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A57896" w14:textId="3101148B" w:rsidR="00D31F41" w:rsidRPr="00D31F41" w:rsidRDefault="00D31F41" w:rsidP="00D31F41">
      <w:pPr>
        <w:jc w:val="right"/>
        <w:rPr>
          <w:i/>
          <w:iCs/>
        </w:rPr>
      </w:pPr>
      <w:r w:rsidRPr="00D31F41">
        <w:rPr>
          <w:i/>
          <w:iCs/>
        </w:rPr>
        <w:t xml:space="preserve">Unofficial translation </w:t>
      </w:r>
    </w:p>
    <w:tbl>
      <w:tblPr>
        <w:tblW w:w="5000" w:type="pct"/>
        <w:tblCellMar>
          <w:left w:w="0" w:type="dxa"/>
          <w:right w:w="0" w:type="dxa"/>
        </w:tblCellMar>
        <w:tblLook w:val="04A0" w:firstRow="1" w:lastRow="0" w:firstColumn="1" w:lastColumn="0" w:noHBand="0" w:noVBand="1"/>
      </w:tblPr>
      <w:tblGrid>
        <w:gridCol w:w="9683"/>
      </w:tblGrid>
      <w:tr w:rsidR="0025620F" w:rsidRPr="00A40E29" w14:paraId="2B01556E" w14:textId="77777777" w:rsidTr="00D31F41">
        <w:tc>
          <w:tcPr>
            <w:tcW w:w="5000" w:type="pct"/>
            <w:tcBorders>
              <w:top w:val="single" w:sz="2" w:space="0" w:color="auto"/>
              <w:left w:val="single" w:sz="2" w:space="0" w:color="auto"/>
              <w:bottom w:val="single" w:sz="2" w:space="0" w:color="auto"/>
              <w:right w:val="single" w:sz="2" w:space="0" w:color="auto"/>
            </w:tcBorders>
            <w:hideMark/>
          </w:tcPr>
          <w:p w14:paraId="2ABCE09B"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b/>
                <w:sz w:val="24"/>
                <w:szCs w:val="24"/>
                <w:lang w:val="en-GB"/>
              </w:rPr>
              <w:t>APPROVED</w:t>
            </w:r>
            <w:r w:rsidRPr="00A40E29">
              <w:rPr>
                <w:rFonts w:ascii="Times New Roman" w:hAnsi="Times New Roman"/>
                <w:b/>
                <w:sz w:val="24"/>
                <w:szCs w:val="24"/>
                <w:lang w:val="en-GB"/>
              </w:rPr>
              <w:br/>
              <w:t>by the Decree of the Cabinet of Ministers of Ukraine</w:t>
            </w:r>
            <w:r w:rsidRPr="00A40E29">
              <w:rPr>
                <w:rFonts w:ascii="Times New Roman" w:hAnsi="Times New Roman"/>
                <w:b/>
                <w:bCs/>
                <w:sz w:val="24"/>
                <w:szCs w:val="24"/>
                <w:lang w:val="en-GB"/>
              </w:rPr>
              <w:br/>
              <w:t>No. 752-p</w:t>
            </w:r>
            <w:r w:rsidR="00634043">
              <w:rPr>
                <w:rFonts w:ascii="Times New Roman" w:hAnsi="Times New Roman"/>
                <w:b/>
                <w:bCs/>
                <w:sz w:val="24"/>
                <w:szCs w:val="24"/>
                <w:lang w:val="en-GB"/>
              </w:rPr>
              <w:t xml:space="preserve"> </w:t>
            </w:r>
            <w:r w:rsidRPr="00A40E29">
              <w:rPr>
                <w:rFonts w:ascii="Times New Roman" w:hAnsi="Times New Roman"/>
                <w:b/>
                <w:bCs/>
                <w:sz w:val="24"/>
                <w:szCs w:val="24"/>
                <w:lang w:val="en-GB"/>
              </w:rPr>
              <w:t>of 12 August 2022</w:t>
            </w:r>
          </w:p>
        </w:tc>
      </w:tr>
    </w:tbl>
    <w:p w14:paraId="6D371C7F" w14:textId="77777777" w:rsidR="0025620F" w:rsidRPr="00A40E29" w:rsidRDefault="0025620F" w:rsidP="0025620F">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val="en-GB"/>
        </w:rPr>
      </w:pPr>
      <w:bookmarkStart w:id="0" w:name="n15"/>
      <w:bookmarkStart w:id="1" w:name="_GoBack"/>
      <w:bookmarkEnd w:id="0"/>
      <w:r w:rsidRPr="00A40E29">
        <w:rPr>
          <w:rFonts w:ascii="Times New Roman" w:hAnsi="Times New Roman"/>
          <w:b/>
          <w:bCs/>
          <w:color w:val="333333"/>
          <w:sz w:val="32"/>
          <w:szCs w:val="32"/>
          <w:lang w:val="en-GB"/>
        </w:rPr>
        <w:t>STATE STRATEGY</w:t>
      </w:r>
      <w:bookmarkEnd w:id="1"/>
      <w:r w:rsidRPr="00A40E29">
        <w:rPr>
          <w:rFonts w:ascii="Times New Roman" w:hAnsi="Times New Roman"/>
          <w:color w:val="333333"/>
          <w:sz w:val="24"/>
          <w:szCs w:val="24"/>
          <w:lang w:val="en-GB"/>
        </w:rPr>
        <w:br/>
      </w:r>
      <w:r w:rsidRPr="00A40E29">
        <w:rPr>
          <w:rFonts w:ascii="Times New Roman" w:hAnsi="Times New Roman"/>
          <w:b/>
          <w:bCs/>
          <w:color w:val="333333"/>
          <w:sz w:val="32"/>
          <w:szCs w:val="32"/>
          <w:lang w:val="en-GB"/>
        </w:rPr>
        <w:t>for Ensuring Equal Rights and Opportunities of Women and Men for the period up to 2030</w:t>
      </w:r>
    </w:p>
    <w:p w14:paraId="764D3589" w14:textId="77777777" w:rsidR="0025620F" w:rsidRPr="00A40E29" w:rsidRDefault="0025620F" w:rsidP="0025620F">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val="en-GB"/>
        </w:rPr>
      </w:pPr>
      <w:bookmarkStart w:id="2" w:name="n16"/>
      <w:bookmarkEnd w:id="2"/>
      <w:r w:rsidRPr="00A40E29">
        <w:rPr>
          <w:rFonts w:ascii="Times New Roman" w:hAnsi="Times New Roman"/>
          <w:b/>
          <w:bCs/>
          <w:color w:val="333333"/>
          <w:sz w:val="28"/>
          <w:szCs w:val="28"/>
          <w:lang w:val="en-GB"/>
        </w:rPr>
        <w:t xml:space="preserve">Normative </w:t>
      </w:r>
      <w:r w:rsidR="00DE7917">
        <w:rPr>
          <w:rFonts w:ascii="Times New Roman" w:hAnsi="Times New Roman"/>
          <w:b/>
          <w:bCs/>
          <w:color w:val="333333"/>
          <w:sz w:val="28"/>
          <w:szCs w:val="28"/>
          <w:lang w:val="en-GB"/>
        </w:rPr>
        <w:t xml:space="preserve">and </w:t>
      </w:r>
      <w:r w:rsidRPr="00A40E29">
        <w:rPr>
          <w:rFonts w:ascii="Times New Roman" w:hAnsi="Times New Roman"/>
          <w:b/>
          <w:bCs/>
          <w:color w:val="333333"/>
          <w:sz w:val="28"/>
          <w:szCs w:val="28"/>
          <w:lang w:val="en-GB"/>
        </w:rPr>
        <w:t>Legal Acts on Ensuring Equal Rights and Opportunities of Women and Men</w:t>
      </w:r>
    </w:p>
    <w:p w14:paraId="0B0BBD49"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 w:name="n17"/>
      <w:bookmarkEnd w:id="3"/>
      <w:r w:rsidRPr="00A40E29">
        <w:rPr>
          <w:rFonts w:ascii="Times New Roman" w:hAnsi="Times New Roman"/>
          <w:color w:val="333333"/>
          <w:sz w:val="24"/>
          <w:szCs w:val="24"/>
          <w:lang w:val="en-GB"/>
        </w:rPr>
        <w:t>Ensuring equal rights and opportunities of women and men has been globally recognized the most important factor for achieving sustainable development, and a condition for building a legal and democratic state in which human rights and freedoms are guaranteed and assured.</w:t>
      </w:r>
    </w:p>
    <w:p w14:paraId="5C695E61" w14:textId="4CAC0549"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4" w:name="n18"/>
      <w:bookmarkEnd w:id="4"/>
      <w:r w:rsidRPr="00A40E29">
        <w:rPr>
          <w:rFonts w:ascii="Times New Roman" w:hAnsi="Times New Roman"/>
          <w:color w:val="333333"/>
          <w:sz w:val="24"/>
          <w:szCs w:val="24"/>
          <w:lang w:val="en-GB"/>
        </w:rPr>
        <w:t xml:space="preserve">Annually, after the adoption </w:t>
      </w:r>
      <w:r w:rsidR="00D31F41" w:rsidRPr="00A40E29">
        <w:rPr>
          <w:rFonts w:ascii="Times New Roman" w:hAnsi="Times New Roman"/>
          <w:color w:val="333333"/>
          <w:sz w:val="24"/>
          <w:szCs w:val="24"/>
          <w:lang w:val="en-GB"/>
        </w:rPr>
        <w:t>of </w:t>
      </w:r>
      <w:r w:rsidR="00D31F41">
        <w:rPr>
          <w:rFonts w:ascii="Times New Roman" w:hAnsi="Times New Roman"/>
          <w:color w:val="333333"/>
          <w:sz w:val="24"/>
          <w:szCs w:val="24"/>
          <w:lang w:val="en-GB"/>
        </w:rPr>
        <w:t xml:space="preserve">the </w:t>
      </w:r>
      <w:hyperlink r:id="rId4" w:tgtFrame="_blank" w:history="1">
        <w:r w:rsidR="00D31F41" w:rsidRPr="00A40E29">
          <w:rPr>
            <w:rFonts w:ascii="Times New Roman" w:hAnsi="Times New Roman"/>
            <w:color w:val="000099"/>
            <w:sz w:val="24"/>
            <w:szCs w:val="24"/>
            <w:u w:val="single"/>
            <w:lang w:val="en-GB"/>
          </w:rPr>
          <w:t>Beijing Declaration</w:t>
        </w:r>
      </w:hyperlink>
      <w:r w:rsidR="00D31F41" w:rsidRPr="00A40E29">
        <w:rPr>
          <w:rFonts w:ascii="Times New Roman" w:hAnsi="Times New Roman"/>
          <w:color w:val="333333"/>
          <w:sz w:val="24"/>
          <w:szCs w:val="24"/>
          <w:lang w:val="en-GB"/>
        </w:rPr>
        <w:t xml:space="preserve"> (hereinafter - the Beijing Declaration) at the Fourth World Conference for the Status of Women </w:t>
      </w:r>
      <w:r w:rsidRPr="00A40E29">
        <w:rPr>
          <w:rFonts w:ascii="Times New Roman" w:hAnsi="Times New Roman"/>
          <w:color w:val="333333"/>
          <w:sz w:val="24"/>
          <w:szCs w:val="24"/>
          <w:lang w:val="en-GB"/>
        </w:rPr>
        <w:t xml:space="preserve">on 15 September 1995 and approval </w:t>
      </w:r>
      <w:r w:rsidR="00D31F41">
        <w:rPr>
          <w:rFonts w:ascii="Times New Roman" w:hAnsi="Times New Roman"/>
          <w:color w:val="333333"/>
          <w:sz w:val="24"/>
          <w:szCs w:val="24"/>
          <w:lang w:val="en-GB"/>
        </w:rPr>
        <w:t xml:space="preserve">of the </w:t>
      </w:r>
      <w:r w:rsidR="00D31F41" w:rsidRPr="00A40E29">
        <w:rPr>
          <w:rFonts w:ascii="Times New Roman" w:hAnsi="Times New Roman"/>
          <w:color w:val="333333"/>
          <w:sz w:val="24"/>
          <w:szCs w:val="24"/>
          <w:lang w:val="en-GB"/>
        </w:rPr>
        <w:t xml:space="preserve">2030 Sustainable Development Agenda </w:t>
      </w:r>
      <w:r w:rsidRPr="00A40E29">
        <w:rPr>
          <w:rFonts w:ascii="Times New Roman" w:hAnsi="Times New Roman"/>
          <w:color w:val="333333"/>
          <w:sz w:val="24"/>
          <w:szCs w:val="24"/>
          <w:lang w:val="en-GB"/>
        </w:rPr>
        <w:t>by the United Nations General Assembly Resolution No. 70/1 of 25 September 2015, the United Nations (hereinafter UN) sums up the results of the progress of the Member States to gender equality and empowerment of women in all spheres of societal life. Every four years Ukraine submits its report on the implementation of</w:t>
      </w:r>
      <w:r w:rsidR="007B353C">
        <w:rPr>
          <w:rFonts w:ascii="Times New Roman" w:hAnsi="Times New Roman"/>
          <w:color w:val="333333"/>
          <w:sz w:val="24"/>
          <w:szCs w:val="24"/>
          <w:lang w:val="uk-UA"/>
        </w:rPr>
        <w:t xml:space="preserve"> </w:t>
      </w:r>
      <w:r w:rsidR="007B353C">
        <w:rPr>
          <w:rFonts w:ascii="Times New Roman" w:hAnsi="Times New Roman"/>
          <w:color w:val="333333"/>
          <w:sz w:val="24"/>
          <w:szCs w:val="24"/>
        </w:rPr>
        <w:t>the</w:t>
      </w:r>
      <w:r w:rsidRPr="00A40E29">
        <w:rPr>
          <w:rFonts w:ascii="Times New Roman" w:hAnsi="Times New Roman"/>
          <w:color w:val="333333"/>
          <w:sz w:val="24"/>
          <w:szCs w:val="24"/>
          <w:lang w:val="en-GB"/>
        </w:rPr>
        <w:t> </w:t>
      </w:r>
      <w:hyperlink r:id="rId5" w:tgtFrame="_blank" w:history="1">
        <w:r w:rsidRPr="00A40E29">
          <w:rPr>
            <w:rFonts w:ascii="Times New Roman" w:hAnsi="Times New Roman"/>
            <w:color w:val="000099"/>
            <w:sz w:val="24"/>
            <w:szCs w:val="24"/>
            <w:u w:val="single"/>
            <w:lang w:val="en-GB"/>
          </w:rPr>
          <w:t>Convention on the Elimination of Discrimination against Women ratified in 1980</w:t>
        </w:r>
      </w:hyperlink>
      <w:r w:rsidRPr="00A40E29">
        <w:rPr>
          <w:rFonts w:ascii="Times New Roman" w:hAnsi="Times New Roman"/>
          <w:color w:val="333333"/>
          <w:sz w:val="24"/>
          <w:szCs w:val="24"/>
          <w:lang w:val="en-GB"/>
        </w:rPr>
        <w:t>.</w:t>
      </w:r>
    </w:p>
    <w:p w14:paraId="5156864E"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5" w:name="n19"/>
      <w:bookmarkEnd w:id="5"/>
      <w:r w:rsidRPr="00A40E29">
        <w:rPr>
          <w:rFonts w:ascii="Times New Roman" w:hAnsi="Times New Roman"/>
          <w:color w:val="333333"/>
          <w:sz w:val="24"/>
          <w:szCs w:val="24"/>
          <w:lang w:val="en-GB"/>
        </w:rPr>
        <w:t>Approval of the State Strategy for Ensuring Equal rights and Opportunities of Women and Men for the period up to 2030 (hereinafter - the Strategy) is substantiated by the necessity to implement the unified state policy that aims to reach equal rights and opportunities for women and men in all spheres of society, and to enhance mechanisms of its realization.</w:t>
      </w:r>
    </w:p>
    <w:p w14:paraId="7F6B3AB8" w14:textId="677ABCAF"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6" w:name="n20"/>
      <w:bookmarkEnd w:id="6"/>
      <w:r w:rsidRPr="00A40E29">
        <w:rPr>
          <w:rFonts w:ascii="Times New Roman" w:hAnsi="Times New Roman"/>
          <w:color w:val="333333"/>
          <w:sz w:val="24"/>
          <w:szCs w:val="24"/>
          <w:lang w:val="en-GB"/>
        </w:rPr>
        <w:t>The Strategy is aimed at consolidation of society in understanding values of human rights and freedoms that are assured and protected based on the principles of equality and non-discrimination for all women and men, boys and girls, at consolidation of actions of central and local</w:t>
      </w:r>
      <w:r w:rsidR="00634043">
        <w:rPr>
          <w:rFonts w:ascii="Times New Roman" w:hAnsi="Times New Roman"/>
          <w:color w:val="333333"/>
          <w:sz w:val="24"/>
          <w:szCs w:val="24"/>
          <w:lang w:val="en-GB"/>
        </w:rPr>
        <w:t xml:space="preserve"> </w:t>
      </w:r>
      <w:r w:rsidRPr="00A40E29">
        <w:rPr>
          <w:rFonts w:ascii="Times New Roman" w:hAnsi="Times New Roman"/>
          <w:color w:val="333333"/>
          <w:sz w:val="24"/>
          <w:szCs w:val="24"/>
          <w:lang w:val="en-GB"/>
        </w:rPr>
        <w:t>executive authorities</w:t>
      </w:r>
      <w:r w:rsidR="00634043">
        <w:rPr>
          <w:rFonts w:ascii="Times New Roman" w:hAnsi="Times New Roman"/>
          <w:color w:val="333333"/>
          <w:sz w:val="24"/>
          <w:szCs w:val="24"/>
          <w:lang w:val="en-GB"/>
        </w:rPr>
        <w:t xml:space="preserve"> </w:t>
      </w:r>
      <w:r w:rsidRPr="00A40E29">
        <w:rPr>
          <w:rFonts w:ascii="Times New Roman" w:hAnsi="Times New Roman"/>
          <w:color w:val="333333"/>
          <w:sz w:val="24"/>
          <w:szCs w:val="24"/>
          <w:lang w:val="en-GB"/>
        </w:rPr>
        <w:t xml:space="preserve">and </w:t>
      </w:r>
      <w:r w:rsidR="00D31F41" w:rsidRPr="00A40E29">
        <w:rPr>
          <w:rFonts w:ascii="Times New Roman" w:hAnsi="Times New Roman"/>
          <w:color w:val="333333"/>
          <w:sz w:val="24"/>
          <w:szCs w:val="24"/>
          <w:lang w:val="en-GB"/>
        </w:rPr>
        <w:t>self-government</w:t>
      </w:r>
      <w:r w:rsidRPr="00A40E29">
        <w:rPr>
          <w:rFonts w:ascii="Times New Roman" w:hAnsi="Times New Roman"/>
          <w:color w:val="333333"/>
          <w:sz w:val="24"/>
          <w:szCs w:val="24"/>
          <w:lang w:val="en-GB"/>
        </w:rPr>
        <w:t xml:space="preserve"> bodies, international organizations, social partners, civil associations, other representatives of civil society, institutions, agencies and organisations in different areas, private sector etc. for the implementation of international and national commitments on equal rights and opportunities for women and men</w:t>
      </w:r>
      <w:r w:rsidR="00634043">
        <w:rPr>
          <w:rFonts w:ascii="Times New Roman" w:hAnsi="Times New Roman"/>
          <w:color w:val="333333"/>
          <w:sz w:val="24"/>
          <w:szCs w:val="24"/>
          <w:lang w:val="en-GB"/>
        </w:rPr>
        <w:t xml:space="preserve"> </w:t>
      </w:r>
      <w:r w:rsidRPr="00A40E29">
        <w:rPr>
          <w:rFonts w:ascii="Times New Roman" w:hAnsi="Times New Roman"/>
          <w:color w:val="333333"/>
          <w:sz w:val="24"/>
          <w:szCs w:val="24"/>
          <w:lang w:val="en-GB"/>
        </w:rPr>
        <w:t>for the State’s sustainable development in all spheres.</w:t>
      </w:r>
    </w:p>
    <w:p w14:paraId="4FB8A39F" w14:textId="7901FFB4"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7" w:name="n21"/>
      <w:bookmarkEnd w:id="7"/>
      <w:r w:rsidRPr="00A40E29">
        <w:rPr>
          <w:rFonts w:ascii="Times New Roman" w:hAnsi="Times New Roman"/>
          <w:color w:val="333333"/>
          <w:sz w:val="24"/>
          <w:szCs w:val="24"/>
          <w:lang w:val="en-GB"/>
        </w:rPr>
        <w:t xml:space="preserve">The Strategy has been in line with the Sustainable Development Goals </w:t>
      </w:r>
      <w:r w:rsidR="005652AA">
        <w:rPr>
          <w:rFonts w:ascii="Times New Roman" w:hAnsi="Times New Roman"/>
          <w:color w:val="333333"/>
          <w:sz w:val="24"/>
          <w:szCs w:val="24"/>
          <w:lang w:val="en-GB"/>
        </w:rPr>
        <w:t xml:space="preserve">of </w:t>
      </w:r>
      <w:r w:rsidRPr="00A40E29">
        <w:rPr>
          <w:rFonts w:ascii="Times New Roman" w:hAnsi="Times New Roman"/>
          <w:color w:val="333333"/>
          <w:sz w:val="24"/>
          <w:szCs w:val="24"/>
          <w:lang w:val="en-GB"/>
        </w:rPr>
        <w:t>Ukraine up to 2030, as defined by the Decree of President of Ukraine of 30 September 2019 </w:t>
      </w:r>
      <w:hyperlink r:id="rId6" w:tgtFrame="_blank" w:history="1">
        <w:r w:rsidRPr="00A40E29">
          <w:rPr>
            <w:rFonts w:ascii="Times New Roman" w:hAnsi="Times New Roman"/>
            <w:color w:val="000099"/>
            <w:sz w:val="24"/>
            <w:szCs w:val="24"/>
            <w:u w:val="single"/>
            <w:lang w:val="en-GB"/>
          </w:rPr>
          <w:t>No. 722</w:t>
        </w:r>
      </w:hyperlink>
      <w:r w:rsidRPr="00A40E29">
        <w:rPr>
          <w:rFonts w:ascii="Times New Roman" w:hAnsi="Times New Roman"/>
          <w:color w:val="333333"/>
          <w:sz w:val="24"/>
          <w:szCs w:val="24"/>
          <w:lang w:val="en-GB"/>
        </w:rPr>
        <w:t> (Goals 5-11 and 15-17), indicators, through which data collection for monitoring of the implementation of</w:t>
      </w:r>
      <w:r w:rsidR="00634043">
        <w:rPr>
          <w:rFonts w:ascii="Times New Roman" w:hAnsi="Times New Roman"/>
          <w:color w:val="333333"/>
          <w:sz w:val="24"/>
          <w:szCs w:val="24"/>
          <w:lang w:val="en-GB"/>
        </w:rPr>
        <w:t xml:space="preserve"> </w:t>
      </w:r>
      <w:r w:rsidRPr="00A40E29">
        <w:rPr>
          <w:rFonts w:ascii="Times New Roman" w:hAnsi="Times New Roman"/>
          <w:color w:val="333333"/>
          <w:sz w:val="24"/>
          <w:szCs w:val="24"/>
          <w:lang w:val="en-GB"/>
        </w:rPr>
        <w:t>sustainable development goals approved by the Decree of the Cabinet of Ministers of Ukraine of 21 August 2019 </w:t>
      </w:r>
      <w:hyperlink r:id="rId7" w:tgtFrame="_blank" w:history="1">
        <w:r w:rsidRPr="00A40E29">
          <w:rPr>
            <w:rFonts w:ascii="Times New Roman" w:hAnsi="Times New Roman"/>
            <w:color w:val="000099"/>
            <w:sz w:val="24"/>
            <w:szCs w:val="24"/>
            <w:u w:val="single"/>
            <w:lang w:val="en-GB"/>
          </w:rPr>
          <w:t>No. 686</w:t>
        </w:r>
      </w:hyperlink>
      <w:r w:rsidRPr="00A40E29">
        <w:rPr>
          <w:rFonts w:ascii="Times New Roman" w:hAnsi="Times New Roman"/>
          <w:color w:val="333333"/>
          <w:sz w:val="24"/>
          <w:szCs w:val="24"/>
          <w:lang w:val="en-GB"/>
        </w:rPr>
        <w:t xml:space="preserve"> “The </w:t>
      </w:r>
      <w:r w:rsidR="005652AA">
        <w:rPr>
          <w:rFonts w:ascii="Times New Roman" w:hAnsi="Times New Roman"/>
          <w:color w:val="333333"/>
          <w:sz w:val="24"/>
          <w:szCs w:val="24"/>
          <w:lang w:val="en-GB"/>
        </w:rPr>
        <w:t>Issues</w:t>
      </w:r>
      <w:r w:rsidRPr="00A40E29">
        <w:rPr>
          <w:rFonts w:ascii="Times New Roman" w:hAnsi="Times New Roman"/>
          <w:color w:val="333333"/>
          <w:sz w:val="24"/>
          <w:szCs w:val="24"/>
          <w:lang w:val="en-GB"/>
        </w:rPr>
        <w:t xml:space="preserve"> of Data Collection for Monitoring of Sustainable Development Goals,” and the list of indicators, based on which</w:t>
      </w:r>
      <w:r w:rsidR="00634043">
        <w:rPr>
          <w:rFonts w:ascii="Times New Roman" w:hAnsi="Times New Roman"/>
          <w:color w:val="333333"/>
          <w:sz w:val="24"/>
          <w:szCs w:val="24"/>
          <w:lang w:val="en-GB"/>
        </w:rPr>
        <w:t xml:space="preserve"> </w:t>
      </w:r>
      <w:r w:rsidRPr="00A40E29">
        <w:rPr>
          <w:rFonts w:ascii="Times New Roman" w:hAnsi="Times New Roman"/>
          <w:color w:val="333333"/>
          <w:sz w:val="24"/>
          <w:szCs w:val="24"/>
          <w:lang w:val="en-GB"/>
        </w:rPr>
        <w:t>data collection for monitoring gender equality is performed, that was approved by the Decree of the Cabinet of Ministers of Ukraine on 2 December 2020 </w:t>
      </w:r>
      <w:hyperlink r:id="rId8" w:tgtFrame="_blank" w:history="1">
        <w:r w:rsidRPr="00A40E29">
          <w:rPr>
            <w:rFonts w:ascii="Times New Roman" w:hAnsi="Times New Roman"/>
            <w:color w:val="000099"/>
            <w:sz w:val="24"/>
            <w:szCs w:val="24"/>
            <w:u w:val="single"/>
            <w:lang w:val="en-GB"/>
          </w:rPr>
          <w:t>No. 1517</w:t>
        </w:r>
      </w:hyperlink>
      <w:r w:rsidRPr="00A40E29">
        <w:rPr>
          <w:rFonts w:ascii="Times New Roman" w:hAnsi="Times New Roman"/>
          <w:color w:val="333333"/>
          <w:sz w:val="24"/>
          <w:szCs w:val="24"/>
          <w:lang w:val="en-GB"/>
        </w:rPr>
        <w:t xml:space="preserve"> “The </w:t>
      </w:r>
      <w:r w:rsidR="00037F5E">
        <w:rPr>
          <w:rFonts w:ascii="Times New Roman" w:hAnsi="Times New Roman"/>
          <w:color w:val="333333"/>
          <w:sz w:val="24"/>
          <w:szCs w:val="24"/>
          <w:lang w:val="en-GB"/>
        </w:rPr>
        <w:t>Issues</w:t>
      </w:r>
      <w:r w:rsidRPr="00A40E29">
        <w:rPr>
          <w:rFonts w:ascii="Times New Roman" w:hAnsi="Times New Roman"/>
          <w:color w:val="333333"/>
          <w:sz w:val="24"/>
          <w:szCs w:val="24"/>
          <w:lang w:val="en-GB"/>
        </w:rPr>
        <w:t xml:space="preserve"> of Data Collection for </w:t>
      </w:r>
      <w:r w:rsidR="00037F5E">
        <w:rPr>
          <w:rFonts w:ascii="Times New Roman" w:hAnsi="Times New Roman"/>
          <w:color w:val="333333"/>
          <w:sz w:val="24"/>
          <w:szCs w:val="24"/>
          <w:lang w:val="en-GB"/>
        </w:rPr>
        <w:t xml:space="preserve">the </w:t>
      </w:r>
      <w:r w:rsidRPr="00A40E29">
        <w:rPr>
          <w:rFonts w:ascii="Times New Roman" w:hAnsi="Times New Roman"/>
          <w:color w:val="333333"/>
          <w:sz w:val="24"/>
          <w:szCs w:val="24"/>
          <w:lang w:val="en-GB"/>
        </w:rPr>
        <w:t xml:space="preserve">Monitoring of Gender </w:t>
      </w:r>
      <w:r w:rsidR="00037F5E">
        <w:rPr>
          <w:rFonts w:ascii="Times New Roman" w:hAnsi="Times New Roman"/>
          <w:color w:val="333333"/>
          <w:sz w:val="24"/>
          <w:szCs w:val="24"/>
          <w:lang w:val="en-GB"/>
        </w:rPr>
        <w:t>E</w:t>
      </w:r>
      <w:r w:rsidRPr="00A40E29">
        <w:rPr>
          <w:rFonts w:ascii="Times New Roman" w:hAnsi="Times New Roman"/>
          <w:color w:val="333333"/>
          <w:sz w:val="24"/>
          <w:szCs w:val="24"/>
          <w:lang w:val="en-GB"/>
        </w:rPr>
        <w:t xml:space="preserve">quality.” The Strategy will promote the implementation of objectives on gender equality in realization of the Association Agreement between Ukraine, the European Union, the European Atomic Energy Community and their </w:t>
      </w:r>
      <w:r w:rsidRPr="00A40E29">
        <w:rPr>
          <w:rFonts w:ascii="Times New Roman" w:hAnsi="Times New Roman"/>
          <w:color w:val="333333"/>
          <w:sz w:val="24"/>
          <w:szCs w:val="24"/>
          <w:lang w:val="en-GB"/>
        </w:rPr>
        <w:lastRenderedPageBreak/>
        <w:t>member states, as well as</w:t>
      </w:r>
      <w:r w:rsidR="00634043">
        <w:rPr>
          <w:rFonts w:ascii="Times New Roman" w:hAnsi="Times New Roman"/>
          <w:color w:val="333333"/>
          <w:sz w:val="24"/>
          <w:szCs w:val="24"/>
          <w:lang w:val="en-GB"/>
        </w:rPr>
        <w:t xml:space="preserve"> </w:t>
      </w:r>
      <w:r w:rsidRPr="00A40E29">
        <w:rPr>
          <w:rFonts w:ascii="Times New Roman" w:hAnsi="Times New Roman"/>
          <w:color w:val="333333"/>
          <w:sz w:val="24"/>
          <w:szCs w:val="24"/>
          <w:lang w:val="en-GB"/>
        </w:rPr>
        <w:t>commitments on Euro-Atlantic integration, European Union Directives on non-discrimination and gender equality.</w:t>
      </w:r>
    </w:p>
    <w:p w14:paraId="7969F17C"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8" w:name="n22"/>
      <w:bookmarkEnd w:id="8"/>
      <w:r w:rsidRPr="00A40E29">
        <w:rPr>
          <w:rFonts w:ascii="Times New Roman" w:hAnsi="Times New Roman"/>
          <w:color w:val="333333"/>
          <w:sz w:val="24"/>
          <w:szCs w:val="24"/>
          <w:lang w:val="en-GB"/>
        </w:rPr>
        <w:t xml:space="preserve">The implementation of </w:t>
      </w:r>
      <w:r w:rsidR="00D92A22" w:rsidRPr="00A40E29">
        <w:rPr>
          <w:rFonts w:ascii="Times New Roman" w:hAnsi="Times New Roman"/>
          <w:color w:val="333333"/>
          <w:sz w:val="24"/>
          <w:szCs w:val="24"/>
          <w:lang w:val="en-GB"/>
        </w:rPr>
        <w:t>the</w:t>
      </w:r>
      <w:r w:rsidRPr="00A40E29">
        <w:rPr>
          <w:rFonts w:ascii="Times New Roman" w:hAnsi="Times New Roman"/>
          <w:color w:val="333333"/>
          <w:sz w:val="24"/>
          <w:szCs w:val="24"/>
          <w:lang w:val="en-GB"/>
        </w:rPr>
        <w:t xml:space="preserve"> Strategy will facilitate effective </w:t>
      </w:r>
      <w:r w:rsidR="00D92A22" w:rsidRPr="00A40E29">
        <w:rPr>
          <w:rFonts w:ascii="Times New Roman" w:hAnsi="Times New Roman"/>
          <w:color w:val="333333"/>
          <w:sz w:val="24"/>
          <w:szCs w:val="24"/>
          <w:lang w:val="en-GB"/>
        </w:rPr>
        <w:t>fulfilment</w:t>
      </w:r>
      <w:r w:rsidRPr="00A40E29">
        <w:rPr>
          <w:rFonts w:ascii="Times New Roman" w:hAnsi="Times New Roman"/>
          <w:color w:val="333333"/>
          <w:sz w:val="24"/>
          <w:szCs w:val="24"/>
          <w:lang w:val="en-GB"/>
        </w:rPr>
        <w:t xml:space="preserve"> of the objectives set by:</w:t>
      </w:r>
    </w:p>
    <w:p w14:paraId="7062235F"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9" w:name="n23"/>
      <w:bookmarkEnd w:id="9"/>
      <w:r w:rsidRPr="00A40E29">
        <w:rPr>
          <w:rFonts w:ascii="Times New Roman" w:hAnsi="Times New Roman"/>
          <w:color w:val="333333"/>
          <w:sz w:val="24"/>
          <w:szCs w:val="24"/>
          <w:lang w:val="en-GB"/>
        </w:rPr>
        <w:t>Decrees of the President of Ukraine </w:t>
      </w:r>
      <w:hyperlink r:id="rId9" w:tgtFrame="_blank" w:history="1">
        <w:r w:rsidRPr="00A40E29">
          <w:rPr>
            <w:rFonts w:ascii="Times New Roman" w:hAnsi="Times New Roman"/>
            <w:color w:val="000099"/>
            <w:sz w:val="24"/>
            <w:szCs w:val="24"/>
            <w:u w:val="single"/>
            <w:lang w:val="en-GB"/>
          </w:rPr>
          <w:t>No. 119</w:t>
        </w:r>
      </w:hyperlink>
      <w:r w:rsidRPr="00A40E29">
        <w:rPr>
          <w:rFonts w:ascii="Times New Roman" w:hAnsi="Times New Roman"/>
          <w:color w:val="333333"/>
          <w:sz w:val="24"/>
          <w:szCs w:val="24"/>
          <w:lang w:val="en-GB"/>
        </w:rPr>
        <w:t xml:space="preserve"> “On the National Strategy on Human Rights” of 24 March 2021, </w:t>
      </w:r>
      <w:hyperlink r:id="rId10" w:tgtFrame="_blank" w:history="1">
        <w:r w:rsidRPr="00A40E29">
          <w:rPr>
            <w:rFonts w:ascii="Times New Roman" w:hAnsi="Times New Roman"/>
            <w:color w:val="000099"/>
            <w:sz w:val="24"/>
            <w:szCs w:val="24"/>
            <w:u w:val="single"/>
            <w:lang w:val="en-GB"/>
          </w:rPr>
          <w:t>No. 225 </w:t>
        </w:r>
      </w:hyperlink>
      <w:r w:rsidRPr="00A40E29">
        <w:rPr>
          <w:lang w:val="en-GB"/>
        </w:rPr>
        <w:t xml:space="preserve"> </w:t>
      </w:r>
      <w:r w:rsidRPr="00A40E29">
        <w:rPr>
          <w:rFonts w:ascii="Times New Roman" w:hAnsi="Times New Roman"/>
          <w:color w:val="333333"/>
          <w:sz w:val="24"/>
          <w:szCs w:val="24"/>
          <w:lang w:val="en-GB"/>
        </w:rPr>
        <w:t>“On the Decision of the National Security and Defence Council” of 2 June 2021 and “On Human Development Strategy” of 14 May 2021;</w:t>
      </w:r>
    </w:p>
    <w:p w14:paraId="7FF3E121" w14:textId="12DB0F0D"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0" w:name="n24"/>
      <w:bookmarkEnd w:id="10"/>
      <w:r w:rsidRPr="00A40E29">
        <w:rPr>
          <w:rFonts w:ascii="Times New Roman" w:hAnsi="Times New Roman"/>
          <w:color w:val="333333"/>
          <w:sz w:val="24"/>
          <w:szCs w:val="24"/>
          <w:lang w:val="en-GB"/>
        </w:rPr>
        <w:t>by Resolutions of the Cabinet of Ministers of Ukraine </w:t>
      </w:r>
      <w:hyperlink r:id="rId11" w:tgtFrame="_blank" w:history="1">
        <w:r w:rsidRPr="00A40E29">
          <w:rPr>
            <w:rFonts w:ascii="Times New Roman" w:hAnsi="Times New Roman"/>
            <w:color w:val="000099"/>
            <w:sz w:val="24"/>
            <w:szCs w:val="24"/>
            <w:u w:val="single"/>
            <w:lang w:val="en-GB"/>
          </w:rPr>
          <w:t>No. 695</w:t>
        </w:r>
      </w:hyperlink>
      <w:r w:rsidRPr="00A40E29">
        <w:rPr>
          <w:rFonts w:ascii="Times New Roman" w:hAnsi="Times New Roman"/>
          <w:color w:val="333333"/>
          <w:sz w:val="24"/>
          <w:szCs w:val="24"/>
          <w:lang w:val="en-GB"/>
        </w:rPr>
        <w:t> “On Approval of Regional Development Strategy for 2021-2027” of 5 August 2020 (The Official Bulletin of Ukraine, 2020, No. 67, p. 2155), </w:t>
      </w:r>
      <w:hyperlink r:id="rId12" w:tgtFrame="_blank" w:history="1">
        <w:r w:rsidRPr="00A40E29">
          <w:rPr>
            <w:rFonts w:ascii="Times New Roman" w:hAnsi="Times New Roman"/>
            <w:color w:val="000099"/>
            <w:sz w:val="24"/>
            <w:szCs w:val="24"/>
            <w:u w:val="single"/>
            <w:lang w:val="en-GB"/>
          </w:rPr>
          <w:t>No. 145</w:t>
        </w:r>
      </w:hyperlink>
      <w:r w:rsidRPr="00A40E29">
        <w:rPr>
          <w:rFonts w:ascii="Times New Roman" w:hAnsi="Times New Roman"/>
          <w:color w:val="333333"/>
          <w:sz w:val="24"/>
          <w:szCs w:val="24"/>
          <w:lang w:val="en-GB"/>
        </w:rPr>
        <w:t xml:space="preserve"> “The </w:t>
      </w:r>
      <w:r w:rsidR="00E43EC9">
        <w:rPr>
          <w:rFonts w:ascii="Times New Roman" w:hAnsi="Times New Roman"/>
          <w:color w:val="333333"/>
          <w:sz w:val="24"/>
          <w:szCs w:val="24"/>
          <w:lang w:val="en-GB"/>
        </w:rPr>
        <w:t>Issues</w:t>
      </w:r>
      <w:r w:rsidRPr="00A40E29">
        <w:rPr>
          <w:rFonts w:ascii="Times New Roman" w:hAnsi="Times New Roman"/>
          <w:color w:val="333333"/>
          <w:sz w:val="24"/>
          <w:szCs w:val="24"/>
          <w:lang w:val="en-GB"/>
        </w:rPr>
        <w:t xml:space="preserve"> of the State Social Program for Preventing and Responding to Domestic Violence and Gender-Based Violence for the period up to 2025” of 24 February 2021 (The Official Bulletin of Ukraine, 2021 р., No. 19, p. 804),</w:t>
      </w:r>
      <w:r w:rsidR="00634043">
        <w:rPr>
          <w:rFonts w:ascii="Times New Roman" w:hAnsi="Times New Roman"/>
          <w:color w:val="333333"/>
          <w:sz w:val="24"/>
          <w:szCs w:val="24"/>
          <w:lang w:val="en-GB"/>
        </w:rPr>
        <w:t xml:space="preserve"> </w:t>
      </w:r>
      <w:hyperlink r:id="rId13" w:tgtFrame="_blank" w:history="1">
        <w:r w:rsidRPr="00A40E29">
          <w:rPr>
            <w:rFonts w:ascii="Times New Roman" w:hAnsi="Times New Roman"/>
            <w:color w:val="000099"/>
            <w:sz w:val="24"/>
            <w:szCs w:val="24"/>
            <w:u w:val="single"/>
            <w:lang w:val="en-GB"/>
          </w:rPr>
          <w:t>No. 179</w:t>
        </w:r>
      </w:hyperlink>
      <w:r w:rsidRPr="00A40E29">
        <w:rPr>
          <w:rFonts w:ascii="Times New Roman" w:hAnsi="Times New Roman"/>
          <w:color w:val="333333"/>
          <w:sz w:val="24"/>
          <w:szCs w:val="24"/>
          <w:lang w:val="en-GB"/>
        </w:rPr>
        <w:t> “On Approval of the National Economic Strategy for the period up to 2030” of 3 March 2021 (The Official Bulletin of Ukraine, 2021, No. 22, p. 1015);</w:t>
      </w:r>
    </w:p>
    <w:p w14:paraId="4A10A54D" w14:textId="291454A5"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1" w:name="n25"/>
      <w:bookmarkEnd w:id="11"/>
      <w:r w:rsidRPr="00A40E29">
        <w:rPr>
          <w:rFonts w:ascii="Times New Roman" w:hAnsi="Times New Roman"/>
          <w:color w:val="333333"/>
          <w:sz w:val="24"/>
          <w:szCs w:val="24"/>
          <w:lang w:val="en-GB"/>
        </w:rPr>
        <w:t>by Decrees of the Cabinet of Ministers of Ukraine</w:t>
      </w:r>
      <w:r w:rsidR="00634043">
        <w:rPr>
          <w:rFonts w:ascii="Times New Roman" w:hAnsi="Times New Roman"/>
          <w:color w:val="333333"/>
          <w:sz w:val="24"/>
          <w:szCs w:val="24"/>
          <w:lang w:val="en-GB"/>
        </w:rPr>
        <w:t xml:space="preserve"> </w:t>
      </w:r>
      <w:hyperlink r:id="rId14" w:tgtFrame="_blank" w:history="1">
        <w:r w:rsidRPr="00A40E29">
          <w:rPr>
            <w:rFonts w:ascii="Times New Roman" w:hAnsi="Times New Roman"/>
            <w:color w:val="000099"/>
            <w:sz w:val="24"/>
            <w:szCs w:val="24"/>
            <w:u w:val="single"/>
            <w:lang w:val="en-GB"/>
          </w:rPr>
          <w:t>No. 1128</w:t>
        </w:r>
      </w:hyperlink>
      <w:r w:rsidRPr="00A40E29">
        <w:rPr>
          <w:rFonts w:ascii="Times New Roman" w:hAnsi="Times New Roman"/>
          <w:color w:val="333333"/>
          <w:sz w:val="24"/>
          <w:szCs w:val="24"/>
          <w:lang w:val="en-GB"/>
        </w:rPr>
        <w:t> “On Approval of the Concept of Communication on Gender Equality” of 16 September 2020,</w:t>
      </w:r>
      <w:r w:rsidR="00634043">
        <w:rPr>
          <w:rFonts w:ascii="Times New Roman" w:hAnsi="Times New Roman"/>
          <w:color w:val="333333"/>
          <w:sz w:val="24"/>
          <w:szCs w:val="24"/>
          <w:lang w:val="en-GB"/>
        </w:rPr>
        <w:t xml:space="preserve"> </w:t>
      </w:r>
      <w:hyperlink r:id="rId15" w:tgtFrame="_blank" w:history="1">
        <w:r w:rsidRPr="00A40E29">
          <w:rPr>
            <w:rFonts w:ascii="Times New Roman" w:hAnsi="Times New Roman"/>
            <w:color w:val="000099"/>
            <w:sz w:val="24"/>
            <w:szCs w:val="24"/>
            <w:u w:val="single"/>
            <w:lang w:val="en-GB"/>
          </w:rPr>
          <w:t>No. 1544</w:t>
        </w:r>
      </w:hyperlink>
      <w:r w:rsidRPr="00A40E29">
        <w:rPr>
          <w:rFonts w:ascii="Times New Roman" w:hAnsi="Times New Roman"/>
          <w:color w:val="333333"/>
          <w:sz w:val="24"/>
          <w:szCs w:val="24"/>
          <w:lang w:val="en-GB"/>
        </w:rPr>
        <w:t> “On Approval of the National Action Plan for the Implementation of U</w:t>
      </w:r>
      <w:r w:rsidR="00396131">
        <w:rPr>
          <w:rFonts w:ascii="Times New Roman" w:hAnsi="Times New Roman"/>
          <w:color w:val="333333"/>
          <w:sz w:val="24"/>
          <w:szCs w:val="24"/>
          <w:lang w:val="en-GB"/>
        </w:rPr>
        <w:t>NSC</w:t>
      </w:r>
      <w:r w:rsidRPr="00A40E29">
        <w:rPr>
          <w:rFonts w:ascii="Times New Roman" w:hAnsi="Times New Roman"/>
          <w:color w:val="333333"/>
          <w:sz w:val="24"/>
          <w:szCs w:val="24"/>
          <w:lang w:val="en-GB"/>
        </w:rPr>
        <w:t xml:space="preserve"> </w:t>
      </w:r>
      <w:r w:rsidR="00396131">
        <w:rPr>
          <w:rFonts w:ascii="Times New Roman" w:hAnsi="Times New Roman"/>
          <w:color w:val="333333"/>
          <w:sz w:val="24"/>
          <w:szCs w:val="24"/>
          <w:lang w:val="en-GB"/>
        </w:rPr>
        <w:t>r</w:t>
      </w:r>
      <w:r w:rsidRPr="00A40E29">
        <w:rPr>
          <w:rFonts w:ascii="Times New Roman" w:hAnsi="Times New Roman"/>
          <w:color w:val="333333"/>
          <w:sz w:val="24"/>
          <w:szCs w:val="24"/>
          <w:lang w:val="en-GB"/>
        </w:rPr>
        <w:t>esolution 1325 on Women, Peace and Security for the period up to 2025” of 28 October 2020, </w:t>
      </w:r>
      <w:hyperlink r:id="rId16" w:tgtFrame="_blank" w:history="1">
        <w:r w:rsidRPr="00A40E29">
          <w:rPr>
            <w:rFonts w:ascii="Times New Roman" w:hAnsi="Times New Roman"/>
            <w:color w:val="000099"/>
            <w:sz w:val="24"/>
            <w:szCs w:val="24"/>
            <w:u w:val="single"/>
            <w:lang w:val="en-GB"/>
          </w:rPr>
          <w:t>No. 1578</w:t>
        </w:r>
      </w:hyperlink>
      <w:r w:rsidRPr="00A40E29">
        <w:rPr>
          <w:rFonts w:ascii="Times New Roman" w:hAnsi="Times New Roman"/>
          <w:color w:val="333333"/>
          <w:sz w:val="24"/>
          <w:szCs w:val="24"/>
          <w:lang w:val="en-GB"/>
        </w:rPr>
        <w:t> “On approval of the Action Plan for the implementation of commitments made by the Government of Ukraine as part of the Biarritz International Partnership for Gender Equality” of 16 December 2020, </w:t>
      </w:r>
      <w:hyperlink r:id="rId17" w:tgtFrame="_blank" w:history="1">
        <w:r w:rsidRPr="00A40E29">
          <w:rPr>
            <w:rFonts w:ascii="Times New Roman" w:hAnsi="Times New Roman"/>
            <w:color w:val="000099"/>
            <w:sz w:val="24"/>
            <w:szCs w:val="24"/>
            <w:u w:val="single"/>
            <w:lang w:val="en-GB"/>
          </w:rPr>
          <w:t>No. 149</w:t>
        </w:r>
      </w:hyperlink>
      <w:r w:rsidRPr="00A40E29">
        <w:rPr>
          <w:rFonts w:ascii="Times New Roman" w:hAnsi="Times New Roman"/>
          <w:color w:val="333333"/>
          <w:sz w:val="24"/>
          <w:szCs w:val="24"/>
          <w:lang w:val="en-GB"/>
        </w:rPr>
        <w:t> “On Approval of the Action Plan for the Implementation of the Open Government Partnership Initiative in 2021-2022” (to ensure open access to gender disaggregated data) of 24 February 2021, </w:t>
      </w:r>
      <w:hyperlink r:id="rId18" w:tgtFrame="_blank" w:history="1">
        <w:r w:rsidRPr="00A40E29">
          <w:rPr>
            <w:rFonts w:ascii="Times New Roman" w:hAnsi="Times New Roman"/>
            <w:color w:val="000099"/>
            <w:sz w:val="24"/>
            <w:szCs w:val="24"/>
            <w:u w:val="single"/>
            <w:lang w:val="en-GB"/>
          </w:rPr>
          <w:t>No. 366 </w:t>
        </w:r>
      </w:hyperlink>
      <w:r w:rsidRPr="00A40E29">
        <w:rPr>
          <w:rFonts w:ascii="Times New Roman" w:hAnsi="Times New Roman"/>
          <w:color w:val="333333"/>
          <w:sz w:val="24"/>
          <w:szCs w:val="24"/>
          <w:lang w:val="en-GB"/>
        </w:rPr>
        <w:t>“On Approval of the National Strategy for Barrier-Free Environment in Ukraine for the period up to 2030” of 14 April 2021,</w:t>
      </w:r>
      <w:r w:rsidR="00634043">
        <w:rPr>
          <w:rFonts w:ascii="Times New Roman" w:hAnsi="Times New Roman"/>
          <w:color w:val="333333"/>
          <w:sz w:val="24"/>
          <w:szCs w:val="24"/>
          <w:lang w:val="en-GB"/>
        </w:rPr>
        <w:t xml:space="preserve"> </w:t>
      </w:r>
      <w:hyperlink r:id="rId19" w:tgtFrame="_blank" w:history="1">
        <w:r w:rsidRPr="00A40E29">
          <w:rPr>
            <w:rFonts w:ascii="Times New Roman" w:hAnsi="Times New Roman"/>
            <w:color w:val="000099"/>
            <w:sz w:val="24"/>
            <w:szCs w:val="24"/>
            <w:u w:val="single"/>
            <w:lang w:val="en-GB"/>
          </w:rPr>
          <w:t>No. 866 </w:t>
        </w:r>
      </w:hyperlink>
      <w:r w:rsidRPr="00A40E29">
        <w:rPr>
          <w:rFonts w:ascii="Times New Roman" w:hAnsi="Times New Roman"/>
          <w:color w:val="333333"/>
          <w:sz w:val="24"/>
          <w:szCs w:val="24"/>
          <w:lang w:val="en-GB"/>
        </w:rPr>
        <w:t>“On Approval of the Strategy for Promoting Rights and Opportunities of Roma in Ukrainian Society for the period up to 2030” of 28 July 2021.</w:t>
      </w:r>
    </w:p>
    <w:p w14:paraId="7BA24D9E" w14:textId="5D146E59" w:rsidR="0025620F" w:rsidRPr="00A40E29" w:rsidRDefault="0025620F" w:rsidP="00621DA7">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2" w:name="n26"/>
      <w:bookmarkEnd w:id="12"/>
      <w:r w:rsidRPr="00A40E29">
        <w:rPr>
          <w:rFonts w:ascii="Times New Roman" w:hAnsi="Times New Roman"/>
          <w:color w:val="333333"/>
          <w:sz w:val="24"/>
          <w:szCs w:val="24"/>
          <w:lang w:val="en-GB"/>
        </w:rPr>
        <w:t xml:space="preserve">The Strategy </w:t>
      </w:r>
      <w:r w:rsidR="00621DA7" w:rsidRPr="00A40E29">
        <w:rPr>
          <w:rFonts w:ascii="Times New Roman" w:hAnsi="Times New Roman"/>
          <w:color w:val="333333"/>
          <w:sz w:val="24"/>
          <w:szCs w:val="24"/>
          <w:lang w:val="en-GB"/>
        </w:rPr>
        <w:t>goals</w:t>
      </w:r>
      <w:r w:rsidRPr="00A40E29">
        <w:rPr>
          <w:rFonts w:ascii="Times New Roman" w:hAnsi="Times New Roman"/>
          <w:color w:val="333333"/>
          <w:sz w:val="24"/>
          <w:szCs w:val="24"/>
          <w:lang w:val="en-GB"/>
        </w:rPr>
        <w:t xml:space="preserve"> are outlined in line with the pillars set out in</w:t>
      </w:r>
      <w:r w:rsidR="004B0643">
        <w:rPr>
          <w:rFonts w:ascii="Times New Roman" w:hAnsi="Times New Roman"/>
          <w:color w:val="333333"/>
          <w:sz w:val="24"/>
          <w:szCs w:val="24"/>
          <w:lang w:val="en-GB"/>
        </w:rPr>
        <w:t xml:space="preserve"> the</w:t>
      </w:r>
      <w:r w:rsidR="00621DA7" w:rsidRPr="00A40E29">
        <w:rPr>
          <w:rFonts w:ascii="Times New Roman" w:hAnsi="Times New Roman"/>
          <w:color w:val="333333"/>
          <w:sz w:val="24"/>
          <w:szCs w:val="24"/>
          <w:lang w:val="en-GB"/>
        </w:rPr>
        <w:t xml:space="preserve"> </w:t>
      </w:r>
      <w:hyperlink r:id="rId20" w:tgtFrame="_blank" w:history="1">
        <w:r w:rsidRPr="00A40E29">
          <w:rPr>
            <w:rFonts w:ascii="Times New Roman" w:hAnsi="Times New Roman"/>
            <w:color w:val="000099"/>
            <w:sz w:val="24"/>
            <w:szCs w:val="24"/>
            <w:u w:val="single"/>
            <w:lang w:val="en-GB"/>
          </w:rPr>
          <w:t>Beijing Declaration</w:t>
        </w:r>
      </w:hyperlink>
      <w:r w:rsidRPr="00A40E29">
        <w:rPr>
          <w:rFonts w:ascii="Times New Roman" w:hAnsi="Times New Roman"/>
          <w:color w:val="333333"/>
          <w:sz w:val="24"/>
          <w:szCs w:val="24"/>
          <w:lang w:val="en-GB"/>
        </w:rPr>
        <w:t>.</w:t>
      </w:r>
    </w:p>
    <w:p w14:paraId="1C888DA7"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3" w:name="n27"/>
      <w:bookmarkEnd w:id="13"/>
      <w:r w:rsidRPr="00A40E29">
        <w:rPr>
          <w:rFonts w:ascii="Times New Roman" w:hAnsi="Times New Roman"/>
          <w:color w:val="333333"/>
          <w:sz w:val="24"/>
          <w:szCs w:val="24"/>
          <w:lang w:val="en-GB"/>
        </w:rPr>
        <w:t>The implementation of the Strategy will be based on international instruments of the UN, Council of Europe, European Union,</w:t>
      </w:r>
      <w:r w:rsidR="00634043">
        <w:rPr>
          <w:rFonts w:ascii="Times New Roman" w:hAnsi="Times New Roman"/>
          <w:color w:val="333333"/>
          <w:sz w:val="24"/>
          <w:szCs w:val="24"/>
          <w:lang w:val="en-GB"/>
        </w:rPr>
        <w:t xml:space="preserve"> </w:t>
      </w:r>
      <w:r w:rsidRPr="00A40E29">
        <w:rPr>
          <w:rFonts w:ascii="Times New Roman" w:hAnsi="Times New Roman"/>
          <w:color w:val="333333"/>
          <w:sz w:val="24"/>
          <w:szCs w:val="24"/>
          <w:lang w:val="en-GB"/>
        </w:rPr>
        <w:t>Organization for Security and Co-operation in Europe (hereinafter - OSCE), the recommendations of the international human rights monitoring institutions, the Committee on the Elimination of Discrimination Against Women, the Commission on the Status of Women etc.</w:t>
      </w:r>
    </w:p>
    <w:p w14:paraId="3DAEFED5" w14:textId="77777777" w:rsidR="0025620F" w:rsidRPr="00A40E29" w:rsidRDefault="0025620F" w:rsidP="0025620F">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val="en-GB"/>
        </w:rPr>
      </w:pPr>
      <w:bookmarkStart w:id="14" w:name="n28"/>
      <w:bookmarkEnd w:id="14"/>
      <w:r w:rsidRPr="00A40E29">
        <w:rPr>
          <w:rFonts w:ascii="Times New Roman" w:hAnsi="Times New Roman"/>
          <w:b/>
          <w:bCs/>
          <w:color w:val="333333"/>
          <w:sz w:val="28"/>
          <w:szCs w:val="28"/>
          <w:lang w:val="en-GB"/>
        </w:rPr>
        <w:t>Analysis of the current situation, main problems and tendencies in ensuring equal rights and opportunities for women and men</w:t>
      </w:r>
    </w:p>
    <w:p w14:paraId="7D730FEF" w14:textId="3F8DA5E3"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5" w:name="n29"/>
      <w:bookmarkEnd w:id="15"/>
      <w:r w:rsidRPr="00A40E29">
        <w:rPr>
          <w:rFonts w:ascii="Times New Roman" w:hAnsi="Times New Roman"/>
          <w:color w:val="333333"/>
          <w:sz w:val="24"/>
          <w:szCs w:val="24"/>
          <w:lang w:val="en-GB"/>
        </w:rPr>
        <w:t>Over the past decades, Ukraine has made significant progress in ensuring equal rights and opportunities for women and men in all areas and has joined all major international treaties in the field of gender equality and women's rights, in particular </w:t>
      </w:r>
      <w:hyperlink r:id="rId21" w:tgtFrame="_blank" w:history="1">
        <w:r w:rsidRPr="00A40E29">
          <w:rPr>
            <w:rFonts w:ascii="Times New Roman" w:hAnsi="Times New Roman"/>
            <w:color w:val="000099"/>
            <w:sz w:val="24"/>
            <w:szCs w:val="24"/>
            <w:u w:val="single"/>
            <w:lang w:val="en-GB"/>
          </w:rPr>
          <w:t>Beijing Declaration</w:t>
        </w:r>
      </w:hyperlink>
      <w:r w:rsidRPr="00A40E29">
        <w:rPr>
          <w:rFonts w:ascii="Times New Roman" w:hAnsi="Times New Roman"/>
          <w:color w:val="333333"/>
          <w:sz w:val="24"/>
          <w:szCs w:val="24"/>
          <w:lang w:val="en-GB"/>
        </w:rPr>
        <w:t>, </w:t>
      </w:r>
      <w:hyperlink r:id="rId22" w:tgtFrame="_blank" w:history="1">
        <w:r w:rsidRPr="00A40E29">
          <w:rPr>
            <w:rFonts w:ascii="Times New Roman" w:hAnsi="Times New Roman"/>
            <w:color w:val="000099"/>
            <w:sz w:val="24"/>
            <w:szCs w:val="24"/>
            <w:u w:val="single"/>
            <w:lang w:val="en-GB"/>
          </w:rPr>
          <w:t xml:space="preserve">Convention on the Elimination of </w:t>
        </w:r>
        <w:r w:rsidR="00F21F46">
          <w:rPr>
            <w:rFonts w:ascii="Times New Roman" w:hAnsi="Times New Roman"/>
            <w:color w:val="000099"/>
            <w:sz w:val="24"/>
            <w:szCs w:val="24"/>
            <w:u w:val="single"/>
            <w:lang w:val="en-GB"/>
          </w:rPr>
          <w:t xml:space="preserve">all Forms of </w:t>
        </w:r>
        <w:r w:rsidRPr="00A40E29">
          <w:rPr>
            <w:rFonts w:ascii="Times New Roman" w:hAnsi="Times New Roman"/>
            <w:color w:val="000099"/>
            <w:sz w:val="24"/>
            <w:szCs w:val="24"/>
            <w:u w:val="single"/>
            <w:lang w:val="en-GB"/>
          </w:rPr>
          <w:t>Discrimination against Women</w:t>
        </w:r>
      </w:hyperlink>
      <w:r w:rsidRPr="00A40E29">
        <w:rPr>
          <w:rFonts w:ascii="Times New Roman" w:hAnsi="Times New Roman"/>
          <w:color w:val="333333"/>
          <w:sz w:val="24"/>
          <w:szCs w:val="24"/>
          <w:lang w:val="en-GB"/>
        </w:rPr>
        <w:t> and its</w:t>
      </w:r>
      <w:r w:rsidR="00A40E29">
        <w:rPr>
          <w:rFonts w:ascii="Times New Roman" w:hAnsi="Times New Roman"/>
          <w:color w:val="333333"/>
          <w:sz w:val="24"/>
          <w:szCs w:val="24"/>
          <w:lang w:val="en-GB"/>
        </w:rPr>
        <w:t xml:space="preserve"> </w:t>
      </w:r>
      <w:hyperlink r:id="rId23" w:tgtFrame="_blank" w:history="1">
        <w:r w:rsidRPr="00A40E29">
          <w:rPr>
            <w:rFonts w:ascii="Times New Roman" w:hAnsi="Times New Roman"/>
            <w:color w:val="000099"/>
            <w:sz w:val="24"/>
            <w:szCs w:val="24"/>
            <w:u w:val="single"/>
            <w:lang w:val="en-GB"/>
          </w:rPr>
          <w:t>Optional Protocol</w:t>
        </w:r>
      </w:hyperlink>
      <w:r w:rsidRPr="00A40E29">
        <w:rPr>
          <w:rFonts w:ascii="Times New Roman" w:hAnsi="Times New Roman"/>
          <w:color w:val="333333"/>
          <w:sz w:val="24"/>
          <w:szCs w:val="24"/>
          <w:lang w:val="en-GB"/>
        </w:rPr>
        <w:t xml:space="preserve">, relevant conventions of </w:t>
      </w:r>
      <w:r w:rsidR="00943467">
        <w:rPr>
          <w:rFonts w:ascii="Times New Roman" w:hAnsi="Times New Roman"/>
          <w:color w:val="333333"/>
          <w:sz w:val="24"/>
          <w:szCs w:val="24"/>
          <w:lang w:val="en-GB"/>
        </w:rPr>
        <w:t xml:space="preserve">the </w:t>
      </w:r>
      <w:r w:rsidRPr="00A40E29">
        <w:rPr>
          <w:rFonts w:ascii="Times New Roman" w:hAnsi="Times New Roman"/>
          <w:color w:val="333333"/>
          <w:sz w:val="24"/>
          <w:szCs w:val="24"/>
          <w:lang w:val="en-GB"/>
        </w:rPr>
        <w:t>International Labour Organization, </w:t>
      </w:r>
      <w:hyperlink r:id="rId24" w:tgtFrame="_blank" w:history="1">
        <w:r w:rsidRPr="00A40E29">
          <w:rPr>
            <w:rFonts w:ascii="Times New Roman" w:hAnsi="Times New Roman"/>
            <w:color w:val="000099"/>
            <w:sz w:val="24"/>
            <w:szCs w:val="24"/>
            <w:u w:val="single"/>
            <w:lang w:val="en-GB"/>
          </w:rPr>
          <w:t>Convention on the Rights of Persons with Disabilities</w:t>
        </w:r>
      </w:hyperlink>
      <w:r w:rsidRPr="00A40E29">
        <w:rPr>
          <w:rFonts w:ascii="Times New Roman" w:hAnsi="Times New Roman"/>
          <w:color w:val="333333"/>
          <w:sz w:val="24"/>
          <w:szCs w:val="24"/>
          <w:lang w:val="en-GB"/>
        </w:rPr>
        <w:t>.</w:t>
      </w:r>
    </w:p>
    <w:p w14:paraId="42374CDE"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6" w:name="n30"/>
      <w:bookmarkEnd w:id="16"/>
      <w:r w:rsidRPr="00A40E29">
        <w:rPr>
          <w:rFonts w:ascii="Times New Roman" w:hAnsi="Times New Roman"/>
          <w:color w:val="333333"/>
          <w:sz w:val="24"/>
          <w:szCs w:val="24"/>
          <w:lang w:val="en-GB"/>
        </w:rPr>
        <w:t>Ukraine is a party to key international human rights treaties, including </w:t>
      </w:r>
      <w:hyperlink r:id="rId25" w:tgtFrame="_blank" w:history="1">
        <w:r w:rsidRPr="00A40E29">
          <w:rPr>
            <w:rFonts w:ascii="Times New Roman" w:hAnsi="Times New Roman"/>
            <w:color w:val="000099"/>
            <w:sz w:val="24"/>
            <w:szCs w:val="24"/>
            <w:u w:val="single"/>
            <w:lang w:val="en-GB"/>
          </w:rPr>
          <w:t>Universal Declaration of Human Rights</w:t>
        </w:r>
      </w:hyperlink>
      <w:r w:rsidRPr="00A40E29">
        <w:rPr>
          <w:rFonts w:ascii="Times New Roman" w:hAnsi="Times New Roman"/>
          <w:color w:val="333333"/>
          <w:sz w:val="24"/>
          <w:szCs w:val="24"/>
          <w:lang w:val="en-GB"/>
        </w:rPr>
        <w:t>, </w:t>
      </w:r>
      <w:hyperlink r:id="rId26" w:tgtFrame="_blank" w:history="1">
        <w:r w:rsidRPr="00A40E29">
          <w:rPr>
            <w:rFonts w:ascii="Times New Roman" w:hAnsi="Times New Roman"/>
            <w:color w:val="000099"/>
            <w:sz w:val="24"/>
            <w:szCs w:val="24"/>
            <w:u w:val="single"/>
            <w:lang w:val="en-GB"/>
          </w:rPr>
          <w:t>International Covenant on Civil and Political Rights</w:t>
        </w:r>
      </w:hyperlink>
      <w:r w:rsidRPr="00A40E29">
        <w:rPr>
          <w:rFonts w:ascii="Times New Roman" w:hAnsi="Times New Roman"/>
          <w:color w:val="333333"/>
          <w:sz w:val="24"/>
          <w:szCs w:val="24"/>
          <w:lang w:val="en-GB"/>
        </w:rPr>
        <w:t>, </w:t>
      </w:r>
      <w:hyperlink r:id="rId27" w:tgtFrame="_blank" w:history="1">
        <w:r w:rsidRPr="00A40E29">
          <w:rPr>
            <w:rFonts w:ascii="Times New Roman" w:hAnsi="Times New Roman"/>
            <w:color w:val="000099"/>
            <w:sz w:val="24"/>
            <w:szCs w:val="24"/>
            <w:u w:val="single"/>
            <w:lang w:val="en-GB"/>
          </w:rPr>
          <w:t>International Covenant on Economic and Cultural Rights</w:t>
        </w:r>
      </w:hyperlink>
      <w:r w:rsidRPr="00A40E29">
        <w:rPr>
          <w:rFonts w:ascii="Times New Roman" w:hAnsi="Times New Roman"/>
          <w:color w:val="333333"/>
          <w:sz w:val="24"/>
          <w:szCs w:val="24"/>
          <w:lang w:val="en-GB"/>
        </w:rPr>
        <w:t>, </w:t>
      </w:r>
      <w:hyperlink r:id="rId28" w:tgtFrame="_blank" w:history="1">
        <w:r w:rsidRPr="00A40E29">
          <w:rPr>
            <w:rFonts w:ascii="Times New Roman" w:hAnsi="Times New Roman"/>
            <w:color w:val="000099"/>
            <w:sz w:val="24"/>
            <w:szCs w:val="24"/>
            <w:u w:val="single"/>
            <w:lang w:val="en-GB"/>
          </w:rPr>
          <w:t>Convention on Human Rights and Fundamental Freedoms</w:t>
        </w:r>
      </w:hyperlink>
      <w:r w:rsidRPr="00A40E29">
        <w:rPr>
          <w:rFonts w:ascii="Times New Roman" w:hAnsi="Times New Roman"/>
          <w:color w:val="333333"/>
          <w:sz w:val="24"/>
          <w:szCs w:val="24"/>
          <w:lang w:val="en-GB"/>
        </w:rPr>
        <w:t>.</w:t>
      </w:r>
    </w:p>
    <w:p w14:paraId="5E8CC307"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7" w:name="n31"/>
      <w:bookmarkEnd w:id="17"/>
      <w:r w:rsidRPr="00A40E29">
        <w:rPr>
          <w:rFonts w:ascii="Times New Roman" w:hAnsi="Times New Roman"/>
          <w:color w:val="333333"/>
          <w:sz w:val="24"/>
          <w:szCs w:val="24"/>
          <w:lang w:val="en-GB"/>
        </w:rPr>
        <w:t xml:space="preserve">In 2020-2021 Ukraine received the official status of the party to a number of international initiatives, such as Biarritz Partnership and Action Coalition for Gender Equality, became a member </w:t>
      </w:r>
      <w:r w:rsidRPr="00A40E29">
        <w:rPr>
          <w:rFonts w:ascii="Times New Roman" w:hAnsi="Times New Roman"/>
          <w:color w:val="333333"/>
          <w:sz w:val="24"/>
          <w:szCs w:val="24"/>
          <w:lang w:val="en-GB"/>
        </w:rPr>
        <w:lastRenderedPageBreak/>
        <w:t xml:space="preserve">of Equal Pay International Coalition (EPIC), and joined the Group of Friends of Women, Peace and Security, having demonstrated its commitment to the implementation of UN Security Council Resolutions </w:t>
      </w:r>
      <w:r w:rsidRPr="00A40E29">
        <w:rPr>
          <w:rFonts w:ascii="Times New Roman" w:hAnsi="Times New Roman"/>
          <w:color w:val="000000"/>
          <w:sz w:val="24"/>
          <w:szCs w:val="24"/>
          <w:lang w:val="en-GB"/>
        </w:rPr>
        <w:t>1325</w:t>
      </w:r>
      <w:r w:rsidRPr="00A40E29">
        <w:rPr>
          <w:rFonts w:ascii="Times New Roman" w:hAnsi="Times New Roman"/>
          <w:color w:val="333333"/>
          <w:sz w:val="24"/>
          <w:szCs w:val="24"/>
          <w:lang w:val="en-GB"/>
        </w:rPr>
        <w:t> (2000), </w:t>
      </w:r>
      <w:r w:rsidRPr="00A40E29">
        <w:rPr>
          <w:rFonts w:ascii="Times New Roman" w:hAnsi="Times New Roman"/>
          <w:color w:val="000000"/>
          <w:sz w:val="24"/>
          <w:szCs w:val="24"/>
          <w:lang w:val="en-GB"/>
        </w:rPr>
        <w:t>1820</w:t>
      </w:r>
      <w:r w:rsidRPr="00A40E29">
        <w:rPr>
          <w:rFonts w:ascii="Times New Roman" w:hAnsi="Times New Roman"/>
          <w:color w:val="333333"/>
          <w:sz w:val="24"/>
          <w:szCs w:val="24"/>
          <w:lang w:val="en-GB"/>
        </w:rPr>
        <w:t> (2008), </w:t>
      </w:r>
      <w:r w:rsidRPr="00A40E29">
        <w:rPr>
          <w:rFonts w:ascii="Times New Roman" w:hAnsi="Times New Roman"/>
          <w:color w:val="000000"/>
          <w:sz w:val="24"/>
          <w:szCs w:val="24"/>
          <w:lang w:val="en-GB"/>
        </w:rPr>
        <w:t>1888</w:t>
      </w:r>
      <w:r w:rsidRPr="00A40E29">
        <w:rPr>
          <w:rFonts w:ascii="Times New Roman" w:hAnsi="Times New Roman"/>
          <w:color w:val="333333"/>
          <w:sz w:val="24"/>
          <w:szCs w:val="24"/>
          <w:lang w:val="en-GB"/>
        </w:rPr>
        <w:t> (2009), </w:t>
      </w:r>
      <w:r w:rsidRPr="00A40E29">
        <w:rPr>
          <w:rFonts w:ascii="Times New Roman" w:hAnsi="Times New Roman"/>
          <w:color w:val="000000"/>
          <w:sz w:val="24"/>
          <w:szCs w:val="24"/>
          <w:lang w:val="en-GB"/>
        </w:rPr>
        <w:t>1889</w:t>
      </w:r>
      <w:r w:rsidRPr="00A40E29">
        <w:rPr>
          <w:rFonts w:ascii="Times New Roman" w:hAnsi="Times New Roman"/>
          <w:color w:val="333333"/>
          <w:sz w:val="24"/>
          <w:szCs w:val="24"/>
          <w:lang w:val="en-GB"/>
        </w:rPr>
        <w:t> (2009), </w:t>
      </w:r>
      <w:r w:rsidRPr="00A40E29">
        <w:rPr>
          <w:rFonts w:ascii="Times New Roman" w:hAnsi="Times New Roman"/>
          <w:color w:val="000000"/>
          <w:sz w:val="24"/>
          <w:szCs w:val="24"/>
          <w:lang w:val="en-GB"/>
        </w:rPr>
        <w:t>1960</w:t>
      </w:r>
      <w:r w:rsidRPr="00A40E29">
        <w:rPr>
          <w:rFonts w:ascii="Times New Roman" w:hAnsi="Times New Roman"/>
          <w:color w:val="333333"/>
          <w:sz w:val="24"/>
          <w:szCs w:val="24"/>
          <w:lang w:val="en-GB"/>
        </w:rPr>
        <w:t> (2010), </w:t>
      </w:r>
      <w:r w:rsidRPr="00A40E29">
        <w:rPr>
          <w:rFonts w:ascii="Times New Roman" w:hAnsi="Times New Roman"/>
          <w:color w:val="000000"/>
          <w:sz w:val="24"/>
          <w:szCs w:val="24"/>
          <w:lang w:val="en-GB"/>
        </w:rPr>
        <w:t>2106</w:t>
      </w:r>
      <w:r w:rsidRPr="00A40E29">
        <w:rPr>
          <w:rFonts w:ascii="Times New Roman" w:hAnsi="Times New Roman"/>
          <w:color w:val="333333"/>
          <w:sz w:val="24"/>
          <w:szCs w:val="24"/>
          <w:lang w:val="en-GB"/>
        </w:rPr>
        <w:t> (2013), 2122 (2013), 2242 (2015), 2467 (2019) and 2493 (2019).</w:t>
      </w:r>
    </w:p>
    <w:p w14:paraId="5922D056"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8" w:name="n32"/>
      <w:bookmarkEnd w:id="18"/>
      <w:r w:rsidRPr="00A40E29">
        <w:rPr>
          <w:rFonts w:ascii="Times New Roman" w:hAnsi="Times New Roman"/>
          <w:color w:val="333333"/>
          <w:sz w:val="24"/>
          <w:szCs w:val="24"/>
          <w:lang w:val="en-GB"/>
        </w:rPr>
        <w:t>In general, the legal framework on ensuring equal rights and opportunities for women and men has been improved.</w:t>
      </w:r>
    </w:p>
    <w:p w14:paraId="279F698E"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9" w:name="n33"/>
      <w:bookmarkEnd w:id="19"/>
      <w:r w:rsidRPr="00A40E29">
        <w:rPr>
          <w:rFonts w:ascii="Times New Roman" w:hAnsi="Times New Roman"/>
          <w:color w:val="333333"/>
          <w:sz w:val="24"/>
          <w:szCs w:val="24"/>
          <w:lang w:val="en-GB"/>
        </w:rPr>
        <w:t>In particular, 40 per cent gender quotas in forming national and regional electoral lists by parties were added to the </w:t>
      </w:r>
      <w:hyperlink r:id="rId29" w:tgtFrame="_blank" w:history="1">
        <w:r w:rsidRPr="00A40E29">
          <w:rPr>
            <w:rFonts w:ascii="Times New Roman" w:hAnsi="Times New Roman"/>
            <w:color w:val="000099"/>
            <w:sz w:val="24"/>
            <w:szCs w:val="24"/>
            <w:u w:val="single"/>
            <w:lang w:val="en-GB"/>
          </w:rPr>
          <w:t>Election Code of Ukraine</w:t>
        </w:r>
      </w:hyperlink>
      <w:r w:rsidRPr="00A40E29">
        <w:rPr>
          <w:rFonts w:ascii="Times New Roman" w:hAnsi="Times New Roman"/>
          <w:color w:val="333333"/>
          <w:sz w:val="24"/>
          <w:szCs w:val="24"/>
          <w:lang w:val="en-GB"/>
        </w:rPr>
        <w:t>, amendments were made to the legislation of Ukraine on ensuring equal rights and opportunities for women and men during military service in the Armed Forces and other military formations, as well as on ensuring equal opportunities for mother and father in child care.</w:t>
      </w:r>
    </w:p>
    <w:p w14:paraId="29A13F29"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0" w:name="n34"/>
      <w:bookmarkEnd w:id="20"/>
      <w:r w:rsidRPr="00A40E29">
        <w:rPr>
          <w:rFonts w:ascii="Times New Roman" w:hAnsi="Times New Roman"/>
          <w:color w:val="333333"/>
          <w:sz w:val="24"/>
          <w:szCs w:val="24"/>
          <w:lang w:val="en-GB"/>
        </w:rPr>
        <w:t>Owing to the implementation of the </w:t>
      </w:r>
      <w:hyperlink r:id="rId30" w:anchor="n12" w:tgtFrame="_blank" w:history="1">
        <w:r w:rsidRPr="00A40E29">
          <w:rPr>
            <w:rFonts w:ascii="Times New Roman" w:hAnsi="Times New Roman"/>
            <w:color w:val="000099"/>
            <w:sz w:val="24"/>
            <w:szCs w:val="24"/>
            <w:u w:val="single"/>
            <w:lang w:val="en-GB"/>
          </w:rPr>
          <w:t xml:space="preserve"> State Social Program on Ensuring Equal</w:t>
        </w:r>
        <w:r w:rsidR="00634043">
          <w:rPr>
            <w:rFonts w:ascii="Times New Roman" w:hAnsi="Times New Roman"/>
            <w:color w:val="000099"/>
            <w:sz w:val="24"/>
            <w:szCs w:val="24"/>
            <w:u w:val="single"/>
            <w:lang w:val="en-GB"/>
          </w:rPr>
          <w:t xml:space="preserve"> </w:t>
        </w:r>
        <w:r w:rsidRPr="00A40E29">
          <w:rPr>
            <w:rFonts w:ascii="Times New Roman" w:hAnsi="Times New Roman"/>
            <w:color w:val="000099"/>
            <w:sz w:val="24"/>
            <w:szCs w:val="24"/>
            <w:u w:val="single"/>
            <w:lang w:val="en-GB"/>
          </w:rPr>
          <w:t>Rights and Opportunities for Women and Men for the period up to 2021</w:t>
        </w:r>
      </w:hyperlink>
      <w:r w:rsidRPr="00A40E29">
        <w:rPr>
          <w:rFonts w:ascii="Times New Roman" w:hAnsi="Times New Roman"/>
          <w:color w:val="333333"/>
          <w:sz w:val="24"/>
          <w:szCs w:val="24"/>
          <w:lang w:val="en-GB"/>
        </w:rPr>
        <w:t xml:space="preserve"> adopted by the Resolution of the Cabinet of Ministers of Ukraine No. 273 of 11 April 2018 (The Official Bulletin of Ukraine, 2018, No. 33, p. 1165), the expected results were successfully achieved in terms of increasing the representation of women in the Parliament of Ukraine, city and regional councils, reducing the pay gap between women and men, including gender component into the legislation.</w:t>
      </w:r>
    </w:p>
    <w:p w14:paraId="2A00C1D1"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1" w:name="n35"/>
      <w:bookmarkEnd w:id="21"/>
      <w:r w:rsidRPr="00A40E29">
        <w:rPr>
          <w:rFonts w:ascii="Times New Roman" w:hAnsi="Times New Roman"/>
          <w:color w:val="333333"/>
          <w:sz w:val="24"/>
          <w:szCs w:val="24"/>
          <w:lang w:val="en-GB"/>
        </w:rPr>
        <w:t>As of August 2021, more than 80 local self-government bodies in Ukraine signed the European Charter of Equality between women and men in the life of local communities, which was developed in 2004 by the Council of European Municipalities and Regions (CEMR) (hereinafter - the Charter). The Charter, supported by the European Commission, calls on local self-government bodies to commit to using existing powers and partnerships to achieve greater equality for their citizens.</w:t>
      </w:r>
    </w:p>
    <w:p w14:paraId="7A18320F"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2" w:name="n36"/>
      <w:bookmarkEnd w:id="22"/>
      <w:r w:rsidRPr="00A40E29">
        <w:rPr>
          <w:rFonts w:ascii="Times New Roman" w:hAnsi="Times New Roman"/>
          <w:color w:val="333333"/>
          <w:sz w:val="24"/>
          <w:szCs w:val="24"/>
          <w:lang w:val="en-GB"/>
        </w:rPr>
        <w:t>The signing of the Charter by local self-government bodies demonstrates the willingness to adhere to the principles of ensuring equal rights and opportunities for women and men and to implement obligations in the field of gender equality in the territorial community. Priorities, measures and resources for their implementation are reflected in the relevant action plan of the local self-government body.</w:t>
      </w:r>
    </w:p>
    <w:p w14:paraId="0D456010"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3" w:name="n37"/>
      <w:bookmarkEnd w:id="23"/>
      <w:r w:rsidRPr="00A40E29">
        <w:rPr>
          <w:rFonts w:ascii="Times New Roman" w:hAnsi="Times New Roman"/>
          <w:color w:val="333333"/>
          <w:sz w:val="24"/>
          <w:szCs w:val="24"/>
          <w:lang w:val="en-GB"/>
        </w:rPr>
        <w:t>Despite positive developments in ensuring equal rights and opportunities for women and men, gender inequality still exists in many areas.</w:t>
      </w:r>
    </w:p>
    <w:p w14:paraId="39830DF8"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4" w:name="n38"/>
      <w:bookmarkEnd w:id="24"/>
      <w:r w:rsidRPr="00A40E29">
        <w:rPr>
          <w:rFonts w:ascii="Times New Roman" w:hAnsi="Times New Roman"/>
          <w:color w:val="333333"/>
          <w:sz w:val="24"/>
          <w:szCs w:val="24"/>
          <w:lang w:val="en-GB"/>
        </w:rPr>
        <w:t>According to the report of the World Economic Forum for 2020, compared to the previous year, Ukraine lost 15 positions in the ranking according to the Gender Inequality Index, and was 74 among 156 countries (in terms of economic opportunities - 44, education - 27, healthcare - 41, political opportunities - 103).</w:t>
      </w:r>
    </w:p>
    <w:p w14:paraId="73BBB9DC"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5" w:name="n39"/>
      <w:bookmarkEnd w:id="25"/>
      <w:r w:rsidRPr="00A40E29">
        <w:rPr>
          <w:rFonts w:ascii="Times New Roman" w:hAnsi="Times New Roman"/>
          <w:color w:val="333333"/>
          <w:sz w:val="24"/>
          <w:szCs w:val="24"/>
          <w:lang w:val="en-GB"/>
        </w:rPr>
        <w:t>This is due to the acceleration of the pace of development of other states in the field of ensuring gender equality, and the insufficient level of application by central and local executive authorities, local self-government bodies of human-</w:t>
      </w:r>
      <w:r w:rsidR="00A40E29" w:rsidRPr="00A40E29">
        <w:rPr>
          <w:rFonts w:ascii="Times New Roman" w:hAnsi="Times New Roman"/>
          <w:color w:val="333333"/>
          <w:sz w:val="24"/>
          <w:szCs w:val="24"/>
          <w:lang w:val="en-GB"/>
        </w:rPr>
        <w:t>cantered</w:t>
      </w:r>
      <w:r w:rsidRPr="00A40E29">
        <w:rPr>
          <w:rFonts w:ascii="Times New Roman" w:hAnsi="Times New Roman"/>
          <w:color w:val="333333"/>
          <w:sz w:val="24"/>
          <w:szCs w:val="24"/>
          <w:lang w:val="en-GB"/>
        </w:rPr>
        <w:t xml:space="preserve"> gender approaches in their activities, in particular during shaping, implementation, monitoring and evaluation of the national, regional and local policy, strategic and programmatic documents.</w:t>
      </w:r>
    </w:p>
    <w:p w14:paraId="03D613CD" w14:textId="0C60F8FB"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6" w:name="n40"/>
      <w:bookmarkEnd w:id="26"/>
      <w:r w:rsidRPr="00A40E29">
        <w:rPr>
          <w:rFonts w:ascii="Times New Roman" w:hAnsi="Times New Roman"/>
          <w:color w:val="333333"/>
          <w:sz w:val="24"/>
          <w:szCs w:val="24"/>
          <w:lang w:val="en-GB"/>
        </w:rPr>
        <w:t>Russian war aggression against Ukraine aggravates existing problems and creates new challenges for various</w:t>
      </w:r>
      <w:r w:rsidR="00634043">
        <w:rPr>
          <w:rFonts w:ascii="Times New Roman" w:hAnsi="Times New Roman"/>
          <w:color w:val="333333"/>
          <w:sz w:val="24"/>
          <w:szCs w:val="24"/>
          <w:lang w:val="en-GB"/>
        </w:rPr>
        <w:t xml:space="preserve"> </w:t>
      </w:r>
      <w:r w:rsidRPr="00A40E29">
        <w:rPr>
          <w:rFonts w:ascii="Times New Roman" w:hAnsi="Times New Roman"/>
          <w:color w:val="333333"/>
          <w:sz w:val="24"/>
          <w:szCs w:val="24"/>
          <w:lang w:val="en-GB"/>
        </w:rPr>
        <w:t xml:space="preserve">groups of women and men, including displacement, loss of income and poverty risk, violence, including conflict-related sexual violence in temporarily occupied territories, and </w:t>
      </w:r>
      <w:r w:rsidR="006F5847">
        <w:rPr>
          <w:rFonts w:ascii="Times New Roman" w:hAnsi="Times New Roman"/>
          <w:color w:val="333333"/>
          <w:sz w:val="24"/>
          <w:szCs w:val="24"/>
          <w:lang w:val="en-GB"/>
        </w:rPr>
        <w:t xml:space="preserve">the risks of </w:t>
      </w:r>
      <w:r w:rsidRPr="00A40E29">
        <w:rPr>
          <w:rFonts w:ascii="Times New Roman" w:hAnsi="Times New Roman"/>
          <w:color w:val="333333"/>
          <w:sz w:val="24"/>
          <w:szCs w:val="24"/>
          <w:lang w:val="en-GB"/>
        </w:rPr>
        <w:t>human trafficking.</w:t>
      </w:r>
    </w:p>
    <w:p w14:paraId="46C26215"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7" w:name="n41"/>
      <w:bookmarkEnd w:id="27"/>
      <w:r w:rsidRPr="00A40E29">
        <w:rPr>
          <w:rFonts w:ascii="Times New Roman" w:hAnsi="Times New Roman"/>
          <w:color w:val="333333"/>
          <w:sz w:val="24"/>
          <w:szCs w:val="24"/>
          <w:lang w:val="en-GB"/>
        </w:rPr>
        <w:lastRenderedPageBreak/>
        <w:t>Thus, according to the Office of the United Nations High Commissioner for Refugees, as of 15 May 2022, about 6.2 million people were forced to leave their homes and go abroad as a result of the Russian invasion. These are mostly women with children, older women and persons with disabilities.</w:t>
      </w:r>
    </w:p>
    <w:p w14:paraId="2A39ABD4"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8" w:name="n42"/>
      <w:bookmarkEnd w:id="28"/>
      <w:r w:rsidRPr="00A40E29">
        <w:rPr>
          <w:rFonts w:ascii="Times New Roman" w:hAnsi="Times New Roman"/>
          <w:color w:val="333333"/>
          <w:sz w:val="24"/>
          <w:szCs w:val="24"/>
          <w:lang w:val="en-GB"/>
        </w:rPr>
        <w:t>According to the Rapid Gender Assessment conducted by the UN Entity for Gender Equality and Empowerment of Women in Ukraine</w:t>
      </w:r>
      <w:r w:rsidR="00634043">
        <w:rPr>
          <w:rFonts w:ascii="Times New Roman" w:hAnsi="Times New Roman"/>
          <w:color w:val="333333"/>
          <w:sz w:val="24"/>
          <w:szCs w:val="24"/>
          <w:lang w:val="en-GB"/>
        </w:rPr>
        <w:t xml:space="preserve"> </w:t>
      </w:r>
      <w:r w:rsidRPr="00A40E29">
        <w:rPr>
          <w:rFonts w:ascii="Times New Roman" w:hAnsi="Times New Roman"/>
          <w:color w:val="333333"/>
          <w:sz w:val="24"/>
          <w:szCs w:val="24"/>
          <w:lang w:val="en-GB"/>
        </w:rPr>
        <w:t>(hereinafter - UN Women), relatively secure regions of Ukraine, where women, men and children began to move to from the regions affected by active hostilities, quickly exhausted their resources to conveniently accommodate the displaced persons. Hundreds of thousands of families had to live in premises without proper hygienic and sanitary facilities, not suitable for a long stay.</w:t>
      </w:r>
    </w:p>
    <w:p w14:paraId="0181A296"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9" w:name="n43"/>
      <w:bookmarkEnd w:id="29"/>
      <w:r w:rsidRPr="00A40E29">
        <w:rPr>
          <w:rFonts w:ascii="Times New Roman" w:hAnsi="Times New Roman"/>
          <w:color w:val="333333"/>
          <w:sz w:val="24"/>
          <w:szCs w:val="24"/>
          <w:lang w:val="en-GB"/>
        </w:rPr>
        <w:t>Critical civil infrastructure in most of the affected regions of Ukraine is destroyed/damaged, while in other regions it is operating at a maximum capacity.</w:t>
      </w:r>
    </w:p>
    <w:p w14:paraId="6546FB4E" w14:textId="07EB1500"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0" w:name="n44"/>
      <w:bookmarkEnd w:id="30"/>
      <w:r w:rsidRPr="00A40E29">
        <w:rPr>
          <w:rFonts w:ascii="Times New Roman" w:hAnsi="Times New Roman"/>
          <w:color w:val="333333"/>
          <w:sz w:val="24"/>
          <w:szCs w:val="24"/>
          <w:lang w:val="en-GB"/>
        </w:rPr>
        <w:t>Due to limited opportunities to provide care for children of preschool age, women with such children are unable to work efficiently. Access of such women to healthcare and education is also limited.</w:t>
      </w:r>
      <w:r w:rsidR="00634043">
        <w:rPr>
          <w:rFonts w:ascii="Times New Roman" w:hAnsi="Times New Roman"/>
          <w:color w:val="333333"/>
          <w:sz w:val="24"/>
          <w:szCs w:val="24"/>
          <w:lang w:val="en-GB"/>
        </w:rPr>
        <w:t xml:space="preserve"> </w:t>
      </w:r>
      <w:r w:rsidRPr="00A40E29">
        <w:rPr>
          <w:rFonts w:ascii="Times New Roman" w:hAnsi="Times New Roman"/>
          <w:color w:val="333333"/>
          <w:sz w:val="24"/>
          <w:szCs w:val="24"/>
          <w:lang w:val="en-GB"/>
        </w:rPr>
        <w:t xml:space="preserve">Livelihoods are mostly provided by means of </w:t>
      </w:r>
      <w:r w:rsidR="00015495">
        <w:rPr>
          <w:rFonts w:ascii="Times New Roman" w:hAnsi="Times New Roman"/>
          <w:color w:val="333333"/>
          <w:sz w:val="24"/>
          <w:szCs w:val="24"/>
          <w:lang w:val="en-GB"/>
        </w:rPr>
        <w:t xml:space="preserve">the </w:t>
      </w:r>
      <w:r w:rsidR="00E84F47">
        <w:rPr>
          <w:rFonts w:ascii="Times New Roman" w:hAnsi="Times New Roman"/>
          <w:color w:val="333333"/>
          <w:sz w:val="24"/>
          <w:szCs w:val="24"/>
          <w:lang w:val="en-GB"/>
        </w:rPr>
        <w:t>G</w:t>
      </w:r>
      <w:r w:rsidRPr="00A40E29">
        <w:rPr>
          <w:rFonts w:ascii="Times New Roman" w:hAnsi="Times New Roman"/>
          <w:color w:val="333333"/>
          <w:sz w:val="24"/>
          <w:szCs w:val="24"/>
          <w:lang w:val="en-GB"/>
        </w:rPr>
        <w:t>overnment social support and humanitarian aid.</w:t>
      </w:r>
    </w:p>
    <w:p w14:paraId="6F23BC9F" w14:textId="311454C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1" w:name="n45"/>
      <w:bookmarkEnd w:id="31"/>
      <w:r w:rsidRPr="00A40E29">
        <w:rPr>
          <w:rFonts w:ascii="Times New Roman" w:hAnsi="Times New Roman"/>
          <w:color w:val="333333"/>
          <w:sz w:val="24"/>
          <w:szCs w:val="24"/>
          <w:lang w:val="en-GB"/>
        </w:rPr>
        <w:t>W</w:t>
      </w:r>
      <w:r w:rsidR="00E84F47">
        <w:rPr>
          <w:rFonts w:ascii="Times New Roman" w:hAnsi="Times New Roman"/>
          <w:color w:val="333333"/>
          <w:sz w:val="24"/>
          <w:szCs w:val="24"/>
          <w:lang w:val="en-GB"/>
        </w:rPr>
        <w:t xml:space="preserve">ith the beginning of </w:t>
      </w:r>
      <w:r w:rsidRPr="00A40E29">
        <w:rPr>
          <w:rFonts w:ascii="Times New Roman" w:hAnsi="Times New Roman"/>
          <w:color w:val="333333"/>
          <w:sz w:val="24"/>
          <w:szCs w:val="24"/>
          <w:lang w:val="en-GB"/>
        </w:rPr>
        <w:t>the war</w:t>
      </w:r>
      <w:r w:rsidR="00E84F47">
        <w:rPr>
          <w:rFonts w:ascii="Times New Roman" w:hAnsi="Times New Roman"/>
          <w:color w:val="333333"/>
          <w:sz w:val="24"/>
          <w:szCs w:val="24"/>
          <w:lang w:val="en-GB"/>
        </w:rPr>
        <w:t>,</w:t>
      </w:r>
      <w:r w:rsidRPr="00A40E29">
        <w:rPr>
          <w:rFonts w:ascii="Times New Roman" w:hAnsi="Times New Roman"/>
          <w:color w:val="333333"/>
          <w:sz w:val="24"/>
          <w:szCs w:val="24"/>
          <w:lang w:val="en-GB"/>
        </w:rPr>
        <w:t xml:space="preserve"> </w:t>
      </w:r>
      <w:r w:rsidR="00E84F47">
        <w:rPr>
          <w:rFonts w:ascii="Times New Roman" w:hAnsi="Times New Roman"/>
          <w:color w:val="333333"/>
          <w:sz w:val="24"/>
          <w:szCs w:val="24"/>
          <w:lang w:val="en-GB"/>
        </w:rPr>
        <w:t xml:space="preserve">the rate of </w:t>
      </w:r>
      <w:r w:rsidRPr="00A40E29">
        <w:rPr>
          <w:rFonts w:ascii="Times New Roman" w:hAnsi="Times New Roman"/>
          <w:color w:val="333333"/>
          <w:sz w:val="24"/>
          <w:szCs w:val="24"/>
          <w:lang w:val="en-GB"/>
        </w:rPr>
        <w:t>employment decreased rapidly, especially in the private sector. For many families, first of all single-headed and families of persons with disabilities, social support became the only source of income. As of April 2022, women accounted for about 72 per cent of social assistance beneficiaries.</w:t>
      </w:r>
    </w:p>
    <w:p w14:paraId="49080A89"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2" w:name="n46"/>
      <w:bookmarkEnd w:id="32"/>
      <w:r w:rsidRPr="00A40E29">
        <w:rPr>
          <w:rFonts w:ascii="Times New Roman" w:hAnsi="Times New Roman"/>
          <w:color w:val="333333"/>
          <w:sz w:val="24"/>
          <w:szCs w:val="24"/>
          <w:lang w:val="en-GB"/>
        </w:rPr>
        <w:t>The hostilities continue and human losses are increasing both among the civilian population and the military.</w:t>
      </w:r>
    </w:p>
    <w:p w14:paraId="5488FD77"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3" w:name="n47"/>
      <w:bookmarkEnd w:id="33"/>
      <w:r w:rsidRPr="00A40E29">
        <w:rPr>
          <w:rFonts w:ascii="Times New Roman" w:hAnsi="Times New Roman"/>
          <w:color w:val="333333"/>
          <w:sz w:val="24"/>
          <w:szCs w:val="24"/>
          <w:lang w:val="en-GB"/>
        </w:rPr>
        <w:t>Military personnel of the Russian Federation in the temporarily occupied territories of Ukraine use sexual violence as means of warfare. The mechanism for the protection of victims of violence is limited, as Ukrainian law enforcement agencies temporarily do not have access to these territories.</w:t>
      </w:r>
    </w:p>
    <w:p w14:paraId="267093F3"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4" w:name="n48"/>
      <w:bookmarkEnd w:id="34"/>
      <w:r w:rsidRPr="00A40E29">
        <w:rPr>
          <w:rFonts w:ascii="Times New Roman" w:hAnsi="Times New Roman"/>
          <w:color w:val="333333"/>
          <w:sz w:val="24"/>
          <w:szCs w:val="24"/>
          <w:lang w:val="en-GB"/>
        </w:rPr>
        <w:t>There are risks of human trafficking in the temporarily occupied territories of Ukraine and upon crossing the border. Human rights defenders and representatives of vulnerable populations, including HIV-infected, women with disabilities, who stay in the temporarily occupied territories, face an increased risk of violence.</w:t>
      </w:r>
    </w:p>
    <w:p w14:paraId="47E8A353"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5" w:name="n49"/>
      <w:bookmarkEnd w:id="35"/>
      <w:r w:rsidRPr="00A40E29">
        <w:rPr>
          <w:rFonts w:ascii="Times New Roman" w:hAnsi="Times New Roman"/>
          <w:color w:val="333333"/>
          <w:sz w:val="24"/>
          <w:szCs w:val="24"/>
          <w:lang w:val="en-GB"/>
        </w:rPr>
        <w:t>To ensure the stability of Ukraine, its restoration and further development, it is important to preserve the gains of the state policy in the field of ensuring equal rights and opportunities for women and men, and the integration of a gender approach in all strategies, development programs, and the implementation of a gender-responsive approach in budgeting. This will ensure equal participation and consideration of the needs and interests of women and men from different population groups in the processes of reconstruction and development of the State.</w:t>
      </w:r>
    </w:p>
    <w:p w14:paraId="42CE7D05" w14:textId="77777777" w:rsidR="0025620F" w:rsidRPr="00A40E29" w:rsidRDefault="0025620F" w:rsidP="0025620F">
      <w:pPr>
        <w:shd w:val="clear" w:color="auto" w:fill="FFFFFF"/>
        <w:spacing w:before="150" w:after="150" w:line="240" w:lineRule="auto"/>
        <w:jc w:val="center"/>
        <w:rPr>
          <w:rFonts w:ascii="Times New Roman" w:eastAsia="Times New Roman" w:hAnsi="Times New Roman" w:cs="Times New Roman"/>
          <w:color w:val="333333"/>
          <w:sz w:val="24"/>
          <w:szCs w:val="24"/>
          <w:lang w:val="en-GB"/>
        </w:rPr>
      </w:pPr>
      <w:bookmarkStart w:id="36" w:name="n50"/>
      <w:bookmarkEnd w:id="36"/>
      <w:r w:rsidRPr="00A40E29">
        <w:rPr>
          <w:rFonts w:ascii="Times New Roman" w:hAnsi="Times New Roman"/>
          <w:i/>
          <w:iCs/>
          <w:color w:val="333333"/>
          <w:sz w:val="24"/>
          <w:szCs w:val="24"/>
          <w:lang w:val="en-GB"/>
        </w:rPr>
        <w:t>National machinery for ensuring equal rights and opportunities for women and men</w:t>
      </w:r>
    </w:p>
    <w:p w14:paraId="069F08CE"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7" w:name="n51"/>
      <w:bookmarkEnd w:id="37"/>
      <w:r w:rsidRPr="00A40E29">
        <w:rPr>
          <w:rFonts w:ascii="Times New Roman" w:hAnsi="Times New Roman"/>
          <w:color w:val="333333"/>
          <w:sz w:val="24"/>
          <w:szCs w:val="24"/>
          <w:lang w:val="en-GB"/>
        </w:rPr>
        <w:t>In Ukraine, the national institutional mechanism for ensuring equal rights and opportunities for women and men has been strengthened.</w:t>
      </w:r>
    </w:p>
    <w:p w14:paraId="1E216E1A" w14:textId="1F93574F"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8" w:name="n52"/>
      <w:bookmarkEnd w:id="38"/>
      <w:r w:rsidRPr="00A40E29">
        <w:rPr>
          <w:rFonts w:ascii="Times New Roman" w:hAnsi="Times New Roman"/>
          <w:color w:val="333333"/>
          <w:sz w:val="24"/>
          <w:szCs w:val="24"/>
          <w:lang w:val="en-GB"/>
        </w:rPr>
        <w:t>In 2017</w:t>
      </w:r>
      <w:r w:rsidR="000A374D">
        <w:rPr>
          <w:rFonts w:ascii="Times New Roman" w:hAnsi="Times New Roman"/>
          <w:color w:val="333333"/>
          <w:sz w:val="24"/>
          <w:szCs w:val="24"/>
          <w:lang w:val="en-GB"/>
        </w:rPr>
        <w:t>,</w:t>
      </w:r>
      <w:r w:rsidRPr="00A40E29">
        <w:rPr>
          <w:rFonts w:ascii="Times New Roman" w:hAnsi="Times New Roman"/>
          <w:color w:val="333333"/>
          <w:sz w:val="24"/>
          <w:szCs w:val="24"/>
          <w:lang w:val="en-GB"/>
        </w:rPr>
        <w:t xml:space="preserve"> the </w:t>
      </w:r>
      <w:r w:rsidR="000A374D">
        <w:rPr>
          <w:rFonts w:ascii="Times New Roman" w:hAnsi="Times New Roman"/>
          <w:color w:val="333333"/>
          <w:sz w:val="24"/>
          <w:szCs w:val="24"/>
          <w:lang w:val="en-GB"/>
        </w:rPr>
        <w:t>issues</w:t>
      </w:r>
      <w:r w:rsidRPr="00A40E29">
        <w:rPr>
          <w:rFonts w:ascii="Times New Roman" w:hAnsi="Times New Roman"/>
          <w:color w:val="333333"/>
          <w:sz w:val="24"/>
          <w:szCs w:val="24"/>
          <w:lang w:val="en-GB"/>
        </w:rPr>
        <w:t xml:space="preserve"> of coordination of the national policy on equal rights and opportunities for women and men </w:t>
      </w:r>
      <w:r w:rsidR="00E42B27">
        <w:rPr>
          <w:rFonts w:ascii="Times New Roman" w:hAnsi="Times New Roman"/>
          <w:color w:val="333333"/>
          <w:sz w:val="24"/>
          <w:szCs w:val="24"/>
          <w:lang w:val="en-GB"/>
        </w:rPr>
        <w:t>were</w:t>
      </w:r>
      <w:r w:rsidRPr="00A40E29">
        <w:rPr>
          <w:rFonts w:ascii="Times New Roman" w:hAnsi="Times New Roman"/>
          <w:color w:val="333333"/>
          <w:sz w:val="24"/>
          <w:szCs w:val="24"/>
          <w:lang w:val="en-GB"/>
        </w:rPr>
        <w:t xml:space="preserve"> mandated to Ukraine’s Deputy Prime Minister for European and Euro-Atlantic Integration. Furthermore, the position of Government Commissioner for Gender Policy was established.</w:t>
      </w:r>
    </w:p>
    <w:p w14:paraId="038995D2" w14:textId="60E36FF4"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9" w:name="n53"/>
      <w:bookmarkEnd w:id="39"/>
      <w:r w:rsidRPr="00A40E29">
        <w:rPr>
          <w:rFonts w:ascii="Times New Roman" w:hAnsi="Times New Roman"/>
          <w:color w:val="333333"/>
          <w:sz w:val="24"/>
          <w:szCs w:val="24"/>
          <w:lang w:val="en-GB"/>
        </w:rPr>
        <w:lastRenderedPageBreak/>
        <w:t>In accordance with the Resolution of the Cabinet of Ministers of Ukraine</w:t>
      </w:r>
      <w:r w:rsidR="00634043">
        <w:rPr>
          <w:rFonts w:ascii="Times New Roman" w:hAnsi="Times New Roman"/>
          <w:color w:val="333333"/>
          <w:sz w:val="24"/>
          <w:szCs w:val="24"/>
          <w:lang w:val="en-GB"/>
        </w:rPr>
        <w:t xml:space="preserve"> </w:t>
      </w:r>
      <w:hyperlink r:id="rId31" w:tgtFrame="_blank" w:history="1">
        <w:r w:rsidRPr="00A40E29">
          <w:rPr>
            <w:rFonts w:ascii="Times New Roman" w:hAnsi="Times New Roman"/>
            <w:color w:val="000099"/>
            <w:sz w:val="24"/>
            <w:szCs w:val="24"/>
            <w:u w:val="single"/>
            <w:lang w:val="en-GB"/>
          </w:rPr>
          <w:t>No. 784</w:t>
        </w:r>
      </w:hyperlink>
      <w:r w:rsidRPr="00A40E29">
        <w:rPr>
          <w:rFonts w:ascii="Times New Roman" w:hAnsi="Times New Roman"/>
          <w:color w:val="333333"/>
          <w:sz w:val="24"/>
          <w:szCs w:val="24"/>
          <w:lang w:val="en-GB"/>
        </w:rPr>
        <w:t> of 2 September 2020 (The Official Bulletin of Ukraine, 2020, No. 73, p. 2320),</w:t>
      </w:r>
      <w:r w:rsidR="00634043">
        <w:rPr>
          <w:rFonts w:ascii="Times New Roman" w:hAnsi="Times New Roman"/>
          <w:color w:val="333333"/>
          <w:sz w:val="24"/>
          <w:szCs w:val="24"/>
          <w:lang w:val="en-GB"/>
        </w:rPr>
        <w:t xml:space="preserve"> </w:t>
      </w:r>
      <w:r w:rsidRPr="00A40E29">
        <w:rPr>
          <w:rFonts w:ascii="Times New Roman" w:hAnsi="Times New Roman"/>
          <w:color w:val="333333"/>
          <w:sz w:val="24"/>
          <w:szCs w:val="24"/>
          <w:lang w:val="en-GB"/>
        </w:rPr>
        <w:t xml:space="preserve">the Commission for </w:t>
      </w:r>
      <w:r w:rsidR="00E42B27">
        <w:rPr>
          <w:rFonts w:ascii="Times New Roman" w:hAnsi="Times New Roman"/>
          <w:color w:val="333333"/>
          <w:sz w:val="24"/>
          <w:szCs w:val="24"/>
          <w:lang w:val="en-GB"/>
        </w:rPr>
        <w:t>C</w:t>
      </w:r>
      <w:r w:rsidRPr="00A40E29">
        <w:rPr>
          <w:rFonts w:ascii="Times New Roman" w:hAnsi="Times New Roman"/>
          <w:color w:val="333333"/>
          <w:sz w:val="24"/>
          <w:szCs w:val="24"/>
          <w:lang w:val="en-GB"/>
        </w:rPr>
        <w:t xml:space="preserve">oordination of </w:t>
      </w:r>
      <w:r w:rsidR="00E42B27">
        <w:rPr>
          <w:rFonts w:ascii="Times New Roman" w:hAnsi="Times New Roman"/>
          <w:color w:val="333333"/>
          <w:sz w:val="24"/>
          <w:szCs w:val="24"/>
          <w:lang w:val="en-GB"/>
        </w:rPr>
        <w:t>I</w:t>
      </w:r>
      <w:r w:rsidRPr="00A40E29">
        <w:rPr>
          <w:rFonts w:ascii="Times New Roman" w:hAnsi="Times New Roman"/>
          <w:color w:val="333333"/>
          <w:sz w:val="24"/>
          <w:szCs w:val="24"/>
          <w:lang w:val="en-GB"/>
        </w:rPr>
        <w:t xml:space="preserve">nteraction between </w:t>
      </w:r>
      <w:r w:rsidR="00E42B27">
        <w:rPr>
          <w:rFonts w:ascii="Times New Roman" w:hAnsi="Times New Roman"/>
          <w:color w:val="333333"/>
          <w:sz w:val="24"/>
          <w:szCs w:val="24"/>
          <w:lang w:val="en-GB"/>
        </w:rPr>
        <w:t>E</w:t>
      </w:r>
      <w:r w:rsidRPr="00A40E29">
        <w:rPr>
          <w:rFonts w:ascii="Times New Roman" w:hAnsi="Times New Roman"/>
          <w:color w:val="333333"/>
          <w:sz w:val="24"/>
          <w:szCs w:val="24"/>
          <w:lang w:val="en-GB"/>
        </w:rPr>
        <w:t xml:space="preserve">xecutive </w:t>
      </w:r>
      <w:r w:rsidR="00E42B27">
        <w:rPr>
          <w:rFonts w:ascii="Times New Roman" w:hAnsi="Times New Roman"/>
          <w:color w:val="333333"/>
          <w:sz w:val="24"/>
          <w:szCs w:val="24"/>
          <w:lang w:val="en-GB"/>
        </w:rPr>
        <w:t>B</w:t>
      </w:r>
      <w:r w:rsidRPr="00A40E29">
        <w:rPr>
          <w:rFonts w:ascii="Times New Roman" w:hAnsi="Times New Roman"/>
          <w:color w:val="333333"/>
          <w:sz w:val="24"/>
          <w:szCs w:val="24"/>
          <w:lang w:val="en-GB"/>
        </w:rPr>
        <w:t xml:space="preserve">odies to </w:t>
      </w:r>
      <w:r w:rsidR="00E42B27">
        <w:rPr>
          <w:rFonts w:ascii="Times New Roman" w:hAnsi="Times New Roman"/>
          <w:color w:val="333333"/>
          <w:sz w:val="24"/>
          <w:szCs w:val="24"/>
          <w:lang w:val="en-GB"/>
        </w:rPr>
        <w:t>E</w:t>
      </w:r>
      <w:r w:rsidRPr="00A40E29">
        <w:rPr>
          <w:rFonts w:ascii="Times New Roman" w:hAnsi="Times New Roman"/>
          <w:color w:val="333333"/>
          <w:sz w:val="24"/>
          <w:szCs w:val="24"/>
          <w:lang w:val="en-GB"/>
        </w:rPr>
        <w:t xml:space="preserve">nsure </w:t>
      </w:r>
      <w:r w:rsidR="00E42B27">
        <w:rPr>
          <w:rFonts w:ascii="Times New Roman" w:hAnsi="Times New Roman"/>
          <w:color w:val="333333"/>
          <w:sz w:val="24"/>
          <w:szCs w:val="24"/>
          <w:lang w:val="en-GB"/>
        </w:rPr>
        <w:t>E</w:t>
      </w:r>
      <w:r w:rsidRPr="00A40E29">
        <w:rPr>
          <w:rFonts w:ascii="Times New Roman" w:hAnsi="Times New Roman"/>
          <w:color w:val="333333"/>
          <w:sz w:val="24"/>
          <w:szCs w:val="24"/>
          <w:lang w:val="en-GB"/>
        </w:rPr>
        <w:t xml:space="preserve">qual </w:t>
      </w:r>
      <w:r w:rsidR="00E42B27">
        <w:rPr>
          <w:rFonts w:ascii="Times New Roman" w:hAnsi="Times New Roman"/>
          <w:color w:val="333333"/>
          <w:sz w:val="24"/>
          <w:szCs w:val="24"/>
          <w:lang w:val="en-GB"/>
        </w:rPr>
        <w:t>R</w:t>
      </w:r>
      <w:r w:rsidRPr="00A40E29">
        <w:rPr>
          <w:rFonts w:ascii="Times New Roman" w:hAnsi="Times New Roman"/>
          <w:color w:val="333333"/>
          <w:sz w:val="24"/>
          <w:szCs w:val="24"/>
          <w:lang w:val="en-GB"/>
        </w:rPr>
        <w:t xml:space="preserve">ights and </w:t>
      </w:r>
      <w:r w:rsidR="00E42B27">
        <w:rPr>
          <w:rFonts w:ascii="Times New Roman" w:hAnsi="Times New Roman"/>
          <w:color w:val="333333"/>
          <w:sz w:val="24"/>
          <w:szCs w:val="24"/>
          <w:lang w:val="en-GB"/>
        </w:rPr>
        <w:t>O</w:t>
      </w:r>
      <w:r w:rsidRPr="00A40E29">
        <w:rPr>
          <w:rFonts w:ascii="Times New Roman" w:hAnsi="Times New Roman"/>
          <w:color w:val="333333"/>
          <w:sz w:val="24"/>
          <w:szCs w:val="24"/>
          <w:lang w:val="en-GB"/>
        </w:rPr>
        <w:t xml:space="preserve">pportunities for </w:t>
      </w:r>
      <w:r w:rsidR="00E42B27">
        <w:rPr>
          <w:rFonts w:ascii="Times New Roman" w:hAnsi="Times New Roman"/>
          <w:color w:val="333333"/>
          <w:sz w:val="24"/>
          <w:szCs w:val="24"/>
          <w:lang w:val="en-GB"/>
        </w:rPr>
        <w:t>W</w:t>
      </w:r>
      <w:r w:rsidRPr="00A40E29">
        <w:rPr>
          <w:rFonts w:ascii="Times New Roman" w:hAnsi="Times New Roman"/>
          <w:color w:val="333333"/>
          <w:sz w:val="24"/>
          <w:szCs w:val="24"/>
          <w:lang w:val="en-GB"/>
        </w:rPr>
        <w:t xml:space="preserve">omen and </w:t>
      </w:r>
      <w:r w:rsidR="00E42B27">
        <w:rPr>
          <w:rFonts w:ascii="Times New Roman" w:hAnsi="Times New Roman"/>
          <w:color w:val="333333"/>
          <w:sz w:val="24"/>
          <w:szCs w:val="24"/>
          <w:lang w:val="en-GB"/>
        </w:rPr>
        <w:t>M</w:t>
      </w:r>
      <w:r w:rsidRPr="00A40E29">
        <w:rPr>
          <w:rFonts w:ascii="Times New Roman" w:hAnsi="Times New Roman"/>
          <w:color w:val="333333"/>
          <w:sz w:val="24"/>
          <w:szCs w:val="24"/>
          <w:lang w:val="en-GB"/>
        </w:rPr>
        <w:t>en (hereinafter - the Commission)</w:t>
      </w:r>
      <w:r w:rsidR="00E42B27">
        <w:rPr>
          <w:rFonts w:ascii="Times New Roman" w:hAnsi="Times New Roman"/>
          <w:color w:val="333333"/>
          <w:sz w:val="24"/>
          <w:szCs w:val="24"/>
          <w:lang w:val="en-GB"/>
        </w:rPr>
        <w:t xml:space="preserve"> was established</w:t>
      </w:r>
      <w:r w:rsidRPr="00A40E29">
        <w:rPr>
          <w:rFonts w:ascii="Times New Roman" w:hAnsi="Times New Roman"/>
          <w:color w:val="333333"/>
          <w:sz w:val="24"/>
          <w:szCs w:val="24"/>
          <w:lang w:val="en-GB"/>
        </w:rPr>
        <w:t>, headed by Ukraine’s Deputy Prime Minister for European and Euro-Atlantic Integration. It includes deputy ministers, heads of other central executive bodies, who are appointed by authorized persons (coordinators) on ensuring equal rights and opportunities for women and men in the relevant central executive bodies.</w:t>
      </w:r>
    </w:p>
    <w:p w14:paraId="50453982" w14:textId="4E668A4A"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40" w:name="n54"/>
      <w:bookmarkEnd w:id="40"/>
      <w:r w:rsidRPr="00A40E29">
        <w:rPr>
          <w:rFonts w:ascii="Times New Roman" w:hAnsi="Times New Roman"/>
          <w:color w:val="333333"/>
          <w:sz w:val="24"/>
          <w:szCs w:val="24"/>
          <w:lang w:val="en-GB"/>
        </w:rPr>
        <w:t xml:space="preserve">In order to respond appropriately to </w:t>
      </w:r>
      <w:r w:rsidR="000C5658">
        <w:rPr>
          <w:rFonts w:ascii="Times New Roman" w:hAnsi="Times New Roman"/>
          <w:color w:val="333333"/>
          <w:sz w:val="24"/>
          <w:szCs w:val="24"/>
          <w:lang w:val="en-GB"/>
        </w:rPr>
        <w:t xml:space="preserve">the </w:t>
      </w:r>
      <w:r w:rsidRPr="00A40E29">
        <w:rPr>
          <w:rFonts w:ascii="Times New Roman" w:hAnsi="Times New Roman"/>
          <w:color w:val="333333"/>
          <w:sz w:val="24"/>
          <w:szCs w:val="24"/>
          <w:lang w:val="en-GB"/>
        </w:rPr>
        <w:t>challenges of conflict-related sexual violence, an Inter</w:t>
      </w:r>
      <w:r w:rsidR="000C5658">
        <w:rPr>
          <w:rFonts w:ascii="Times New Roman" w:hAnsi="Times New Roman"/>
          <w:color w:val="333333"/>
          <w:sz w:val="24"/>
          <w:szCs w:val="24"/>
          <w:lang w:val="en-GB"/>
        </w:rPr>
        <w:t>-A</w:t>
      </w:r>
      <w:r w:rsidRPr="00A40E29">
        <w:rPr>
          <w:rFonts w:ascii="Times New Roman" w:hAnsi="Times New Roman"/>
          <w:color w:val="333333"/>
          <w:sz w:val="24"/>
          <w:szCs w:val="24"/>
          <w:lang w:val="en-GB"/>
        </w:rPr>
        <w:t xml:space="preserve">gency </w:t>
      </w:r>
      <w:r w:rsidR="000C5658">
        <w:rPr>
          <w:rFonts w:ascii="Times New Roman" w:hAnsi="Times New Roman"/>
          <w:color w:val="333333"/>
          <w:sz w:val="24"/>
          <w:szCs w:val="24"/>
          <w:lang w:val="en-GB"/>
        </w:rPr>
        <w:t>W</w:t>
      </w:r>
      <w:r w:rsidRPr="00A40E29">
        <w:rPr>
          <w:rFonts w:ascii="Times New Roman" w:hAnsi="Times New Roman"/>
          <w:color w:val="333333"/>
          <w:sz w:val="24"/>
          <w:szCs w:val="24"/>
          <w:lang w:val="en-GB"/>
        </w:rPr>
        <w:t xml:space="preserve">orking </w:t>
      </w:r>
      <w:r w:rsidR="000C5658">
        <w:rPr>
          <w:rFonts w:ascii="Times New Roman" w:hAnsi="Times New Roman"/>
          <w:color w:val="333333"/>
          <w:sz w:val="24"/>
          <w:szCs w:val="24"/>
          <w:lang w:val="en-GB"/>
        </w:rPr>
        <w:t>G</w:t>
      </w:r>
      <w:r w:rsidRPr="00A40E29">
        <w:rPr>
          <w:rFonts w:ascii="Times New Roman" w:hAnsi="Times New Roman"/>
          <w:color w:val="333333"/>
          <w:sz w:val="24"/>
          <w:szCs w:val="24"/>
          <w:lang w:val="en-GB"/>
        </w:rPr>
        <w:t xml:space="preserve">roup on </w:t>
      </w:r>
      <w:r w:rsidR="000C5658">
        <w:rPr>
          <w:rFonts w:ascii="Times New Roman" w:hAnsi="Times New Roman"/>
          <w:color w:val="333333"/>
          <w:sz w:val="24"/>
          <w:szCs w:val="24"/>
          <w:lang w:val="en-GB"/>
        </w:rPr>
        <w:t>C</w:t>
      </w:r>
      <w:r w:rsidRPr="00A40E29">
        <w:rPr>
          <w:rFonts w:ascii="Times New Roman" w:hAnsi="Times New Roman"/>
          <w:color w:val="333333"/>
          <w:sz w:val="24"/>
          <w:szCs w:val="24"/>
          <w:lang w:val="en-GB"/>
        </w:rPr>
        <w:t>onflict-</w:t>
      </w:r>
      <w:r w:rsidR="000C5658">
        <w:rPr>
          <w:rFonts w:ascii="Times New Roman" w:hAnsi="Times New Roman"/>
          <w:color w:val="333333"/>
          <w:sz w:val="24"/>
          <w:szCs w:val="24"/>
          <w:lang w:val="en-GB"/>
        </w:rPr>
        <w:t>R</w:t>
      </w:r>
      <w:r w:rsidRPr="00A40E29">
        <w:rPr>
          <w:rFonts w:ascii="Times New Roman" w:hAnsi="Times New Roman"/>
          <w:color w:val="333333"/>
          <w:sz w:val="24"/>
          <w:szCs w:val="24"/>
          <w:lang w:val="en-GB"/>
        </w:rPr>
        <w:t xml:space="preserve">elated </w:t>
      </w:r>
      <w:r w:rsidR="000C5658">
        <w:rPr>
          <w:rFonts w:ascii="Times New Roman" w:hAnsi="Times New Roman"/>
          <w:color w:val="333333"/>
          <w:sz w:val="24"/>
          <w:szCs w:val="24"/>
          <w:lang w:val="en-GB"/>
        </w:rPr>
        <w:t>S</w:t>
      </w:r>
      <w:r w:rsidRPr="00A40E29">
        <w:rPr>
          <w:rFonts w:ascii="Times New Roman" w:hAnsi="Times New Roman"/>
          <w:color w:val="333333"/>
          <w:sz w:val="24"/>
          <w:szCs w:val="24"/>
          <w:lang w:val="en-GB"/>
        </w:rPr>
        <w:t xml:space="preserve">exual </w:t>
      </w:r>
      <w:r w:rsidR="000C5658">
        <w:rPr>
          <w:rFonts w:ascii="Times New Roman" w:hAnsi="Times New Roman"/>
          <w:color w:val="333333"/>
          <w:sz w:val="24"/>
          <w:szCs w:val="24"/>
          <w:lang w:val="en-GB"/>
        </w:rPr>
        <w:t>V</w:t>
      </w:r>
      <w:r w:rsidRPr="00A40E29">
        <w:rPr>
          <w:rFonts w:ascii="Times New Roman" w:hAnsi="Times New Roman"/>
          <w:color w:val="333333"/>
          <w:sz w:val="24"/>
          <w:szCs w:val="24"/>
          <w:lang w:val="en-GB"/>
        </w:rPr>
        <w:t>iolence was established in May 2022 that included the members of the Commission.</w:t>
      </w:r>
    </w:p>
    <w:p w14:paraId="0ABC0E1E"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41" w:name="n55"/>
      <w:bookmarkEnd w:id="41"/>
      <w:r w:rsidRPr="00A40E29">
        <w:rPr>
          <w:rFonts w:ascii="Times New Roman" w:hAnsi="Times New Roman"/>
          <w:color w:val="333333"/>
          <w:sz w:val="24"/>
          <w:szCs w:val="24"/>
          <w:lang w:val="en-GB"/>
        </w:rPr>
        <w:t>For effective operation of the national mechanism for ensuring equal rights and opportunities for women and men in the context of full-scale war, it is important to ensure its stability and flexibility in order to respond to new challenges.</w:t>
      </w:r>
    </w:p>
    <w:p w14:paraId="6B7638DD"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42" w:name="n56"/>
      <w:bookmarkEnd w:id="42"/>
      <w:r w:rsidRPr="00A40E29">
        <w:rPr>
          <w:rFonts w:ascii="Times New Roman" w:hAnsi="Times New Roman"/>
          <w:color w:val="333333"/>
          <w:sz w:val="24"/>
          <w:szCs w:val="24"/>
          <w:lang w:val="en-GB"/>
        </w:rPr>
        <w:t>To establish a system for ensuring gender equality in all spheres of society and to address discrimination</w:t>
      </w:r>
    </w:p>
    <w:p w14:paraId="31705752" w14:textId="24F7B734"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43" w:name="n57"/>
      <w:bookmarkEnd w:id="43"/>
      <w:r w:rsidRPr="00A40E29">
        <w:rPr>
          <w:rFonts w:ascii="Times New Roman" w:hAnsi="Times New Roman"/>
          <w:color w:val="333333"/>
          <w:sz w:val="24"/>
          <w:szCs w:val="24"/>
          <w:lang w:val="en-GB"/>
        </w:rPr>
        <w:t>the Resolution of the Cabinet of Ministers of Ukraine </w:t>
      </w:r>
      <w:hyperlink r:id="rId32" w:tgtFrame="_blank" w:history="1">
        <w:r w:rsidRPr="00A40E29">
          <w:rPr>
            <w:rFonts w:ascii="Times New Roman" w:hAnsi="Times New Roman"/>
            <w:color w:val="000099"/>
            <w:sz w:val="24"/>
            <w:szCs w:val="24"/>
            <w:u w:val="single"/>
            <w:lang w:val="en-GB"/>
          </w:rPr>
          <w:t>No. 930</w:t>
        </w:r>
      </w:hyperlink>
      <w:r w:rsidRPr="00A40E29">
        <w:rPr>
          <w:lang w:val="en-GB"/>
        </w:rPr>
        <w:t xml:space="preserve"> </w:t>
      </w:r>
      <w:r w:rsidRPr="00A40E29">
        <w:rPr>
          <w:rFonts w:ascii="Times New Roman" w:hAnsi="Times New Roman"/>
          <w:color w:val="333333"/>
          <w:sz w:val="24"/>
          <w:szCs w:val="24"/>
          <w:lang w:val="en-GB"/>
        </w:rPr>
        <w:t xml:space="preserve">“Some </w:t>
      </w:r>
      <w:r w:rsidR="00DE6956">
        <w:rPr>
          <w:rFonts w:ascii="Times New Roman" w:hAnsi="Times New Roman"/>
          <w:color w:val="333333"/>
          <w:sz w:val="24"/>
          <w:szCs w:val="24"/>
          <w:lang w:val="en-GB"/>
        </w:rPr>
        <w:t>Issues</w:t>
      </w:r>
      <w:r w:rsidRPr="00A40E29">
        <w:rPr>
          <w:rFonts w:ascii="Times New Roman" w:hAnsi="Times New Roman"/>
          <w:color w:val="333333"/>
          <w:sz w:val="24"/>
          <w:szCs w:val="24"/>
          <w:lang w:val="en-GB"/>
        </w:rPr>
        <w:t xml:space="preserve"> of Ensuring Equal Rights and Opportunities for Women and Men” was adopted on 9 October 2020 (the Official Bulletin of Ukraine, 2020, No. 84, p. 2697), which approved standard provisions on the unit responsible for ensuring equal rights and opportunities for women and men and on the adviser for ensuring equal rights and opportunities for women and men, prevention and response to </w:t>
      </w:r>
      <w:r w:rsidR="00BA1EB5">
        <w:rPr>
          <w:rFonts w:ascii="Times New Roman" w:hAnsi="Times New Roman"/>
          <w:color w:val="333333"/>
          <w:sz w:val="24"/>
          <w:szCs w:val="24"/>
          <w:lang w:val="en-GB"/>
        </w:rPr>
        <w:t>gender-based</w:t>
      </w:r>
      <w:r w:rsidRPr="00A40E29">
        <w:rPr>
          <w:rFonts w:ascii="Times New Roman" w:hAnsi="Times New Roman"/>
          <w:color w:val="333333"/>
          <w:sz w:val="24"/>
          <w:szCs w:val="24"/>
          <w:lang w:val="en-GB"/>
        </w:rPr>
        <w:t xml:space="preserve"> violence;</w:t>
      </w:r>
    </w:p>
    <w:bookmarkStart w:id="44" w:name="n58"/>
    <w:bookmarkEnd w:id="44"/>
    <w:p w14:paraId="3DD2A0F5" w14:textId="77777777" w:rsidR="0025620F" w:rsidRPr="00A40E29" w:rsidRDefault="00026CD7"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r w:rsidRPr="00A40E29">
        <w:rPr>
          <w:rFonts w:ascii="Times New Roman" w:hAnsi="Times New Roman"/>
          <w:color w:val="000099"/>
          <w:sz w:val="24"/>
          <w:szCs w:val="24"/>
          <w:u w:val="single"/>
          <w:lang w:val="en-GB"/>
        </w:rPr>
        <w:fldChar w:fldCharType="begin"/>
      </w:r>
      <w:r w:rsidRPr="00A40E29">
        <w:rPr>
          <w:rFonts w:ascii="Times New Roman" w:hAnsi="Times New Roman"/>
          <w:color w:val="000099"/>
          <w:sz w:val="24"/>
          <w:szCs w:val="24"/>
          <w:u w:val="single"/>
          <w:lang w:val="en-GB"/>
        </w:rPr>
        <w:instrText xml:space="preserve"> HYPERLINK "https://zakon.rada.gov.ua/laws/show/z0211-20" \l "n14" \t "_blank" </w:instrText>
      </w:r>
      <w:r w:rsidRPr="00A40E29">
        <w:rPr>
          <w:rFonts w:ascii="Times New Roman" w:hAnsi="Times New Roman"/>
          <w:color w:val="000099"/>
          <w:sz w:val="24"/>
          <w:szCs w:val="24"/>
          <w:u w:val="single"/>
          <w:lang w:val="en-GB"/>
        </w:rPr>
        <w:fldChar w:fldCharType="separate"/>
      </w:r>
      <w:r w:rsidR="0025620F" w:rsidRPr="00A40E29">
        <w:rPr>
          <w:rFonts w:ascii="Times New Roman" w:hAnsi="Times New Roman"/>
          <w:color w:val="000099"/>
          <w:sz w:val="24"/>
          <w:szCs w:val="24"/>
          <w:u w:val="single"/>
          <w:lang w:val="en-GB"/>
        </w:rPr>
        <w:t>The Guidance on integrating gender approaches in the development of normative</w:t>
      </w:r>
      <w:r w:rsidR="00DE7917">
        <w:rPr>
          <w:rFonts w:ascii="Times New Roman" w:hAnsi="Times New Roman"/>
          <w:color w:val="000099"/>
          <w:sz w:val="24"/>
          <w:szCs w:val="24"/>
          <w:u w:val="single"/>
          <w:lang w:val="en-GB"/>
        </w:rPr>
        <w:t xml:space="preserve"> and</w:t>
      </w:r>
      <w:r w:rsidR="0025620F" w:rsidRPr="00A40E29">
        <w:rPr>
          <w:rFonts w:ascii="Times New Roman" w:hAnsi="Times New Roman"/>
          <w:color w:val="000099"/>
          <w:sz w:val="24"/>
          <w:szCs w:val="24"/>
          <w:u w:val="single"/>
          <w:lang w:val="en-GB"/>
        </w:rPr>
        <w:t xml:space="preserve"> legal acts</w:t>
      </w:r>
      <w:r w:rsidRPr="00A40E29">
        <w:rPr>
          <w:rFonts w:ascii="Times New Roman" w:hAnsi="Times New Roman"/>
          <w:color w:val="000099"/>
          <w:sz w:val="24"/>
          <w:szCs w:val="24"/>
          <w:u w:val="single"/>
          <w:lang w:val="en-GB"/>
        </w:rPr>
        <w:fldChar w:fldCharType="end"/>
      </w:r>
      <w:r w:rsidR="0025620F" w:rsidRPr="00A40E29">
        <w:rPr>
          <w:rFonts w:ascii="Times New Roman" w:hAnsi="Times New Roman"/>
          <w:color w:val="333333"/>
          <w:sz w:val="24"/>
          <w:szCs w:val="24"/>
          <w:lang w:val="en-GB"/>
        </w:rPr>
        <w:t> (Order of the Ministry of Social Policy No. 86 of 7 February 2020), which established general requirements to the application of gender approaches in developing normative</w:t>
      </w:r>
      <w:r w:rsidR="00DE7917">
        <w:rPr>
          <w:rFonts w:ascii="Times New Roman" w:hAnsi="Times New Roman"/>
          <w:color w:val="333333"/>
          <w:sz w:val="24"/>
          <w:szCs w:val="24"/>
          <w:lang w:val="en-GB"/>
        </w:rPr>
        <w:t xml:space="preserve"> and</w:t>
      </w:r>
      <w:r w:rsidR="0025620F" w:rsidRPr="00A40E29">
        <w:rPr>
          <w:rFonts w:ascii="Times New Roman" w:hAnsi="Times New Roman"/>
          <w:color w:val="333333"/>
          <w:sz w:val="24"/>
          <w:szCs w:val="24"/>
          <w:lang w:val="en-GB"/>
        </w:rPr>
        <w:t xml:space="preserve"> legal acts in order to comply with the norms of the </w:t>
      </w:r>
      <w:hyperlink r:id="rId33" w:tgtFrame="_blank" w:history="1">
        <w:r w:rsidR="0025620F" w:rsidRPr="00A40E29">
          <w:rPr>
            <w:rFonts w:ascii="Times New Roman" w:hAnsi="Times New Roman"/>
            <w:color w:val="000099"/>
            <w:sz w:val="24"/>
            <w:szCs w:val="24"/>
            <w:u w:val="single"/>
            <w:lang w:val="en-GB"/>
          </w:rPr>
          <w:t>Law of Ukraine</w:t>
        </w:r>
      </w:hyperlink>
      <w:r w:rsidR="0025620F" w:rsidRPr="00A40E29">
        <w:rPr>
          <w:rFonts w:ascii="Times New Roman" w:hAnsi="Times New Roman"/>
          <w:color w:val="333333"/>
          <w:sz w:val="24"/>
          <w:szCs w:val="24"/>
          <w:lang w:val="en-GB"/>
        </w:rPr>
        <w:t> “On Ensuring Equal Rights and Opportunities for Women and Men”;</w:t>
      </w:r>
    </w:p>
    <w:bookmarkStart w:id="45" w:name="n59"/>
    <w:bookmarkEnd w:id="45"/>
    <w:p w14:paraId="5475AB5F" w14:textId="77777777" w:rsidR="0025620F" w:rsidRPr="00A40E29" w:rsidRDefault="00026CD7"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r w:rsidRPr="00A40E29">
        <w:rPr>
          <w:rFonts w:ascii="Times New Roman" w:hAnsi="Times New Roman"/>
          <w:color w:val="000099"/>
          <w:sz w:val="24"/>
          <w:szCs w:val="24"/>
          <w:u w:val="single"/>
          <w:lang w:val="en-GB"/>
        </w:rPr>
        <w:fldChar w:fldCharType="begin"/>
      </w:r>
      <w:r w:rsidRPr="00A40E29">
        <w:rPr>
          <w:rFonts w:ascii="Times New Roman" w:hAnsi="Times New Roman"/>
          <w:color w:val="000099"/>
          <w:sz w:val="24"/>
          <w:szCs w:val="24"/>
          <w:u w:val="single"/>
          <w:lang w:val="en-GB"/>
        </w:rPr>
        <w:instrText xml:space="preserve"> HYPERLINK "https://zakon.rada.gov.ua/laws/show/v0257739-20" \l "n10" \t "_blank" </w:instrText>
      </w:r>
      <w:r w:rsidRPr="00A40E29">
        <w:rPr>
          <w:rFonts w:ascii="Times New Roman" w:hAnsi="Times New Roman"/>
          <w:color w:val="000099"/>
          <w:sz w:val="24"/>
          <w:szCs w:val="24"/>
          <w:u w:val="single"/>
          <w:lang w:val="en-GB"/>
        </w:rPr>
        <w:fldChar w:fldCharType="separate"/>
      </w:r>
      <w:r w:rsidR="0025620F" w:rsidRPr="00A40E29">
        <w:rPr>
          <w:rFonts w:ascii="Times New Roman" w:hAnsi="Times New Roman"/>
          <w:color w:val="000099"/>
          <w:sz w:val="24"/>
          <w:szCs w:val="24"/>
          <w:u w:val="single"/>
          <w:lang w:val="en-GB"/>
        </w:rPr>
        <w:t>Methodological recommendations for the assessment of gender impact of</w:t>
      </w:r>
      <w:r w:rsidR="00634043">
        <w:rPr>
          <w:rFonts w:ascii="Times New Roman" w:hAnsi="Times New Roman"/>
          <w:color w:val="000099"/>
          <w:sz w:val="24"/>
          <w:szCs w:val="24"/>
          <w:u w:val="single"/>
          <w:lang w:val="en-GB"/>
        </w:rPr>
        <w:t xml:space="preserve"> </w:t>
      </w:r>
      <w:r w:rsidR="0025620F" w:rsidRPr="00A40E29">
        <w:rPr>
          <w:rFonts w:ascii="Times New Roman" w:hAnsi="Times New Roman"/>
          <w:color w:val="000099"/>
          <w:sz w:val="24"/>
          <w:szCs w:val="24"/>
          <w:u w:val="single"/>
          <w:lang w:val="en-GB"/>
        </w:rPr>
        <w:t>sectoral reforms</w:t>
      </w:r>
      <w:r w:rsidRPr="00A40E29">
        <w:rPr>
          <w:rFonts w:ascii="Times New Roman" w:hAnsi="Times New Roman"/>
          <w:color w:val="000099"/>
          <w:sz w:val="24"/>
          <w:szCs w:val="24"/>
          <w:u w:val="single"/>
          <w:lang w:val="en-GB"/>
        </w:rPr>
        <w:fldChar w:fldCharType="end"/>
      </w:r>
      <w:r w:rsidR="0025620F" w:rsidRPr="00A40E29">
        <w:rPr>
          <w:rFonts w:ascii="Times New Roman" w:hAnsi="Times New Roman"/>
          <w:color w:val="333333"/>
          <w:sz w:val="24"/>
          <w:szCs w:val="24"/>
          <w:lang w:val="en-GB"/>
        </w:rPr>
        <w:t> (Order No. 257 of the Ministry of Social Policy, 14 April 2020) were approved, which determine the procedure for assessing likely and/or existing effects of the implementation of sectoral reforms for the situation of different groups of women and men.</w:t>
      </w:r>
    </w:p>
    <w:p w14:paraId="413C4995"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46" w:name="n60"/>
      <w:bookmarkEnd w:id="46"/>
      <w:r w:rsidRPr="00A40E29">
        <w:rPr>
          <w:rFonts w:ascii="Times New Roman" w:hAnsi="Times New Roman"/>
          <w:color w:val="333333"/>
          <w:sz w:val="24"/>
          <w:szCs w:val="24"/>
          <w:lang w:val="en-GB"/>
        </w:rPr>
        <w:t>To improve </w:t>
      </w:r>
      <w:hyperlink r:id="rId34" w:anchor="n14" w:tgtFrame="_blank" w:history="1">
        <w:r w:rsidRPr="00A40E29">
          <w:rPr>
            <w:rFonts w:ascii="Times New Roman" w:hAnsi="Times New Roman"/>
            <w:color w:val="000099"/>
            <w:sz w:val="24"/>
            <w:szCs w:val="24"/>
            <w:u w:val="single"/>
            <w:lang w:val="en-GB"/>
          </w:rPr>
          <w:t>the procedure for conducting gender analysis of legislation</w:t>
        </w:r>
      </w:hyperlink>
      <w:r w:rsidRPr="00A40E29">
        <w:rPr>
          <w:rFonts w:ascii="Times New Roman" w:hAnsi="Times New Roman"/>
          <w:color w:val="333333"/>
          <w:sz w:val="24"/>
          <w:szCs w:val="24"/>
          <w:lang w:val="en-GB"/>
        </w:rPr>
        <w:t> the amendments were made to the Resolution of the Cabinet of M</w:t>
      </w:r>
      <w:r w:rsidR="00634043">
        <w:rPr>
          <w:rFonts w:ascii="Times New Roman" w:hAnsi="Times New Roman"/>
          <w:color w:val="333333"/>
          <w:sz w:val="24"/>
          <w:szCs w:val="24"/>
          <w:lang w:val="en-GB"/>
        </w:rPr>
        <w:t xml:space="preserve">inisters of Ukraine No. 997 of </w:t>
      </w:r>
      <w:r w:rsidRPr="00A40E29">
        <w:rPr>
          <w:rFonts w:ascii="Times New Roman" w:hAnsi="Times New Roman"/>
          <w:color w:val="333333"/>
          <w:sz w:val="24"/>
          <w:szCs w:val="24"/>
          <w:lang w:val="en-GB"/>
        </w:rPr>
        <w:t>28 November 2018 “The matters of conducting gender analysis of legislation” (The Official Bulletin of Ukraine, 2018, No. 96, p. 3173).</w:t>
      </w:r>
    </w:p>
    <w:p w14:paraId="40DFAC73" w14:textId="288D0D93"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47" w:name="n61"/>
      <w:bookmarkEnd w:id="47"/>
      <w:r w:rsidRPr="00A40E29">
        <w:rPr>
          <w:rFonts w:ascii="Times New Roman" w:hAnsi="Times New Roman"/>
          <w:color w:val="333333"/>
          <w:sz w:val="24"/>
          <w:szCs w:val="24"/>
          <w:lang w:val="en-GB"/>
        </w:rPr>
        <w:t xml:space="preserve">Ensuring gender approaches in developing, implementation, monitoring and evaluation of state policy is based on the use of statistical data disaggregated by sex, age, place of residence, disability and other relevant characteristics. The list of indicators based on which data is collected for </w:t>
      </w:r>
      <w:r w:rsidR="007F13E3">
        <w:rPr>
          <w:rFonts w:ascii="Times New Roman" w:hAnsi="Times New Roman"/>
          <w:color w:val="333333"/>
          <w:sz w:val="24"/>
          <w:szCs w:val="24"/>
          <w:lang w:val="en-GB"/>
        </w:rPr>
        <w:t xml:space="preserve">the </w:t>
      </w:r>
      <w:r w:rsidRPr="00A40E29">
        <w:rPr>
          <w:rFonts w:ascii="Times New Roman" w:hAnsi="Times New Roman"/>
          <w:color w:val="333333"/>
          <w:sz w:val="24"/>
          <w:szCs w:val="24"/>
          <w:lang w:val="en-GB"/>
        </w:rPr>
        <w:t xml:space="preserve">monitoring </w:t>
      </w:r>
      <w:r w:rsidR="007F13E3">
        <w:rPr>
          <w:rFonts w:ascii="Times New Roman" w:hAnsi="Times New Roman"/>
          <w:color w:val="333333"/>
          <w:sz w:val="24"/>
          <w:szCs w:val="24"/>
          <w:lang w:val="en-GB"/>
        </w:rPr>
        <w:t xml:space="preserve">of </w:t>
      </w:r>
      <w:r w:rsidRPr="00A40E29">
        <w:rPr>
          <w:rFonts w:ascii="Times New Roman" w:hAnsi="Times New Roman"/>
          <w:color w:val="333333"/>
          <w:sz w:val="24"/>
          <w:szCs w:val="24"/>
          <w:lang w:val="en-GB"/>
        </w:rPr>
        <w:t>gender equality includes 226 indicators.</w:t>
      </w:r>
    </w:p>
    <w:p w14:paraId="5FE79104" w14:textId="5D429554"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48" w:name="n62"/>
      <w:bookmarkEnd w:id="48"/>
      <w:r w:rsidRPr="00A40E29">
        <w:rPr>
          <w:rFonts w:ascii="Times New Roman" w:hAnsi="Times New Roman"/>
          <w:color w:val="333333"/>
          <w:sz w:val="24"/>
          <w:szCs w:val="24"/>
          <w:lang w:val="en-GB"/>
        </w:rPr>
        <w:t xml:space="preserve">However, the list of administrative data generated by state authorities needs revision in order to include gender-sensitive indicators. The level of application by state authorities in developing state policy of the disaggregation of available data by sex remains low, which does not allow taking into account the needs of certain groups of women and men, especially those who face </w:t>
      </w:r>
      <w:r w:rsidR="000A242F">
        <w:rPr>
          <w:rFonts w:ascii="Times New Roman" w:hAnsi="Times New Roman"/>
          <w:color w:val="333333"/>
          <w:sz w:val="24"/>
          <w:szCs w:val="24"/>
          <w:lang w:val="en-GB"/>
        </w:rPr>
        <w:t xml:space="preserve">multiple </w:t>
      </w:r>
      <w:r w:rsidRPr="00A40E29">
        <w:rPr>
          <w:rFonts w:ascii="Times New Roman" w:hAnsi="Times New Roman"/>
          <w:color w:val="333333"/>
          <w:sz w:val="24"/>
          <w:szCs w:val="24"/>
          <w:lang w:val="en-GB"/>
        </w:rPr>
        <w:t xml:space="preserve">discrimination, violating therefore one of the principles of </w:t>
      </w:r>
      <w:r w:rsidR="000A242F">
        <w:rPr>
          <w:rFonts w:ascii="Times New Roman" w:hAnsi="Times New Roman"/>
          <w:color w:val="333333"/>
          <w:sz w:val="24"/>
          <w:szCs w:val="24"/>
          <w:lang w:val="en-GB"/>
        </w:rPr>
        <w:t xml:space="preserve">the </w:t>
      </w:r>
      <w:r w:rsidRPr="00A40E29">
        <w:rPr>
          <w:rFonts w:ascii="Times New Roman" w:hAnsi="Times New Roman"/>
          <w:color w:val="333333"/>
          <w:sz w:val="24"/>
          <w:szCs w:val="24"/>
          <w:lang w:val="en-GB"/>
        </w:rPr>
        <w:t>Sustainable Development Goals - leave no one behind.</w:t>
      </w:r>
    </w:p>
    <w:p w14:paraId="51B32D1B" w14:textId="7B6BF6FD"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49" w:name="n63"/>
      <w:bookmarkEnd w:id="49"/>
      <w:r w:rsidRPr="00A40E29">
        <w:rPr>
          <w:rFonts w:ascii="Times New Roman" w:hAnsi="Times New Roman"/>
          <w:color w:val="333333"/>
          <w:sz w:val="24"/>
          <w:szCs w:val="24"/>
          <w:lang w:val="en-GB"/>
        </w:rPr>
        <w:lastRenderedPageBreak/>
        <w:t>For the purposes of implementation of the </w:t>
      </w:r>
      <w:hyperlink r:id="rId35" w:anchor="n12" w:tgtFrame="_blank" w:history="1">
        <w:r w:rsidRPr="00A40E29">
          <w:rPr>
            <w:rFonts w:ascii="Times New Roman" w:hAnsi="Times New Roman"/>
            <w:color w:val="000099"/>
            <w:sz w:val="24"/>
            <w:szCs w:val="24"/>
            <w:u w:val="single"/>
            <w:lang w:val="en-GB"/>
          </w:rPr>
          <w:t>State Social Program on Ensuring Equal</w:t>
        </w:r>
        <w:r w:rsidR="00634043">
          <w:rPr>
            <w:rFonts w:ascii="Times New Roman" w:hAnsi="Times New Roman"/>
            <w:color w:val="000099"/>
            <w:sz w:val="24"/>
            <w:szCs w:val="24"/>
            <w:u w:val="single"/>
            <w:lang w:val="en-GB"/>
          </w:rPr>
          <w:t xml:space="preserve"> </w:t>
        </w:r>
        <w:r w:rsidRPr="00A40E29">
          <w:rPr>
            <w:rFonts w:ascii="Times New Roman" w:hAnsi="Times New Roman"/>
            <w:color w:val="000099"/>
            <w:sz w:val="24"/>
            <w:szCs w:val="24"/>
            <w:u w:val="single"/>
            <w:lang w:val="en-GB"/>
          </w:rPr>
          <w:t>Rights and Opportunities for Women and Men for the period up 2021</w:t>
        </w:r>
      </w:hyperlink>
      <w:r w:rsidR="00FA1D31">
        <w:rPr>
          <w:rFonts w:ascii="Times New Roman" w:hAnsi="Times New Roman"/>
          <w:color w:val="000099"/>
          <w:sz w:val="24"/>
          <w:szCs w:val="24"/>
          <w:u w:val="single"/>
          <w:lang w:val="en-GB"/>
        </w:rPr>
        <w:t xml:space="preserve"> </w:t>
      </w:r>
      <w:r w:rsidRPr="00A40E29">
        <w:rPr>
          <w:rFonts w:ascii="Times New Roman" w:hAnsi="Times New Roman"/>
          <w:color w:val="333333"/>
          <w:sz w:val="24"/>
          <w:szCs w:val="24"/>
          <w:lang w:val="en-GB"/>
        </w:rPr>
        <w:t xml:space="preserve">approved by the Resolution of the Cabinet of Ministers of Ukraine No. 273 of 11 April 2018 (The Official Bulletin of Ukraine, 2018, No. 33, p. 1165), and the </w:t>
      </w:r>
      <w:hyperlink r:id="rId36" w:anchor="n14" w:tgtFrame="_blank" w:history="1">
        <w:r w:rsidRPr="00A40E29">
          <w:rPr>
            <w:rFonts w:ascii="Times New Roman" w:hAnsi="Times New Roman"/>
            <w:color w:val="000099"/>
            <w:sz w:val="24"/>
            <w:szCs w:val="24"/>
            <w:u w:val="single"/>
            <w:lang w:val="en-GB"/>
          </w:rPr>
          <w:t>National Action Plan for the Implementation of U</w:t>
        </w:r>
        <w:r w:rsidR="00FA1D31">
          <w:rPr>
            <w:rFonts w:ascii="Times New Roman" w:hAnsi="Times New Roman"/>
            <w:color w:val="000099"/>
            <w:sz w:val="24"/>
            <w:szCs w:val="24"/>
            <w:u w:val="single"/>
            <w:lang w:val="en-GB"/>
          </w:rPr>
          <w:t>NSC</w:t>
        </w:r>
        <w:r w:rsidRPr="00A40E29">
          <w:rPr>
            <w:rFonts w:ascii="Times New Roman" w:hAnsi="Times New Roman"/>
            <w:color w:val="000099"/>
            <w:sz w:val="24"/>
            <w:szCs w:val="24"/>
            <w:u w:val="single"/>
            <w:lang w:val="en-GB"/>
          </w:rPr>
          <w:t xml:space="preserve">R 1325 on Women, Peace and Security for the period up to 2025 </w:t>
        </w:r>
      </w:hyperlink>
      <w:r w:rsidRPr="00A40E29">
        <w:rPr>
          <w:rFonts w:ascii="Times New Roman" w:hAnsi="Times New Roman"/>
          <w:color w:val="333333"/>
          <w:sz w:val="24"/>
          <w:szCs w:val="24"/>
          <w:lang w:val="en-GB"/>
        </w:rPr>
        <w:t>, approved by Decree of the Cabinet of Ministers of Ukraine No. 1544 of 28 October 2020</w:t>
      </w:r>
      <w:r w:rsidR="00FA1D31">
        <w:rPr>
          <w:rFonts w:ascii="Times New Roman" w:hAnsi="Times New Roman"/>
          <w:color w:val="333333"/>
          <w:sz w:val="24"/>
          <w:szCs w:val="24"/>
          <w:lang w:val="en-GB"/>
        </w:rPr>
        <w:t>,</w:t>
      </w:r>
      <w:r w:rsidRPr="00A40E29">
        <w:rPr>
          <w:rFonts w:ascii="Times New Roman" w:hAnsi="Times New Roman"/>
          <w:color w:val="333333"/>
          <w:sz w:val="24"/>
          <w:szCs w:val="24"/>
          <w:lang w:val="en-GB"/>
        </w:rPr>
        <w:t xml:space="preserve"> systematic training on ensuring equal rights and opportunities for women and men for civil servants, local self-government officials, representatives of the security and </w:t>
      </w:r>
      <w:r w:rsidR="00A40E29" w:rsidRPr="00A40E29">
        <w:rPr>
          <w:rFonts w:ascii="Times New Roman" w:hAnsi="Times New Roman"/>
          <w:color w:val="333333"/>
          <w:sz w:val="24"/>
          <w:szCs w:val="24"/>
          <w:lang w:val="en-GB"/>
        </w:rPr>
        <w:t>defence</w:t>
      </w:r>
      <w:r w:rsidRPr="00A40E29">
        <w:rPr>
          <w:rFonts w:ascii="Times New Roman" w:hAnsi="Times New Roman"/>
          <w:color w:val="333333"/>
          <w:sz w:val="24"/>
          <w:szCs w:val="24"/>
          <w:lang w:val="en-GB"/>
        </w:rPr>
        <w:t xml:space="preserve"> sectors has started. In particular, the National Agency of Ukraine for Civil Service, with the support of UN Women, has developed and approved short-term training </w:t>
      </w:r>
      <w:r w:rsidR="007120B0">
        <w:rPr>
          <w:rFonts w:ascii="Times New Roman" w:hAnsi="Times New Roman"/>
          <w:color w:val="333333"/>
          <w:sz w:val="24"/>
          <w:szCs w:val="24"/>
          <w:lang w:val="en-GB"/>
        </w:rPr>
        <w:t>curricula</w:t>
      </w:r>
      <w:r w:rsidRPr="00A40E29">
        <w:rPr>
          <w:rFonts w:ascii="Times New Roman" w:hAnsi="Times New Roman"/>
          <w:color w:val="333333"/>
          <w:sz w:val="24"/>
          <w:szCs w:val="24"/>
          <w:lang w:val="en-GB"/>
        </w:rPr>
        <w:t xml:space="preserve"> “Gender </w:t>
      </w:r>
      <w:r w:rsidR="007120B0">
        <w:rPr>
          <w:rFonts w:ascii="Times New Roman" w:hAnsi="Times New Roman"/>
          <w:color w:val="333333"/>
          <w:sz w:val="24"/>
          <w:szCs w:val="24"/>
          <w:lang w:val="en-GB"/>
        </w:rPr>
        <w:t>A</w:t>
      </w:r>
      <w:r w:rsidRPr="00A40E29">
        <w:rPr>
          <w:rFonts w:ascii="Times New Roman" w:hAnsi="Times New Roman"/>
          <w:color w:val="333333"/>
          <w:sz w:val="24"/>
          <w:szCs w:val="24"/>
          <w:lang w:val="en-GB"/>
        </w:rPr>
        <w:t xml:space="preserve">pproach in </w:t>
      </w:r>
      <w:r w:rsidR="007120B0">
        <w:rPr>
          <w:rFonts w:ascii="Times New Roman" w:hAnsi="Times New Roman"/>
          <w:color w:val="333333"/>
          <w:sz w:val="24"/>
          <w:szCs w:val="24"/>
          <w:lang w:val="en-GB"/>
        </w:rPr>
        <w:t>H</w:t>
      </w:r>
      <w:r w:rsidRPr="00A40E29">
        <w:rPr>
          <w:rFonts w:ascii="Times New Roman" w:hAnsi="Times New Roman"/>
          <w:color w:val="333333"/>
          <w:sz w:val="24"/>
          <w:szCs w:val="24"/>
          <w:lang w:val="en-GB"/>
        </w:rPr>
        <w:t xml:space="preserve">uman </w:t>
      </w:r>
      <w:r w:rsidR="007120B0">
        <w:rPr>
          <w:rFonts w:ascii="Times New Roman" w:hAnsi="Times New Roman"/>
          <w:color w:val="333333"/>
          <w:sz w:val="24"/>
          <w:szCs w:val="24"/>
          <w:lang w:val="en-GB"/>
        </w:rPr>
        <w:t>R</w:t>
      </w:r>
      <w:r w:rsidRPr="00A40E29">
        <w:rPr>
          <w:rFonts w:ascii="Times New Roman" w:hAnsi="Times New Roman"/>
          <w:color w:val="333333"/>
          <w:sz w:val="24"/>
          <w:szCs w:val="24"/>
          <w:lang w:val="en-GB"/>
        </w:rPr>
        <w:t xml:space="preserve">esource </w:t>
      </w:r>
      <w:r w:rsidR="007120B0">
        <w:rPr>
          <w:rFonts w:ascii="Times New Roman" w:hAnsi="Times New Roman"/>
          <w:color w:val="333333"/>
          <w:sz w:val="24"/>
          <w:szCs w:val="24"/>
          <w:lang w:val="en-GB"/>
        </w:rPr>
        <w:t>M</w:t>
      </w:r>
      <w:r w:rsidRPr="00A40E29">
        <w:rPr>
          <w:rFonts w:ascii="Times New Roman" w:hAnsi="Times New Roman"/>
          <w:color w:val="333333"/>
          <w:sz w:val="24"/>
          <w:szCs w:val="24"/>
          <w:lang w:val="en-GB"/>
        </w:rPr>
        <w:t xml:space="preserve">anagement in </w:t>
      </w:r>
      <w:r w:rsidR="007120B0">
        <w:rPr>
          <w:rFonts w:ascii="Times New Roman" w:hAnsi="Times New Roman"/>
          <w:color w:val="333333"/>
          <w:sz w:val="24"/>
          <w:szCs w:val="24"/>
          <w:lang w:val="en-GB"/>
        </w:rPr>
        <w:t>C</w:t>
      </w:r>
      <w:r w:rsidRPr="00A40E29">
        <w:rPr>
          <w:rFonts w:ascii="Times New Roman" w:hAnsi="Times New Roman"/>
          <w:color w:val="333333"/>
          <w:sz w:val="24"/>
          <w:szCs w:val="24"/>
          <w:lang w:val="en-GB"/>
        </w:rPr>
        <w:t xml:space="preserve">ivil </w:t>
      </w:r>
      <w:r w:rsidR="007120B0">
        <w:rPr>
          <w:rFonts w:ascii="Times New Roman" w:hAnsi="Times New Roman"/>
          <w:color w:val="333333"/>
          <w:sz w:val="24"/>
          <w:szCs w:val="24"/>
          <w:lang w:val="en-GB"/>
        </w:rPr>
        <w:t>S</w:t>
      </w:r>
      <w:r w:rsidRPr="00A40E29">
        <w:rPr>
          <w:rFonts w:ascii="Times New Roman" w:hAnsi="Times New Roman"/>
          <w:color w:val="333333"/>
          <w:sz w:val="24"/>
          <w:szCs w:val="24"/>
          <w:lang w:val="en-GB"/>
        </w:rPr>
        <w:t xml:space="preserve">ervice” </w:t>
      </w:r>
      <w:r w:rsidR="007120B0">
        <w:rPr>
          <w:rFonts w:ascii="Times New Roman" w:hAnsi="Times New Roman"/>
          <w:color w:val="333333"/>
          <w:sz w:val="24"/>
          <w:szCs w:val="24"/>
          <w:lang w:val="en-GB"/>
        </w:rPr>
        <w:t xml:space="preserve">and </w:t>
      </w:r>
      <w:r w:rsidRPr="00A40E29">
        <w:rPr>
          <w:rFonts w:ascii="Times New Roman" w:hAnsi="Times New Roman"/>
          <w:color w:val="333333"/>
          <w:sz w:val="24"/>
          <w:szCs w:val="24"/>
          <w:lang w:val="en-GB"/>
        </w:rPr>
        <w:t xml:space="preserve">“Integration of </w:t>
      </w:r>
      <w:r w:rsidR="007120B0">
        <w:rPr>
          <w:rFonts w:ascii="Times New Roman" w:hAnsi="Times New Roman"/>
          <w:color w:val="333333"/>
          <w:sz w:val="24"/>
          <w:szCs w:val="24"/>
          <w:lang w:val="en-GB"/>
        </w:rPr>
        <w:t>G</w:t>
      </w:r>
      <w:r w:rsidRPr="00A40E29">
        <w:rPr>
          <w:rFonts w:ascii="Times New Roman" w:hAnsi="Times New Roman"/>
          <w:color w:val="333333"/>
          <w:sz w:val="24"/>
          <w:szCs w:val="24"/>
          <w:lang w:val="en-GB"/>
        </w:rPr>
        <w:t xml:space="preserve">ender </w:t>
      </w:r>
      <w:r w:rsidR="007120B0">
        <w:rPr>
          <w:rFonts w:ascii="Times New Roman" w:hAnsi="Times New Roman"/>
          <w:color w:val="333333"/>
          <w:sz w:val="24"/>
          <w:szCs w:val="24"/>
          <w:lang w:val="en-GB"/>
        </w:rPr>
        <w:t>A</w:t>
      </w:r>
      <w:r w:rsidRPr="00A40E29">
        <w:rPr>
          <w:rFonts w:ascii="Times New Roman" w:hAnsi="Times New Roman"/>
          <w:color w:val="333333"/>
          <w:sz w:val="24"/>
          <w:szCs w:val="24"/>
          <w:lang w:val="en-GB"/>
        </w:rPr>
        <w:t xml:space="preserve">pproaches during the </w:t>
      </w:r>
      <w:r w:rsidR="007120B0">
        <w:rPr>
          <w:rFonts w:ascii="Times New Roman" w:hAnsi="Times New Roman"/>
          <w:color w:val="333333"/>
          <w:sz w:val="24"/>
          <w:szCs w:val="24"/>
          <w:lang w:val="en-GB"/>
        </w:rPr>
        <w:t>D</w:t>
      </w:r>
      <w:r w:rsidRPr="00A40E29">
        <w:rPr>
          <w:rFonts w:ascii="Times New Roman" w:hAnsi="Times New Roman"/>
          <w:color w:val="333333"/>
          <w:sz w:val="24"/>
          <w:szCs w:val="24"/>
          <w:lang w:val="en-GB"/>
        </w:rPr>
        <w:t xml:space="preserve">evelopment of </w:t>
      </w:r>
      <w:r w:rsidR="007120B0">
        <w:rPr>
          <w:rFonts w:ascii="Times New Roman" w:hAnsi="Times New Roman"/>
          <w:color w:val="333333"/>
          <w:sz w:val="24"/>
          <w:szCs w:val="24"/>
          <w:lang w:val="en-GB"/>
        </w:rPr>
        <w:t>N</w:t>
      </w:r>
      <w:r w:rsidRPr="00A40E29">
        <w:rPr>
          <w:rFonts w:ascii="Times New Roman" w:hAnsi="Times New Roman"/>
          <w:color w:val="333333"/>
          <w:sz w:val="24"/>
          <w:szCs w:val="24"/>
          <w:lang w:val="en-GB"/>
        </w:rPr>
        <w:t xml:space="preserve">ormative </w:t>
      </w:r>
      <w:r w:rsidR="00DE7917">
        <w:rPr>
          <w:rFonts w:ascii="Times New Roman" w:hAnsi="Times New Roman"/>
          <w:color w:val="333333"/>
          <w:sz w:val="24"/>
          <w:szCs w:val="24"/>
          <w:lang w:val="en-GB"/>
        </w:rPr>
        <w:t xml:space="preserve">and </w:t>
      </w:r>
      <w:r w:rsidR="007120B0">
        <w:rPr>
          <w:rFonts w:ascii="Times New Roman" w:hAnsi="Times New Roman"/>
          <w:color w:val="333333"/>
          <w:sz w:val="24"/>
          <w:szCs w:val="24"/>
          <w:lang w:val="en-GB"/>
        </w:rPr>
        <w:t>L</w:t>
      </w:r>
      <w:r w:rsidRPr="00A40E29">
        <w:rPr>
          <w:rFonts w:ascii="Times New Roman" w:hAnsi="Times New Roman"/>
          <w:color w:val="333333"/>
          <w:sz w:val="24"/>
          <w:szCs w:val="24"/>
          <w:lang w:val="en-GB"/>
        </w:rPr>
        <w:t xml:space="preserve">egal </w:t>
      </w:r>
      <w:r w:rsidR="007120B0">
        <w:rPr>
          <w:rFonts w:ascii="Times New Roman" w:hAnsi="Times New Roman"/>
          <w:color w:val="333333"/>
          <w:sz w:val="24"/>
          <w:szCs w:val="24"/>
          <w:lang w:val="en-GB"/>
        </w:rPr>
        <w:t>A</w:t>
      </w:r>
      <w:r w:rsidRPr="00A40E29">
        <w:rPr>
          <w:rFonts w:ascii="Times New Roman" w:hAnsi="Times New Roman"/>
          <w:color w:val="333333"/>
          <w:sz w:val="24"/>
          <w:szCs w:val="24"/>
          <w:lang w:val="en-GB"/>
        </w:rPr>
        <w:t>cts.” Training under these programs were undergone by 400 persons in 2020.</w:t>
      </w:r>
    </w:p>
    <w:p w14:paraId="61D638CD" w14:textId="199A3B2A"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50" w:name="n64"/>
      <w:bookmarkEnd w:id="50"/>
      <w:r w:rsidRPr="00A40E29">
        <w:rPr>
          <w:rFonts w:ascii="Times New Roman" w:hAnsi="Times New Roman"/>
          <w:color w:val="333333"/>
          <w:sz w:val="24"/>
          <w:szCs w:val="24"/>
          <w:lang w:val="en-GB"/>
        </w:rPr>
        <w:t xml:space="preserve">According to the findings of a nationwide survey conducted in 2018 by the National Democratic Institute for International Affairs, 77 per cent of Ukrainians (81 per cent of women and 73 per cent of men) believe that equality is important. A study conducted by the </w:t>
      </w:r>
      <w:r w:rsidR="00CF34F4">
        <w:rPr>
          <w:rFonts w:ascii="Times New Roman" w:hAnsi="Times New Roman"/>
          <w:color w:val="333333"/>
          <w:sz w:val="24"/>
          <w:szCs w:val="24"/>
          <w:lang w:val="en-GB"/>
        </w:rPr>
        <w:t>I</w:t>
      </w:r>
      <w:r w:rsidRPr="00A40E29">
        <w:rPr>
          <w:rFonts w:ascii="Times New Roman" w:hAnsi="Times New Roman"/>
          <w:color w:val="333333"/>
          <w:sz w:val="24"/>
          <w:szCs w:val="24"/>
          <w:lang w:val="en-GB"/>
        </w:rPr>
        <w:t>nstitute in 2019 showed an increased interest of Ukrainian citizens in the issues of ensuring equal rights and opportunities for women and men and the willingness to support women during the elections. According to 2020 national telephone survey “Opportunities and obstacles on the way of democratic transition of Ukraine,” 64 per cent of Ukrainians believe that both men and women should be equally represented in politics.</w:t>
      </w:r>
    </w:p>
    <w:p w14:paraId="724E0210"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51" w:name="n65"/>
      <w:bookmarkEnd w:id="51"/>
      <w:r w:rsidRPr="00A40E29">
        <w:rPr>
          <w:rFonts w:ascii="Times New Roman" w:hAnsi="Times New Roman"/>
          <w:color w:val="333333"/>
          <w:sz w:val="24"/>
          <w:szCs w:val="24"/>
          <w:lang w:val="en-GB"/>
        </w:rPr>
        <w:t>The results of these surveys show the willingness of society as a whole for active transformations in the field of ensuring equal rights and opportunities for women and men. However, gender stereotypes persist.</w:t>
      </w:r>
    </w:p>
    <w:p w14:paraId="35B207BD" w14:textId="39D50EE5"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52" w:name="n66"/>
      <w:bookmarkEnd w:id="52"/>
      <w:r w:rsidRPr="00A40E29">
        <w:rPr>
          <w:rFonts w:ascii="Times New Roman" w:hAnsi="Times New Roman"/>
          <w:color w:val="333333"/>
          <w:sz w:val="24"/>
          <w:szCs w:val="24"/>
          <w:lang w:val="en-GB"/>
        </w:rPr>
        <w:t xml:space="preserve">Despite including additionally the </w:t>
      </w:r>
      <w:r w:rsidR="00380DE9">
        <w:rPr>
          <w:rFonts w:ascii="Times New Roman" w:hAnsi="Times New Roman"/>
          <w:color w:val="333333"/>
          <w:sz w:val="24"/>
          <w:szCs w:val="24"/>
          <w:lang w:val="en-GB"/>
        </w:rPr>
        <w:t>issue</w:t>
      </w:r>
      <w:r w:rsidRPr="00A40E29">
        <w:rPr>
          <w:rFonts w:ascii="Times New Roman" w:hAnsi="Times New Roman"/>
          <w:color w:val="333333"/>
          <w:sz w:val="24"/>
          <w:szCs w:val="24"/>
          <w:lang w:val="en-GB"/>
        </w:rPr>
        <w:t xml:space="preserve"> of ensuring equal rights and opportunities for women and men into the general curricula of advanced training, which is determined by the </w:t>
      </w:r>
      <w:hyperlink r:id="rId37" w:anchor="n14" w:tgtFrame="_blank" w:history="1">
        <w:r w:rsidRPr="00A40E29">
          <w:rPr>
            <w:rFonts w:ascii="Times New Roman" w:hAnsi="Times New Roman"/>
            <w:color w:val="000099"/>
            <w:sz w:val="24"/>
            <w:szCs w:val="24"/>
            <w:u w:val="single"/>
            <w:lang w:val="en-GB"/>
          </w:rPr>
          <w:t>Regulations on the system of professional training of civil servants, heads of local state administrations, their first deputies and other deputies, local self-government officials and local councillors</w:t>
        </w:r>
      </w:hyperlink>
      <w:r w:rsidR="00A40E29" w:rsidRPr="00A40E29">
        <w:rPr>
          <w:rFonts w:ascii="Times New Roman" w:hAnsi="Times New Roman"/>
          <w:color w:val="000099"/>
          <w:sz w:val="24"/>
          <w:szCs w:val="24"/>
          <w:u w:val="single"/>
          <w:lang w:val="en-GB"/>
        </w:rPr>
        <w:t xml:space="preserve"> </w:t>
      </w:r>
      <w:r w:rsidRPr="00A40E29">
        <w:rPr>
          <w:rFonts w:ascii="Times New Roman" w:hAnsi="Times New Roman"/>
          <w:color w:val="333333"/>
          <w:sz w:val="24"/>
          <w:szCs w:val="24"/>
          <w:lang w:val="en-GB"/>
        </w:rPr>
        <w:t>approved by the Resolution of the Cabinet of Ministers of Ukraine No. 106 of 6 February 2019 (The Official Bulletin of Ukraine, 2019, No. 19, p. 648), the level of understanding gender equality by civil servants and local self-government officials remains low. This is according to the surveys conducted in 2020 by Sociological Gr</w:t>
      </w:r>
      <w:r w:rsidR="00634043">
        <w:rPr>
          <w:rFonts w:ascii="Times New Roman" w:hAnsi="Times New Roman"/>
          <w:color w:val="333333"/>
          <w:sz w:val="24"/>
          <w:szCs w:val="24"/>
          <w:lang w:val="en-GB"/>
        </w:rPr>
        <w:t xml:space="preserve">oup “Rating” and </w:t>
      </w:r>
      <w:proofErr w:type="spellStart"/>
      <w:r w:rsidR="00634043">
        <w:rPr>
          <w:rFonts w:ascii="Times New Roman" w:hAnsi="Times New Roman"/>
          <w:color w:val="333333"/>
          <w:sz w:val="24"/>
          <w:szCs w:val="24"/>
          <w:lang w:val="en-GB"/>
        </w:rPr>
        <w:t>Ilko</w:t>
      </w:r>
      <w:proofErr w:type="spellEnd"/>
      <w:r w:rsidR="00634043">
        <w:rPr>
          <w:rFonts w:ascii="Times New Roman" w:hAnsi="Times New Roman"/>
          <w:color w:val="333333"/>
          <w:sz w:val="24"/>
          <w:szCs w:val="24"/>
          <w:lang w:val="en-GB"/>
        </w:rPr>
        <w:t xml:space="preserve"> </w:t>
      </w:r>
      <w:proofErr w:type="spellStart"/>
      <w:r w:rsidR="00634043">
        <w:rPr>
          <w:rFonts w:ascii="Times New Roman" w:hAnsi="Times New Roman"/>
          <w:color w:val="333333"/>
          <w:sz w:val="24"/>
          <w:szCs w:val="24"/>
          <w:lang w:val="en-GB"/>
        </w:rPr>
        <w:t>Kucheriv</w:t>
      </w:r>
      <w:proofErr w:type="spellEnd"/>
      <w:r w:rsidR="00634043">
        <w:rPr>
          <w:rFonts w:ascii="Times New Roman" w:hAnsi="Times New Roman"/>
          <w:color w:val="333333"/>
          <w:sz w:val="24"/>
          <w:szCs w:val="24"/>
          <w:lang w:val="en-GB"/>
        </w:rPr>
        <w:t xml:space="preserve"> Democratic Initiatives</w:t>
      </w:r>
      <w:r w:rsidRPr="00A40E29">
        <w:rPr>
          <w:rFonts w:ascii="Times New Roman" w:hAnsi="Times New Roman"/>
          <w:color w:val="333333"/>
          <w:sz w:val="24"/>
          <w:szCs w:val="24"/>
          <w:lang w:val="en-GB"/>
        </w:rPr>
        <w:t xml:space="preserve"> Foundation.</w:t>
      </w:r>
    </w:p>
    <w:p w14:paraId="09DFB51B" w14:textId="0A5BFF08" w:rsidR="0025620F" w:rsidRPr="00A40E29" w:rsidRDefault="0025620F" w:rsidP="00A40E29">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53" w:name="n67"/>
      <w:bookmarkEnd w:id="53"/>
      <w:r w:rsidRPr="00A40E29">
        <w:rPr>
          <w:rFonts w:ascii="Times New Roman" w:hAnsi="Times New Roman"/>
          <w:color w:val="333333"/>
          <w:sz w:val="24"/>
          <w:szCs w:val="24"/>
          <w:lang w:val="en-GB"/>
        </w:rPr>
        <w:t xml:space="preserve">As a result, there is limited application of gender approaches in the operation of central and local executive authorities and local self-government bodies, including </w:t>
      </w:r>
      <w:r w:rsidR="00931541">
        <w:rPr>
          <w:rFonts w:ascii="Times New Roman" w:hAnsi="Times New Roman"/>
          <w:color w:val="333333"/>
          <w:sz w:val="24"/>
          <w:szCs w:val="24"/>
          <w:lang w:val="en-GB"/>
        </w:rPr>
        <w:t>in terms of</w:t>
      </w:r>
      <w:r w:rsidRPr="00A40E29">
        <w:rPr>
          <w:rFonts w:ascii="Times New Roman" w:hAnsi="Times New Roman"/>
          <w:color w:val="333333"/>
          <w:sz w:val="24"/>
          <w:szCs w:val="24"/>
          <w:lang w:val="en-GB"/>
        </w:rPr>
        <w:t xml:space="preserve"> taking into account the needs and interests of different groups of women and men in policy </w:t>
      </w:r>
      <w:r w:rsidR="00A40E29" w:rsidRPr="00A40E29">
        <w:rPr>
          <w:rFonts w:ascii="Times New Roman" w:hAnsi="Times New Roman"/>
          <w:color w:val="333333"/>
          <w:sz w:val="24"/>
          <w:szCs w:val="24"/>
          <w:lang w:val="en-GB"/>
        </w:rPr>
        <w:t>development</w:t>
      </w:r>
      <w:r w:rsidRPr="00A40E29">
        <w:rPr>
          <w:rFonts w:ascii="Times New Roman" w:hAnsi="Times New Roman"/>
          <w:color w:val="333333"/>
          <w:sz w:val="24"/>
          <w:szCs w:val="24"/>
          <w:lang w:val="en-GB"/>
        </w:rPr>
        <w:t>, implementation and monitoring, planning and distribution of budget funds, and service provision.</w:t>
      </w:r>
    </w:p>
    <w:p w14:paraId="66337F4F"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54" w:name="n68"/>
      <w:bookmarkEnd w:id="54"/>
      <w:r w:rsidRPr="00A40E29">
        <w:rPr>
          <w:rFonts w:ascii="Times New Roman" w:hAnsi="Times New Roman"/>
          <w:color w:val="333333"/>
          <w:sz w:val="24"/>
          <w:szCs w:val="24"/>
          <w:lang w:val="en-GB"/>
        </w:rPr>
        <w:t>There is no practice of conducting gender analysis of draft legislation initiated by Members of Parliament of Ukraine.</w:t>
      </w:r>
    </w:p>
    <w:p w14:paraId="60A7E3DF"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55" w:name="n69"/>
      <w:bookmarkEnd w:id="55"/>
      <w:r w:rsidRPr="00A40E29">
        <w:rPr>
          <w:rFonts w:ascii="Times New Roman" w:hAnsi="Times New Roman"/>
          <w:color w:val="333333"/>
          <w:sz w:val="24"/>
          <w:szCs w:val="24"/>
          <w:lang w:val="en-GB"/>
        </w:rPr>
        <w:t>In view of the above, the legal framework needs to be further harmonized with the international standards. The mechanism for ensuring equal rights and opportunities for women and men in all spheres of society needs development at all levels.</w:t>
      </w:r>
    </w:p>
    <w:p w14:paraId="23DDCA9D" w14:textId="77777777" w:rsidR="0025620F" w:rsidRPr="00A40E29" w:rsidRDefault="0025620F" w:rsidP="0025620F">
      <w:pPr>
        <w:shd w:val="clear" w:color="auto" w:fill="FFFFFF"/>
        <w:spacing w:after="150" w:line="240" w:lineRule="auto"/>
        <w:ind w:left="450" w:right="450"/>
        <w:jc w:val="center"/>
        <w:rPr>
          <w:rFonts w:ascii="Times New Roman" w:eastAsia="Times New Roman" w:hAnsi="Times New Roman" w:cs="Times New Roman"/>
          <w:color w:val="333333"/>
          <w:sz w:val="24"/>
          <w:szCs w:val="24"/>
          <w:lang w:val="en-GB"/>
        </w:rPr>
      </w:pPr>
      <w:bookmarkStart w:id="56" w:name="n70"/>
      <w:bookmarkEnd w:id="56"/>
      <w:r w:rsidRPr="00A40E29">
        <w:rPr>
          <w:rFonts w:ascii="Times New Roman" w:hAnsi="Times New Roman"/>
          <w:i/>
          <w:iCs/>
          <w:color w:val="333333"/>
          <w:sz w:val="24"/>
          <w:szCs w:val="24"/>
          <w:lang w:val="en-GB"/>
        </w:rPr>
        <w:t>Ensuring equal rights and opportunities for women and men in decision making</w:t>
      </w:r>
    </w:p>
    <w:p w14:paraId="0EB2B265"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57" w:name="n71"/>
      <w:bookmarkEnd w:id="57"/>
      <w:r w:rsidRPr="00A40E29">
        <w:rPr>
          <w:rFonts w:ascii="Times New Roman" w:hAnsi="Times New Roman"/>
          <w:color w:val="333333"/>
          <w:sz w:val="24"/>
          <w:szCs w:val="24"/>
          <w:lang w:val="en-GB"/>
        </w:rPr>
        <w:t xml:space="preserve">For the period of 2015-2021, the quotas that were introduced in Ukraine contributed to the increase of women's representation in the Parliament of Ukraine and local councils: in the Parliament of Ukraine - up to 20.7 per cent (according to the State Statistics Service), in regional councils - up to </w:t>
      </w:r>
      <w:r w:rsidRPr="00A40E29">
        <w:rPr>
          <w:rFonts w:ascii="Times New Roman" w:hAnsi="Times New Roman"/>
          <w:color w:val="333333"/>
          <w:sz w:val="24"/>
          <w:szCs w:val="24"/>
          <w:lang w:val="en-GB"/>
        </w:rPr>
        <w:lastRenderedPageBreak/>
        <w:t>27.8 per cent, in city councils of the cities of regional significance - up to 30.1 per cent (according to the Ministry of Social Policy), in district councils - up to 34.3</w:t>
      </w:r>
      <w:r w:rsidR="00634043">
        <w:rPr>
          <w:rFonts w:ascii="Times New Roman" w:hAnsi="Times New Roman"/>
          <w:color w:val="333333"/>
          <w:sz w:val="24"/>
          <w:szCs w:val="24"/>
          <w:lang w:val="en-GB"/>
        </w:rPr>
        <w:t xml:space="preserve"> </w:t>
      </w:r>
      <w:r w:rsidRPr="00A40E29">
        <w:rPr>
          <w:rFonts w:ascii="Times New Roman" w:hAnsi="Times New Roman"/>
          <w:color w:val="333333"/>
          <w:sz w:val="24"/>
          <w:szCs w:val="24"/>
          <w:lang w:val="en-GB"/>
        </w:rPr>
        <w:t>per cent.</w:t>
      </w:r>
    </w:p>
    <w:p w14:paraId="7872797F"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58" w:name="n72"/>
      <w:bookmarkEnd w:id="58"/>
      <w:r w:rsidRPr="00A40E29">
        <w:rPr>
          <w:rFonts w:ascii="Times New Roman" w:hAnsi="Times New Roman"/>
          <w:color w:val="333333"/>
          <w:sz w:val="24"/>
          <w:szCs w:val="24"/>
          <w:lang w:val="en-GB"/>
        </w:rPr>
        <w:t>However, only 16.5 per cent among the heads of village and settlement councils were women in 2020 (31.3 per cent - in 2015).</w:t>
      </w:r>
    </w:p>
    <w:p w14:paraId="5AABEECD" w14:textId="2D9E73C8"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59" w:name="n73"/>
      <w:bookmarkEnd w:id="59"/>
      <w:r w:rsidRPr="00A40E29">
        <w:rPr>
          <w:rFonts w:ascii="Times New Roman" w:hAnsi="Times New Roman"/>
          <w:color w:val="333333"/>
          <w:sz w:val="24"/>
          <w:szCs w:val="24"/>
          <w:lang w:val="en-GB"/>
        </w:rPr>
        <w:t xml:space="preserve">According to the data of 2020 monitoring by </w:t>
      </w:r>
      <w:r w:rsidR="00E9068D">
        <w:rPr>
          <w:rFonts w:ascii="Times New Roman" w:hAnsi="Times New Roman"/>
          <w:color w:val="333333"/>
          <w:sz w:val="24"/>
          <w:szCs w:val="24"/>
          <w:lang w:val="en-GB"/>
        </w:rPr>
        <w:t xml:space="preserve">the </w:t>
      </w:r>
      <w:r w:rsidRPr="00A40E29">
        <w:rPr>
          <w:rFonts w:ascii="Times New Roman" w:hAnsi="Times New Roman"/>
          <w:color w:val="333333"/>
          <w:sz w:val="24"/>
          <w:szCs w:val="24"/>
          <w:lang w:val="en-GB"/>
        </w:rPr>
        <w:t xml:space="preserve">Ukrainian Women's Fund, international charity foundation, women’s representation in village and settlement councils decreased (37.9 </w:t>
      </w:r>
      <w:r w:rsidR="00607914" w:rsidRPr="00A40E29">
        <w:rPr>
          <w:rFonts w:ascii="Times New Roman" w:hAnsi="Times New Roman"/>
          <w:color w:val="333333"/>
          <w:sz w:val="24"/>
          <w:szCs w:val="24"/>
          <w:lang w:val="en-GB"/>
        </w:rPr>
        <w:t>per cent</w:t>
      </w:r>
      <w:r w:rsidRPr="00A40E29">
        <w:rPr>
          <w:rFonts w:ascii="Times New Roman" w:hAnsi="Times New Roman"/>
          <w:color w:val="333333"/>
          <w:sz w:val="24"/>
          <w:szCs w:val="24"/>
          <w:lang w:val="en-GB"/>
        </w:rPr>
        <w:t xml:space="preserve"> and 41 </w:t>
      </w:r>
      <w:r w:rsidR="00607914" w:rsidRPr="00A40E29">
        <w:rPr>
          <w:rFonts w:ascii="Times New Roman" w:hAnsi="Times New Roman"/>
          <w:color w:val="333333"/>
          <w:sz w:val="24"/>
          <w:szCs w:val="24"/>
          <w:lang w:val="en-GB"/>
        </w:rPr>
        <w:t>per cent</w:t>
      </w:r>
      <w:r w:rsidRPr="00A40E29">
        <w:rPr>
          <w:rFonts w:ascii="Times New Roman" w:hAnsi="Times New Roman"/>
          <w:color w:val="333333"/>
          <w:sz w:val="24"/>
          <w:szCs w:val="24"/>
          <w:lang w:val="en-GB"/>
        </w:rPr>
        <w:t xml:space="preserve"> respectively, compared to 46.1 </w:t>
      </w:r>
      <w:r w:rsidR="00607914" w:rsidRPr="00A40E29">
        <w:rPr>
          <w:rFonts w:ascii="Times New Roman" w:hAnsi="Times New Roman"/>
          <w:color w:val="333333"/>
          <w:sz w:val="24"/>
          <w:szCs w:val="24"/>
          <w:lang w:val="en-GB"/>
        </w:rPr>
        <w:t>per cent</w:t>
      </w:r>
      <w:r w:rsidRPr="00A40E29">
        <w:rPr>
          <w:rFonts w:ascii="Times New Roman" w:hAnsi="Times New Roman"/>
          <w:color w:val="333333"/>
          <w:sz w:val="24"/>
          <w:szCs w:val="24"/>
          <w:lang w:val="en-GB"/>
        </w:rPr>
        <w:t xml:space="preserve"> and 55.7 </w:t>
      </w:r>
      <w:r w:rsidR="00607914" w:rsidRPr="00A40E29">
        <w:rPr>
          <w:rFonts w:ascii="Times New Roman" w:hAnsi="Times New Roman"/>
          <w:color w:val="333333"/>
          <w:sz w:val="24"/>
          <w:szCs w:val="24"/>
          <w:lang w:val="en-GB"/>
        </w:rPr>
        <w:t>per cent</w:t>
      </w:r>
      <w:r w:rsidRPr="00A40E29">
        <w:rPr>
          <w:rFonts w:ascii="Times New Roman" w:hAnsi="Times New Roman"/>
          <w:color w:val="333333"/>
          <w:sz w:val="24"/>
          <w:szCs w:val="24"/>
          <w:lang w:val="en-GB"/>
        </w:rPr>
        <w:t xml:space="preserve"> in the councils of the previous convocation).</w:t>
      </w:r>
    </w:p>
    <w:p w14:paraId="10F51D72" w14:textId="6EF452BC"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60" w:name="n74"/>
      <w:bookmarkEnd w:id="60"/>
      <w:r w:rsidRPr="00A40E29">
        <w:rPr>
          <w:rFonts w:ascii="Times New Roman" w:hAnsi="Times New Roman"/>
          <w:color w:val="333333"/>
          <w:sz w:val="24"/>
          <w:szCs w:val="24"/>
          <w:lang w:val="en-GB"/>
        </w:rPr>
        <w:t>Women are underrepresented at the decision-making level in executive bodies. In 2020, the Cabinet of Ministers of Ukraine included 13 per cent of women, there were 22.8 per cent of women among the heads of central executive bodies and their deputies (according to the State Statistics Service), 33.3 per cent - among civil servants of </w:t>
      </w:r>
      <w:hyperlink r:id="rId38" w:anchor="n80" w:tgtFrame="_blank" w:history="1">
        <w:r w:rsidRPr="00A40E29">
          <w:rPr>
            <w:rFonts w:ascii="Times New Roman" w:hAnsi="Times New Roman"/>
            <w:color w:val="000099"/>
            <w:sz w:val="24"/>
            <w:szCs w:val="24"/>
            <w:u w:val="single"/>
            <w:lang w:val="en-GB"/>
          </w:rPr>
          <w:t>category “А”</w:t>
        </w:r>
      </w:hyperlink>
      <w:r w:rsidR="00E9068D">
        <w:rPr>
          <w:rFonts w:ascii="Times New Roman" w:hAnsi="Times New Roman"/>
          <w:color w:val="000099"/>
          <w:sz w:val="24"/>
          <w:szCs w:val="24"/>
          <w:u w:val="single"/>
          <w:lang w:val="en-GB"/>
        </w:rPr>
        <w:t xml:space="preserve"> </w:t>
      </w:r>
      <w:r w:rsidRPr="00A40E29">
        <w:rPr>
          <w:rFonts w:ascii="Times New Roman" w:hAnsi="Times New Roman"/>
          <w:color w:val="333333"/>
          <w:sz w:val="24"/>
          <w:szCs w:val="24"/>
          <w:lang w:val="en-GB"/>
        </w:rPr>
        <w:t>(the highe</w:t>
      </w:r>
      <w:r w:rsidR="004E08C4">
        <w:rPr>
          <w:rFonts w:ascii="Times New Roman" w:hAnsi="Times New Roman"/>
          <w:color w:val="333333"/>
          <w:sz w:val="24"/>
          <w:szCs w:val="24"/>
          <w:lang w:val="en-GB"/>
        </w:rPr>
        <w:t>st</w:t>
      </w:r>
      <w:r w:rsidRPr="00A40E29">
        <w:rPr>
          <w:rFonts w:ascii="Times New Roman" w:hAnsi="Times New Roman"/>
          <w:color w:val="333333"/>
          <w:sz w:val="24"/>
          <w:szCs w:val="24"/>
          <w:lang w:val="en-GB"/>
        </w:rPr>
        <w:t xml:space="preserve"> body of the civil service) (according to NACS as of 31 December 2020).</w:t>
      </w:r>
    </w:p>
    <w:p w14:paraId="26775244"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61" w:name="n75"/>
      <w:bookmarkEnd w:id="61"/>
      <w:r w:rsidRPr="00A40E29">
        <w:rPr>
          <w:rFonts w:ascii="Times New Roman" w:hAnsi="Times New Roman"/>
          <w:color w:val="333333"/>
          <w:sz w:val="24"/>
          <w:szCs w:val="24"/>
          <w:lang w:val="en-GB"/>
        </w:rPr>
        <w:t>The positions of Ukraine in Gender Inequality Index regarding women's political participation remain low (103 among 156 countries), including 98 position on women’s representation in the Parliament, 110 position - on women’s representation in senior management.</w:t>
      </w:r>
    </w:p>
    <w:p w14:paraId="4A9BC8DA" w14:textId="77777777" w:rsidR="0025620F" w:rsidRPr="00A40E29" w:rsidRDefault="0025620F" w:rsidP="0025620F">
      <w:pPr>
        <w:shd w:val="clear" w:color="auto" w:fill="FFFFFF"/>
        <w:spacing w:after="150" w:line="240" w:lineRule="auto"/>
        <w:ind w:left="450" w:right="450"/>
        <w:jc w:val="center"/>
        <w:rPr>
          <w:rFonts w:ascii="Times New Roman" w:eastAsia="Times New Roman" w:hAnsi="Times New Roman" w:cs="Times New Roman"/>
          <w:color w:val="333333"/>
          <w:sz w:val="24"/>
          <w:szCs w:val="24"/>
          <w:lang w:val="en-GB"/>
        </w:rPr>
      </w:pPr>
      <w:bookmarkStart w:id="62" w:name="n76"/>
      <w:bookmarkEnd w:id="62"/>
      <w:r w:rsidRPr="00A40E29">
        <w:rPr>
          <w:rFonts w:ascii="Times New Roman" w:hAnsi="Times New Roman"/>
          <w:i/>
          <w:iCs/>
          <w:color w:val="333333"/>
          <w:sz w:val="24"/>
          <w:szCs w:val="24"/>
          <w:lang w:val="en-GB"/>
        </w:rPr>
        <w:t>Multiple discrimination and the rights of women</w:t>
      </w:r>
    </w:p>
    <w:p w14:paraId="55753E57"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63" w:name="n77"/>
      <w:bookmarkEnd w:id="63"/>
      <w:r w:rsidRPr="00A40E29">
        <w:rPr>
          <w:rFonts w:ascii="Times New Roman" w:hAnsi="Times New Roman"/>
          <w:color w:val="333333"/>
          <w:sz w:val="24"/>
          <w:szCs w:val="24"/>
          <w:lang w:val="en-GB"/>
        </w:rPr>
        <w:t>Vulnerable groups of women (HIV-infected, older women, women with disabilities,</w:t>
      </w:r>
      <w:r w:rsidR="00634043">
        <w:rPr>
          <w:rFonts w:ascii="Times New Roman" w:hAnsi="Times New Roman"/>
          <w:color w:val="333333"/>
          <w:sz w:val="24"/>
          <w:szCs w:val="24"/>
          <w:lang w:val="en-GB"/>
        </w:rPr>
        <w:t xml:space="preserve"> </w:t>
      </w:r>
      <w:r w:rsidRPr="00A40E29">
        <w:rPr>
          <w:rFonts w:ascii="Times New Roman" w:hAnsi="Times New Roman"/>
          <w:color w:val="333333"/>
          <w:sz w:val="24"/>
          <w:szCs w:val="24"/>
          <w:lang w:val="en-GB"/>
        </w:rPr>
        <w:t>rural women, women from national minorities) often face multiple forms of discrimination.</w:t>
      </w:r>
    </w:p>
    <w:p w14:paraId="0DE58612" w14:textId="4124A59F" w:rsidR="0025620F" w:rsidRPr="00A40E29" w:rsidRDefault="00162E07"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64" w:name="n78"/>
      <w:bookmarkEnd w:id="64"/>
      <w:r>
        <w:rPr>
          <w:rFonts w:ascii="Times New Roman" w:hAnsi="Times New Roman"/>
          <w:color w:val="333333"/>
          <w:sz w:val="24"/>
          <w:szCs w:val="24"/>
          <w:lang w:val="en-GB"/>
        </w:rPr>
        <w:t>As a result</w:t>
      </w:r>
      <w:r w:rsidR="0025620F" w:rsidRPr="00A40E29">
        <w:rPr>
          <w:rFonts w:ascii="Times New Roman" w:hAnsi="Times New Roman"/>
          <w:color w:val="333333"/>
          <w:sz w:val="24"/>
          <w:szCs w:val="24"/>
          <w:lang w:val="en-GB"/>
        </w:rPr>
        <w:t xml:space="preserve"> of the armed aggression of the Russian Federation against Ukraine in 2014, the vulnerable groups </w:t>
      </w:r>
      <w:r w:rsidR="00B83A64">
        <w:rPr>
          <w:rFonts w:ascii="Times New Roman" w:hAnsi="Times New Roman"/>
          <w:color w:val="333333"/>
          <w:sz w:val="24"/>
          <w:szCs w:val="24"/>
          <w:lang w:val="en-GB"/>
        </w:rPr>
        <w:t>were extended by</w:t>
      </w:r>
      <w:r w:rsidR="0025620F" w:rsidRPr="00A40E29">
        <w:rPr>
          <w:rFonts w:ascii="Times New Roman" w:hAnsi="Times New Roman"/>
          <w:color w:val="333333"/>
          <w:sz w:val="24"/>
          <w:szCs w:val="24"/>
          <w:lang w:val="en-GB"/>
        </w:rPr>
        <w:t xml:space="preserve"> internally displaced persons, war veterans that were participants of the Anti-Terrorist Operation/Joint Forces Operation, and after the full-scale invasion of Russia into Ukraine on 24 February 2022 they also include women who are in the temporarily occupied territories and/or under the jurisdiction of other states (live in the war zone, remain in captivity, forcibly moved to the Russian Federation, live in the temporarily occupied territories, stay abroad).</w:t>
      </w:r>
    </w:p>
    <w:p w14:paraId="39551AAF"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65" w:name="n79"/>
      <w:bookmarkEnd w:id="65"/>
      <w:r w:rsidRPr="00A40E29">
        <w:rPr>
          <w:rFonts w:ascii="Times New Roman" w:hAnsi="Times New Roman"/>
          <w:color w:val="333333"/>
          <w:sz w:val="24"/>
          <w:szCs w:val="24"/>
          <w:lang w:val="en-GB"/>
        </w:rPr>
        <w:t>According to the Unified Information Database on Internally Displaced Persons, as of 1 January 2022, there were 1,477,114 displaced persons from temporarily occupied territories in Donetsk and Luhansk regions, the Autonomous Republic of Crimea and the city of Sevastopol. The share of women among internally displaced persons is 59 per cent, among unemployed internally displaced persons - 63 per cent.</w:t>
      </w:r>
    </w:p>
    <w:p w14:paraId="10ED839E"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66" w:name="n80"/>
      <w:bookmarkEnd w:id="66"/>
      <w:r w:rsidRPr="00A40E29">
        <w:rPr>
          <w:rFonts w:ascii="Times New Roman" w:hAnsi="Times New Roman"/>
          <w:color w:val="333333"/>
          <w:sz w:val="24"/>
          <w:szCs w:val="24"/>
          <w:lang w:val="en-GB"/>
        </w:rPr>
        <w:t>The number of internally displaced persons increased significantly after 24 February 2022.</w:t>
      </w:r>
      <w:r w:rsidR="00634043">
        <w:rPr>
          <w:rFonts w:ascii="Times New Roman" w:hAnsi="Times New Roman"/>
          <w:color w:val="333333"/>
          <w:sz w:val="24"/>
          <w:szCs w:val="24"/>
          <w:lang w:val="en-GB"/>
        </w:rPr>
        <w:t xml:space="preserve"> </w:t>
      </w:r>
      <w:r w:rsidRPr="00A40E29">
        <w:rPr>
          <w:rFonts w:ascii="Times New Roman" w:hAnsi="Times New Roman"/>
          <w:color w:val="333333"/>
          <w:sz w:val="24"/>
          <w:szCs w:val="24"/>
          <w:lang w:val="en-GB"/>
        </w:rPr>
        <w:t xml:space="preserve">Thus, according to the International Organization for Migration, over 8 million Ukrainian citizens </w:t>
      </w:r>
      <w:r w:rsidR="00634043">
        <w:rPr>
          <w:rFonts w:ascii="Times New Roman" w:hAnsi="Times New Roman"/>
          <w:color w:val="333333"/>
          <w:sz w:val="24"/>
          <w:szCs w:val="24"/>
          <w:lang w:val="en-GB"/>
        </w:rPr>
        <w:t>c</w:t>
      </w:r>
      <w:r w:rsidRPr="00A40E29">
        <w:rPr>
          <w:rFonts w:ascii="Times New Roman" w:hAnsi="Times New Roman"/>
          <w:color w:val="333333"/>
          <w:sz w:val="24"/>
          <w:szCs w:val="24"/>
          <w:lang w:val="en-GB"/>
        </w:rPr>
        <w:t>an be considered internally displaced persons, as of 15 May 2022.</w:t>
      </w:r>
    </w:p>
    <w:p w14:paraId="02DF084A"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67" w:name="n81"/>
      <w:bookmarkEnd w:id="67"/>
      <w:r w:rsidRPr="00A40E29">
        <w:rPr>
          <w:rFonts w:ascii="Times New Roman" w:hAnsi="Times New Roman"/>
          <w:color w:val="333333"/>
          <w:sz w:val="24"/>
          <w:szCs w:val="24"/>
          <w:lang w:val="en-GB"/>
        </w:rPr>
        <w:t xml:space="preserve">According to the gender analysis of the findings of National Survey “Ukraine Internal Displacement: integrating gender in local policies,” internally displaced women are more economically vulnerable than men (27.5 per cent of the surveyed women compared to 20.7 </w:t>
      </w:r>
      <w:r w:rsidR="00607914" w:rsidRPr="00A40E29">
        <w:rPr>
          <w:rFonts w:ascii="Times New Roman" w:hAnsi="Times New Roman"/>
          <w:color w:val="333333"/>
          <w:sz w:val="24"/>
          <w:szCs w:val="24"/>
          <w:lang w:val="en-GB"/>
        </w:rPr>
        <w:t>per cent</w:t>
      </w:r>
      <w:r w:rsidRPr="00A40E29">
        <w:rPr>
          <w:rFonts w:ascii="Times New Roman" w:hAnsi="Times New Roman"/>
          <w:color w:val="333333"/>
          <w:sz w:val="24"/>
          <w:szCs w:val="24"/>
          <w:lang w:val="en-GB"/>
        </w:rPr>
        <w:t xml:space="preserve"> of the men respondents have to reduce costs on food). Women are often financially dependent on their husbands or other family members, and are more likely than men to raise children without a spouse.</w:t>
      </w:r>
    </w:p>
    <w:p w14:paraId="414DA1BA" w14:textId="713C06A8"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68" w:name="n82"/>
      <w:bookmarkEnd w:id="68"/>
      <w:r w:rsidRPr="00A40E29">
        <w:rPr>
          <w:rFonts w:ascii="Times New Roman" w:hAnsi="Times New Roman"/>
          <w:color w:val="333333"/>
          <w:sz w:val="24"/>
          <w:szCs w:val="24"/>
          <w:lang w:val="en-GB"/>
        </w:rPr>
        <w:t xml:space="preserve">About 55.6 </w:t>
      </w:r>
      <w:r w:rsidR="00607914" w:rsidRPr="00A40E29">
        <w:rPr>
          <w:rFonts w:ascii="Times New Roman" w:hAnsi="Times New Roman"/>
          <w:color w:val="333333"/>
          <w:sz w:val="24"/>
          <w:szCs w:val="24"/>
          <w:lang w:val="en-GB"/>
        </w:rPr>
        <w:t>per cent</w:t>
      </w:r>
      <w:r w:rsidRPr="00A40E29">
        <w:rPr>
          <w:rFonts w:ascii="Times New Roman" w:hAnsi="Times New Roman"/>
          <w:color w:val="333333"/>
          <w:sz w:val="24"/>
          <w:szCs w:val="24"/>
          <w:lang w:val="en-GB"/>
        </w:rPr>
        <w:t xml:space="preserve"> of Roma displaced from the temporarily occupied territories in Donetsk and Luhansk regions, the Autonomous Republic of Crimea and the city of Sevastopol, who were interviewed by Roma Women's Foundation “</w:t>
      </w:r>
      <w:proofErr w:type="spellStart"/>
      <w:r w:rsidRPr="00A40E29">
        <w:rPr>
          <w:rFonts w:ascii="Times New Roman" w:hAnsi="Times New Roman"/>
          <w:color w:val="333333"/>
          <w:sz w:val="24"/>
          <w:szCs w:val="24"/>
          <w:lang w:val="en-GB"/>
        </w:rPr>
        <w:t>Chirikli</w:t>
      </w:r>
      <w:proofErr w:type="spellEnd"/>
      <w:r w:rsidRPr="00A40E29">
        <w:rPr>
          <w:rFonts w:ascii="Times New Roman" w:hAnsi="Times New Roman"/>
          <w:color w:val="333333"/>
          <w:sz w:val="24"/>
          <w:szCs w:val="24"/>
          <w:lang w:val="en-GB"/>
        </w:rPr>
        <w:t>”</w:t>
      </w:r>
      <w:r w:rsidR="00F444D0">
        <w:rPr>
          <w:rFonts w:ascii="Times New Roman" w:hAnsi="Times New Roman"/>
          <w:color w:val="333333"/>
          <w:sz w:val="24"/>
          <w:szCs w:val="24"/>
          <w:lang w:val="en-GB"/>
        </w:rPr>
        <w:t>,</w:t>
      </w:r>
      <w:r w:rsidRPr="00A40E29">
        <w:rPr>
          <w:rFonts w:ascii="Times New Roman" w:hAnsi="Times New Roman"/>
          <w:color w:val="333333"/>
          <w:sz w:val="24"/>
          <w:szCs w:val="24"/>
          <w:lang w:val="en-GB"/>
        </w:rPr>
        <w:t xml:space="preserve"> international charitable organization, were not registered as internally displaced persons, which deprives them of social protection and assistance.</w:t>
      </w:r>
    </w:p>
    <w:p w14:paraId="5A4221CE"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69" w:name="n83"/>
      <w:bookmarkEnd w:id="69"/>
      <w:r w:rsidRPr="00A40E29">
        <w:rPr>
          <w:rFonts w:ascii="Times New Roman" w:hAnsi="Times New Roman"/>
          <w:color w:val="333333"/>
          <w:sz w:val="24"/>
          <w:szCs w:val="24"/>
          <w:lang w:val="en-GB"/>
        </w:rPr>
        <w:lastRenderedPageBreak/>
        <w:t xml:space="preserve">The findings of the survey that was conducted by </w:t>
      </w:r>
      <w:proofErr w:type="spellStart"/>
      <w:r w:rsidRPr="00A40E29">
        <w:rPr>
          <w:rFonts w:ascii="Times New Roman" w:hAnsi="Times New Roman"/>
          <w:color w:val="333333"/>
          <w:sz w:val="24"/>
          <w:szCs w:val="24"/>
          <w:lang w:val="en-GB"/>
        </w:rPr>
        <w:t>Ilko</w:t>
      </w:r>
      <w:proofErr w:type="spellEnd"/>
      <w:r w:rsidRPr="00A40E29">
        <w:rPr>
          <w:rFonts w:ascii="Times New Roman" w:hAnsi="Times New Roman"/>
          <w:color w:val="333333"/>
          <w:sz w:val="24"/>
          <w:szCs w:val="24"/>
          <w:lang w:val="en-GB"/>
        </w:rPr>
        <w:t xml:space="preserve"> </w:t>
      </w:r>
      <w:proofErr w:type="spellStart"/>
      <w:r w:rsidRPr="00A40E29">
        <w:rPr>
          <w:rFonts w:ascii="Times New Roman" w:hAnsi="Times New Roman"/>
          <w:color w:val="333333"/>
          <w:sz w:val="24"/>
          <w:szCs w:val="24"/>
          <w:lang w:val="en-GB"/>
        </w:rPr>
        <w:t>Kucheriv</w:t>
      </w:r>
      <w:proofErr w:type="spellEnd"/>
      <w:r w:rsidRPr="00A40E29">
        <w:rPr>
          <w:rFonts w:ascii="Times New Roman" w:hAnsi="Times New Roman"/>
          <w:color w:val="333333"/>
          <w:sz w:val="24"/>
          <w:szCs w:val="24"/>
          <w:lang w:val="en-GB"/>
        </w:rPr>
        <w:t xml:space="preserve"> Democratic Initiatives Foundation in December 2019-March 2020 on the status of women war veterans and the services provided to them, show</w:t>
      </w:r>
      <w:r w:rsidR="00634043">
        <w:rPr>
          <w:rFonts w:ascii="Times New Roman" w:hAnsi="Times New Roman"/>
          <w:color w:val="333333"/>
          <w:sz w:val="24"/>
          <w:szCs w:val="24"/>
          <w:lang w:val="en-GB"/>
        </w:rPr>
        <w:t xml:space="preserve"> </w:t>
      </w:r>
      <w:r w:rsidRPr="00A40E29">
        <w:rPr>
          <w:rFonts w:ascii="Times New Roman" w:hAnsi="Times New Roman"/>
          <w:color w:val="333333"/>
          <w:sz w:val="24"/>
          <w:szCs w:val="24"/>
          <w:lang w:val="en-GB"/>
        </w:rPr>
        <w:t xml:space="preserve">that there is still a biased attitude towards women. </w:t>
      </w:r>
    </w:p>
    <w:p w14:paraId="3617C663" w14:textId="4B660353"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70" w:name="n84"/>
      <w:bookmarkEnd w:id="70"/>
      <w:r w:rsidRPr="00A40E29">
        <w:rPr>
          <w:rFonts w:ascii="Times New Roman" w:hAnsi="Times New Roman"/>
          <w:color w:val="333333"/>
          <w:sz w:val="24"/>
          <w:szCs w:val="24"/>
          <w:lang w:val="en-GB"/>
        </w:rPr>
        <w:t xml:space="preserve">Only a third of the respondents did not seek medical assistance after they returned from the area of the Anti-Terrorist Operation/ Joint Forces Operation. Over 10 per cent of the respondents regularly </w:t>
      </w:r>
      <w:r w:rsidR="00A978E0">
        <w:rPr>
          <w:rFonts w:ascii="Times New Roman" w:hAnsi="Times New Roman"/>
          <w:color w:val="333333"/>
          <w:sz w:val="24"/>
          <w:szCs w:val="24"/>
          <w:lang w:val="en-GB"/>
        </w:rPr>
        <w:t>apply</w:t>
      </w:r>
      <w:r w:rsidRPr="00A40E29">
        <w:rPr>
          <w:rFonts w:ascii="Times New Roman" w:hAnsi="Times New Roman"/>
          <w:color w:val="333333"/>
          <w:sz w:val="24"/>
          <w:szCs w:val="24"/>
          <w:lang w:val="en-GB"/>
        </w:rPr>
        <w:t xml:space="preserve"> for such </w:t>
      </w:r>
      <w:r w:rsidR="00A978E0">
        <w:rPr>
          <w:rFonts w:ascii="Times New Roman" w:hAnsi="Times New Roman"/>
          <w:color w:val="333333"/>
          <w:sz w:val="24"/>
          <w:szCs w:val="24"/>
          <w:lang w:val="en-GB"/>
        </w:rPr>
        <w:t>assistance</w:t>
      </w:r>
      <w:r w:rsidRPr="00A40E29">
        <w:rPr>
          <w:rFonts w:ascii="Times New Roman" w:hAnsi="Times New Roman"/>
          <w:color w:val="333333"/>
          <w:sz w:val="24"/>
          <w:szCs w:val="24"/>
          <w:lang w:val="en-GB"/>
        </w:rPr>
        <w:t>.</w:t>
      </w:r>
    </w:p>
    <w:p w14:paraId="492282AE"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71" w:name="n85"/>
      <w:bookmarkEnd w:id="71"/>
      <w:r w:rsidRPr="00A40E29">
        <w:rPr>
          <w:rFonts w:ascii="Times New Roman" w:hAnsi="Times New Roman"/>
          <w:color w:val="333333"/>
          <w:sz w:val="24"/>
          <w:szCs w:val="24"/>
          <w:lang w:val="en-GB"/>
        </w:rPr>
        <w:t xml:space="preserve">More than half of the women combatants who returned from Donbas had psychological difficulties in social adaptation. A third of those who sought help were completely satisfied with the help of a psychologist. According to war veterans, the most effective are individual rather than group </w:t>
      </w:r>
      <w:r w:rsidR="00A40E29" w:rsidRPr="00A40E29">
        <w:rPr>
          <w:rFonts w:ascii="Times New Roman" w:hAnsi="Times New Roman"/>
          <w:color w:val="333333"/>
          <w:sz w:val="24"/>
          <w:szCs w:val="24"/>
          <w:lang w:val="en-GB"/>
        </w:rPr>
        <w:t>counselling</w:t>
      </w:r>
      <w:r w:rsidRPr="00A40E29">
        <w:rPr>
          <w:rFonts w:ascii="Times New Roman" w:hAnsi="Times New Roman"/>
          <w:color w:val="333333"/>
          <w:sz w:val="24"/>
          <w:szCs w:val="24"/>
          <w:lang w:val="en-GB"/>
        </w:rPr>
        <w:t>, and the help of military psychologists.</w:t>
      </w:r>
    </w:p>
    <w:p w14:paraId="4BFC2853"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72" w:name="n86"/>
      <w:bookmarkEnd w:id="72"/>
      <w:r w:rsidRPr="00A40E29">
        <w:rPr>
          <w:rFonts w:ascii="Times New Roman" w:hAnsi="Times New Roman"/>
          <w:color w:val="333333"/>
          <w:sz w:val="24"/>
          <w:szCs w:val="24"/>
          <w:lang w:val="en-GB"/>
        </w:rPr>
        <w:t>Housing, privatization of land plots, sanatorium-resort treatment, material assistance and medical care were defined as the main needs of the surveyed.</w:t>
      </w:r>
    </w:p>
    <w:p w14:paraId="23A3CD33"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73" w:name="n87"/>
      <w:bookmarkEnd w:id="73"/>
      <w:r w:rsidRPr="00A40E29">
        <w:rPr>
          <w:rFonts w:ascii="Times New Roman" w:hAnsi="Times New Roman"/>
          <w:color w:val="333333"/>
          <w:sz w:val="24"/>
          <w:szCs w:val="24"/>
          <w:lang w:val="en-GB"/>
        </w:rPr>
        <w:t>Participating in life-threatening events traumatizes the mental health of men and women combatants of Anti-Terrorist Operation/ Joint Forces Operation and internally displaced persons from a military conflict zone. Disorders that develop after psychological trauma affect all levels of human functioning (physiological, psychological, social, personal, professional, etc.) In case appropriate assistance is not provided, psychological problems subsequently worsen, which can lead to situations where there is a threat to the life or health of the participants of the Anti-Terrorist Operation/Joint Forces Operation and internally displaced persons, and adversely affect relationships with loved ones.</w:t>
      </w:r>
    </w:p>
    <w:p w14:paraId="5E03D738"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74" w:name="n88"/>
      <w:bookmarkEnd w:id="74"/>
      <w:r w:rsidRPr="00A40E29">
        <w:rPr>
          <w:rFonts w:ascii="Times New Roman" w:hAnsi="Times New Roman"/>
          <w:color w:val="333333"/>
          <w:sz w:val="24"/>
          <w:szCs w:val="24"/>
          <w:lang w:val="en-GB"/>
        </w:rPr>
        <w:t>The major problems of persons with disabilities are: high level of impoverishment among such persons and the families that have members with disabilities; inaccessibility (architectural, informational, financial, etc.) of facilities and services in all spheres of life; and that providers do not have all types of services and their beneficiaries - men and women with disabilities - lack necessary knowledge about the rights of such persons.</w:t>
      </w:r>
    </w:p>
    <w:p w14:paraId="54647A4D" w14:textId="27CF8A41"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75" w:name="n89"/>
      <w:bookmarkEnd w:id="75"/>
      <w:r w:rsidRPr="00A40E29">
        <w:rPr>
          <w:rFonts w:ascii="Times New Roman" w:hAnsi="Times New Roman"/>
          <w:color w:val="333333"/>
          <w:sz w:val="24"/>
          <w:szCs w:val="24"/>
          <w:lang w:val="en-GB"/>
        </w:rPr>
        <w:t xml:space="preserve">According to the findings of the nationwide survey “Opinions and views of the population of Ukraine” that was conducted in September 2020 by Kyiv International Institute of Sociology at the request of NGO “Fight for Rights” under </w:t>
      </w:r>
      <w:r w:rsidR="00956371">
        <w:rPr>
          <w:rFonts w:ascii="Times New Roman" w:hAnsi="Times New Roman"/>
          <w:color w:val="333333"/>
          <w:sz w:val="24"/>
          <w:szCs w:val="24"/>
          <w:lang w:val="en-GB"/>
        </w:rPr>
        <w:t xml:space="preserve">the </w:t>
      </w:r>
      <w:r w:rsidRPr="00A40E29">
        <w:rPr>
          <w:rFonts w:ascii="Times New Roman" w:hAnsi="Times New Roman"/>
          <w:color w:val="333333"/>
          <w:sz w:val="24"/>
          <w:szCs w:val="24"/>
          <w:lang w:val="en-GB"/>
        </w:rPr>
        <w:t>FIGHT FOR RIGHT project: enhancing the protection of rights of persons with disabilities” supported by the Human Rights Foundation of the Kingdom of Netherlands in Ukraine, women with disabilities more often than men experience problems with employment (37.6 per cent), access to healthcare services (14.4 per cent), and in everyday life (11.6 per cent).</w:t>
      </w:r>
    </w:p>
    <w:p w14:paraId="2DB4B896" w14:textId="30010626" w:rsidR="0025620F" w:rsidRPr="00A40E29" w:rsidRDefault="00956371"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76" w:name="n90"/>
      <w:bookmarkEnd w:id="76"/>
      <w:r>
        <w:rPr>
          <w:rFonts w:ascii="Times New Roman" w:hAnsi="Times New Roman"/>
          <w:color w:val="333333"/>
          <w:sz w:val="24"/>
          <w:szCs w:val="24"/>
          <w:lang w:val="en-GB"/>
        </w:rPr>
        <w:t xml:space="preserve">The </w:t>
      </w:r>
      <w:r w:rsidR="0025620F" w:rsidRPr="00A40E29">
        <w:rPr>
          <w:rFonts w:ascii="Times New Roman" w:hAnsi="Times New Roman"/>
          <w:color w:val="333333"/>
          <w:sz w:val="24"/>
          <w:szCs w:val="24"/>
          <w:lang w:val="en-GB"/>
        </w:rPr>
        <w:t>2021 study “Ukraine: Gender, Agriculture and Rural Development” by the Food and Agriculture Organization of the United Nations demonstrate limited access to many services, employment and justice for women living in rural areas, a high level of marginalization and restrictions in access to basic services, education and employment for Roma women living in rural areas.</w:t>
      </w:r>
    </w:p>
    <w:p w14:paraId="091A1974" w14:textId="1F1566A1" w:rsidR="0025620F" w:rsidRPr="00A40E29" w:rsidRDefault="0025620F" w:rsidP="00357B67">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77" w:name="n91"/>
      <w:bookmarkEnd w:id="77"/>
      <w:r w:rsidRPr="00A40E29">
        <w:rPr>
          <w:rFonts w:ascii="Times New Roman" w:hAnsi="Times New Roman"/>
          <w:color w:val="333333"/>
          <w:sz w:val="24"/>
          <w:szCs w:val="24"/>
          <w:lang w:val="en-GB"/>
        </w:rPr>
        <w:t xml:space="preserve">According to </w:t>
      </w:r>
      <w:r w:rsidR="00E33D91">
        <w:rPr>
          <w:rFonts w:ascii="Times New Roman" w:hAnsi="Times New Roman"/>
          <w:color w:val="333333"/>
          <w:sz w:val="24"/>
          <w:szCs w:val="24"/>
          <w:lang w:val="en-GB"/>
        </w:rPr>
        <w:t xml:space="preserve">the </w:t>
      </w:r>
      <w:r w:rsidR="00357B67" w:rsidRPr="00A40E29">
        <w:rPr>
          <w:rFonts w:ascii="Times New Roman" w:hAnsi="Times New Roman"/>
          <w:color w:val="333333"/>
          <w:sz w:val="24"/>
          <w:szCs w:val="24"/>
          <w:lang w:val="en-GB"/>
        </w:rPr>
        <w:t>2020 Sustainable Development Goals Ukraine Voluntary National Review</w:t>
      </w:r>
      <w:r w:rsidRPr="00A40E29">
        <w:rPr>
          <w:rFonts w:ascii="Times New Roman" w:hAnsi="Times New Roman"/>
          <w:color w:val="333333"/>
          <w:sz w:val="24"/>
          <w:szCs w:val="24"/>
          <w:lang w:val="en-GB"/>
        </w:rPr>
        <w:t xml:space="preserve">, there is insufficient legal awareness of people on the issues of ensuring equal rights and opportunities for women and men and </w:t>
      </w:r>
      <w:r w:rsidR="00BA1EB5">
        <w:rPr>
          <w:rFonts w:ascii="Times New Roman" w:hAnsi="Times New Roman"/>
          <w:color w:val="333333"/>
          <w:sz w:val="24"/>
          <w:szCs w:val="24"/>
          <w:lang w:val="en-GB"/>
        </w:rPr>
        <w:t>gender-based</w:t>
      </w:r>
      <w:r w:rsidRPr="00A40E29">
        <w:rPr>
          <w:rFonts w:ascii="Times New Roman" w:hAnsi="Times New Roman"/>
          <w:color w:val="333333"/>
          <w:sz w:val="24"/>
          <w:szCs w:val="24"/>
          <w:lang w:val="en-GB"/>
        </w:rPr>
        <w:t xml:space="preserve"> discrimination, as well as insufficient awareness of procedures, bodies and institutions responding to discrimination in different areas.</w:t>
      </w:r>
    </w:p>
    <w:p w14:paraId="494F2B24" w14:textId="682FBF79"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78" w:name="n92"/>
      <w:bookmarkEnd w:id="78"/>
      <w:r w:rsidRPr="00A40E29">
        <w:rPr>
          <w:rFonts w:ascii="Times New Roman" w:hAnsi="Times New Roman"/>
          <w:color w:val="333333"/>
          <w:sz w:val="24"/>
          <w:szCs w:val="24"/>
          <w:lang w:val="en-GB"/>
        </w:rPr>
        <w:t xml:space="preserve">Women and men often refuse </w:t>
      </w:r>
      <w:r w:rsidR="00A23C33">
        <w:rPr>
          <w:rFonts w:ascii="Times New Roman" w:hAnsi="Times New Roman"/>
          <w:color w:val="333333"/>
          <w:sz w:val="24"/>
          <w:szCs w:val="24"/>
          <w:lang w:val="en-GB"/>
        </w:rPr>
        <w:t xml:space="preserve">from </w:t>
      </w:r>
      <w:r w:rsidRPr="00A40E29">
        <w:rPr>
          <w:rFonts w:ascii="Times New Roman" w:hAnsi="Times New Roman"/>
          <w:color w:val="333333"/>
          <w:sz w:val="24"/>
          <w:szCs w:val="24"/>
          <w:lang w:val="en-GB"/>
        </w:rPr>
        <w:t>protect</w:t>
      </w:r>
      <w:r w:rsidR="00A23C33">
        <w:rPr>
          <w:rFonts w:ascii="Times New Roman" w:hAnsi="Times New Roman"/>
          <w:color w:val="333333"/>
          <w:sz w:val="24"/>
          <w:szCs w:val="24"/>
          <w:lang w:val="en-GB"/>
        </w:rPr>
        <w:t>ing</w:t>
      </w:r>
      <w:r w:rsidRPr="00A40E29">
        <w:rPr>
          <w:rFonts w:ascii="Times New Roman" w:hAnsi="Times New Roman"/>
          <w:color w:val="333333"/>
          <w:sz w:val="24"/>
          <w:szCs w:val="24"/>
          <w:lang w:val="en-GB"/>
        </w:rPr>
        <w:t xml:space="preserve"> their rights. In particular, according to the nationwide survey “What Ukrainians know and think about human rights: assessing changes” conducted in October 2020 by </w:t>
      </w:r>
      <w:proofErr w:type="spellStart"/>
      <w:r w:rsidRPr="00A40E29">
        <w:rPr>
          <w:rFonts w:ascii="Times New Roman" w:hAnsi="Times New Roman"/>
          <w:color w:val="333333"/>
          <w:sz w:val="24"/>
          <w:szCs w:val="24"/>
          <w:lang w:val="en-GB"/>
        </w:rPr>
        <w:t>Ilko</w:t>
      </w:r>
      <w:proofErr w:type="spellEnd"/>
      <w:r w:rsidRPr="00A40E29">
        <w:rPr>
          <w:rFonts w:ascii="Times New Roman" w:hAnsi="Times New Roman"/>
          <w:color w:val="333333"/>
          <w:sz w:val="24"/>
          <w:szCs w:val="24"/>
          <w:lang w:val="en-GB"/>
        </w:rPr>
        <w:t xml:space="preserve"> </w:t>
      </w:r>
      <w:proofErr w:type="spellStart"/>
      <w:r w:rsidRPr="00A40E29">
        <w:rPr>
          <w:rFonts w:ascii="Times New Roman" w:hAnsi="Times New Roman"/>
          <w:color w:val="333333"/>
          <w:sz w:val="24"/>
          <w:szCs w:val="24"/>
          <w:lang w:val="en-GB"/>
        </w:rPr>
        <w:t>Kucheriv</w:t>
      </w:r>
      <w:proofErr w:type="spellEnd"/>
      <w:r w:rsidRPr="00A40E29">
        <w:rPr>
          <w:rFonts w:ascii="Times New Roman" w:hAnsi="Times New Roman"/>
          <w:color w:val="333333"/>
          <w:sz w:val="24"/>
          <w:szCs w:val="24"/>
          <w:lang w:val="en-GB"/>
        </w:rPr>
        <w:t xml:space="preserve"> Democratic Initiatives Foundation together with the ZMINA Centre for Human Rights with the support of the project of the United Nations Development </w:t>
      </w:r>
      <w:r w:rsidRPr="00A40E29">
        <w:rPr>
          <w:rFonts w:ascii="Times New Roman" w:hAnsi="Times New Roman"/>
          <w:color w:val="333333"/>
          <w:sz w:val="24"/>
          <w:szCs w:val="24"/>
          <w:lang w:val="en-GB"/>
        </w:rPr>
        <w:lastRenderedPageBreak/>
        <w:t>Program in Ukraine “Human Rights for Ukraine” that is financed by the Ministry of Foreign Affairs of Denmark, 49.9 per cent of women and 37.7 per cent of men who have been in a situation of violation of their own rights think that the protection of their rights is a waste of time and effort. 20.7 per cent of women and 19.6 per cent of men reported lack of funds as the reason for not protecting their rights.</w:t>
      </w:r>
    </w:p>
    <w:p w14:paraId="7D36E029" w14:textId="4C2DB531"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79" w:name="n93"/>
      <w:bookmarkEnd w:id="79"/>
      <w:r w:rsidRPr="00A40E29">
        <w:rPr>
          <w:rFonts w:ascii="Times New Roman" w:hAnsi="Times New Roman"/>
          <w:color w:val="333333"/>
          <w:sz w:val="24"/>
          <w:szCs w:val="24"/>
          <w:lang w:val="en-GB"/>
        </w:rPr>
        <w:t xml:space="preserve">Also, </w:t>
      </w:r>
      <w:r w:rsidR="003F7DAC">
        <w:rPr>
          <w:rFonts w:ascii="Times New Roman" w:hAnsi="Times New Roman"/>
          <w:color w:val="333333"/>
          <w:sz w:val="24"/>
          <w:szCs w:val="24"/>
          <w:lang w:val="en-GB"/>
        </w:rPr>
        <w:t xml:space="preserve">the </w:t>
      </w:r>
      <w:r w:rsidRPr="00A40E29">
        <w:rPr>
          <w:rFonts w:ascii="Times New Roman" w:hAnsi="Times New Roman"/>
          <w:color w:val="333333"/>
          <w:sz w:val="24"/>
          <w:szCs w:val="24"/>
          <w:lang w:val="en-GB"/>
        </w:rPr>
        <w:t xml:space="preserve">positive examples of protecting the violated rights of women and men through the administrative and judicial procedures (decisions in </w:t>
      </w:r>
      <w:r w:rsidR="00A40E29" w:rsidRPr="00A40E29">
        <w:rPr>
          <w:rFonts w:ascii="Times New Roman" w:hAnsi="Times New Roman"/>
          <w:color w:val="333333"/>
          <w:sz w:val="24"/>
          <w:szCs w:val="24"/>
          <w:lang w:val="en-GB"/>
        </w:rPr>
        <w:t>favour</w:t>
      </w:r>
      <w:r w:rsidRPr="00A40E29">
        <w:rPr>
          <w:rFonts w:ascii="Times New Roman" w:hAnsi="Times New Roman"/>
          <w:color w:val="333333"/>
          <w:sz w:val="24"/>
          <w:szCs w:val="24"/>
          <w:lang w:val="en-GB"/>
        </w:rPr>
        <w:t xml:space="preserve"> of women/men applicants, which are made by authorized bodies and/or court decisions) do not get enough coverage in media or on legal portals.</w:t>
      </w:r>
    </w:p>
    <w:p w14:paraId="3D428E2A"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80" w:name="n94"/>
      <w:bookmarkEnd w:id="80"/>
      <w:r w:rsidRPr="00A40E29">
        <w:rPr>
          <w:rFonts w:ascii="Times New Roman" w:hAnsi="Times New Roman"/>
          <w:color w:val="333333"/>
          <w:sz w:val="24"/>
          <w:szCs w:val="24"/>
          <w:lang w:val="en-GB"/>
        </w:rPr>
        <w:t>Important tasks are to ensure the application of a gender approach in humanitarian action, in the processes of recovery and development of Ukraine, in particular in programs and activities carried out by authorities, international organizations and civil associations.</w:t>
      </w:r>
    </w:p>
    <w:p w14:paraId="3D54B21B" w14:textId="77777777" w:rsidR="0025620F" w:rsidRPr="00A40E29" w:rsidRDefault="00BA1EB5" w:rsidP="0025620F">
      <w:pPr>
        <w:shd w:val="clear" w:color="auto" w:fill="FFFFFF"/>
        <w:spacing w:after="150" w:line="240" w:lineRule="auto"/>
        <w:ind w:left="450" w:right="450"/>
        <w:jc w:val="center"/>
        <w:rPr>
          <w:rFonts w:ascii="Times New Roman" w:eastAsia="Times New Roman" w:hAnsi="Times New Roman" w:cs="Times New Roman"/>
          <w:color w:val="333333"/>
          <w:sz w:val="24"/>
          <w:szCs w:val="24"/>
          <w:lang w:val="en-GB"/>
        </w:rPr>
      </w:pPr>
      <w:bookmarkStart w:id="81" w:name="n95"/>
      <w:bookmarkEnd w:id="81"/>
      <w:r>
        <w:rPr>
          <w:rFonts w:ascii="Times New Roman" w:hAnsi="Times New Roman"/>
          <w:i/>
          <w:iCs/>
          <w:color w:val="333333"/>
          <w:sz w:val="24"/>
          <w:szCs w:val="24"/>
          <w:lang w:val="en-GB"/>
        </w:rPr>
        <w:t>Gender-based</w:t>
      </w:r>
      <w:r w:rsidR="0025620F" w:rsidRPr="00A40E29">
        <w:rPr>
          <w:rFonts w:ascii="Times New Roman" w:hAnsi="Times New Roman"/>
          <w:i/>
          <w:iCs/>
          <w:color w:val="333333"/>
          <w:sz w:val="24"/>
          <w:szCs w:val="24"/>
          <w:lang w:val="en-GB"/>
        </w:rPr>
        <w:t xml:space="preserve"> violence</w:t>
      </w:r>
    </w:p>
    <w:p w14:paraId="75418F45"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82" w:name="n96"/>
      <w:bookmarkEnd w:id="82"/>
      <w:r w:rsidRPr="00A40E29">
        <w:rPr>
          <w:rFonts w:ascii="Times New Roman" w:hAnsi="Times New Roman"/>
          <w:color w:val="333333"/>
          <w:sz w:val="24"/>
          <w:szCs w:val="24"/>
          <w:lang w:val="en-GB"/>
        </w:rPr>
        <w:t>The findings of the OSCE-UNFPA Survey on well-being and safety of women conducted in 2019 show that 67 per cent of Ukrainian women affected by domestic violence have experienced psychological, physical or sexual violence since the age of 15.</w:t>
      </w:r>
    </w:p>
    <w:p w14:paraId="6F22459F"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83" w:name="n97"/>
      <w:bookmarkEnd w:id="83"/>
      <w:r w:rsidRPr="00A40E29">
        <w:rPr>
          <w:rFonts w:ascii="Times New Roman" w:hAnsi="Times New Roman"/>
          <w:color w:val="333333"/>
          <w:sz w:val="24"/>
          <w:szCs w:val="24"/>
          <w:lang w:val="en-GB"/>
        </w:rPr>
        <w:t>According to the National Hotline for the Prevention of Domestic Violence, Human Trafficking and Gender Discrimination, which has been operated by NGO La Strada Ukraine since 1997, out of almost 30,000 calls received in 2020, more than 96 per cent were related to issues of preventing and countering domestic violence and gender discrimination, and 84 per cent of calls were from women.</w:t>
      </w:r>
    </w:p>
    <w:p w14:paraId="10D5D2D6" w14:textId="77777777" w:rsidR="0025620F" w:rsidRPr="00A40E29" w:rsidRDefault="0025620F" w:rsidP="00026CD7">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84" w:name="n98"/>
      <w:bookmarkEnd w:id="84"/>
      <w:r w:rsidRPr="00A40E29">
        <w:rPr>
          <w:rFonts w:ascii="Times New Roman" w:hAnsi="Times New Roman"/>
          <w:color w:val="333333"/>
          <w:sz w:val="24"/>
          <w:szCs w:val="24"/>
          <w:lang w:val="en-GB"/>
        </w:rPr>
        <w:t xml:space="preserve">The problem of low accessibility to quality comprehensive services for victims of gender-based violence, including domestic violence, especially in rural areas, remains relevant. This is due to the insufficient number of general and specialized support services for victims of domestic violence and </w:t>
      </w:r>
      <w:r w:rsidR="00BA1EB5">
        <w:rPr>
          <w:rFonts w:ascii="Times New Roman" w:hAnsi="Times New Roman"/>
          <w:color w:val="333333"/>
          <w:sz w:val="24"/>
          <w:szCs w:val="24"/>
          <w:lang w:val="en-GB"/>
        </w:rPr>
        <w:t>gender-based</w:t>
      </w:r>
      <w:r w:rsidR="00026CD7" w:rsidRPr="00A40E29">
        <w:rPr>
          <w:rFonts w:ascii="Times New Roman" w:hAnsi="Times New Roman"/>
          <w:color w:val="333333"/>
          <w:sz w:val="24"/>
          <w:szCs w:val="24"/>
          <w:lang w:val="en-GB"/>
        </w:rPr>
        <w:t xml:space="preserve"> violence;</w:t>
      </w:r>
      <w:r w:rsidRPr="00A40E29">
        <w:rPr>
          <w:rFonts w:ascii="Times New Roman" w:hAnsi="Times New Roman"/>
          <w:color w:val="333333"/>
          <w:sz w:val="24"/>
          <w:szCs w:val="24"/>
          <w:lang w:val="en-GB"/>
        </w:rPr>
        <w:t xml:space="preserve"> limit</w:t>
      </w:r>
      <w:r w:rsidR="00026CD7" w:rsidRPr="00A40E29">
        <w:rPr>
          <w:rFonts w:ascii="Times New Roman" w:hAnsi="Times New Roman"/>
          <w:color w:val="333333"/>
          <w:sz w:val="24"/>
          <w:szCs w:val="24"/>
          <w:lang w:val="en-GB"/>
        </w:rPr>
        <w:t>ed</w:t>
      </w:r>
      <w:r w:rsidRPr="00A40E29">
        <w:rPr>
          <w:rFonts w:ascii="Times New Roman" w:hAnsi="Times New Roman"/>
          <w:color w:val="333333"/>
          <w:sz w:val="24"/>
          <w:szCs w:val="24"/>
          <w:lang w:val="en-GB"/>
        </w:rPr>
        <w:t xml:space="preserve"> human resources, in</w:t>
      </w:r>
      <w:r w:rsidR="00026CD7" w:rsidRPr="00A40E29">
        <w:rPr>
          <w:rFonts w:ascii="Times New Roman" w:hAnsi="Times New Roman"/>
          <w:color w:val="333333"/>
          <w:sz w:val="24"/>
          <w:szCs w:val="24"/>
          <w:lang w:val="en-GB"/>
        </w:rPr>
        <w:t>cluding</w:t>
      </w:r>
      <w:r w:rsidRPr="00A40E29">
        <w:rPr>
          <w:rFonts w:ascii="Times New Roman" w:hAnsi="Times New Roman"/>
          <w:color w:val="333333"/>
          <w:sz w:val="24"/>
          <w:szCs w:val="24"/>
          <w:lang w:val="en-GB"/>
        </w:rPr>
        <w:t xml:space="preserve"> </w:t>
      </w:r>
      <w:r w:rsidR="00026CD7" w:rsidRPr="00A40E29">
        <w:rPr>
          <w:rFonts w:ascii="Times New Roman" w:hAnsi="Times New Roman"/>
          <w:color w:val="333333"/>
          <w:sz w:val="24"/>
          <w:szCs w:val="24"/>
          <w:lang w:val="en-GB"/>
        </w:rPr>
        <w:t>lack</w:t>
      </w:r>
      <w:r w:rsidRPr="00A40E29">
        <w:rPr>
          <w:rFonts w:ascii="Times New Roman" w:hAnsi="Times New Roman"/>
          <w:color w:val="333333"/>
          <w:sz w:val="24"/>
          <w:szCs w:val="24"/>
          <w:lang w:val="en-GB"/>
        </w:rPr>
        <w:t xml:space="preserve"> </w:t>
      </w:r>
      <w:r w:rsidR="00026CD7" w:rsidRPr="00A40E29">
        <w:rPr>
          <w:rFonts w:ascii="Times New Roman" w:hAnsi="Times New Roman"/>
          <w:color w:val="333333"/>
          <w:sz w:val="24"/>
          <w:szCs w:val="24"/>
          <w:lang w:val="en-GB"/>
        </w:rPr>
        <w:t>of specialists on social work, psychologists; and lack of expertise</w:t>
      </w:r>
      <w:r w:rsidRPr="00A40E29">
        <w:rPr>
          <w:rFonts w:ascii="Times New Roman" w:hAnsi="Times New Roman"/>
          <w:color w:val="333333"/>
          <w:sz w:val="24"/>
          <w:szCs w:val="24"/>
          <w:lang w:val="en-GB"/>
        </w:rPr>
        <w:t xml:space="preserve"> and skills of specialists (especially newly appointed), </w:t>
      </w:r>
      <w:r w:rsidR="00026CD7" w:rsidRPr="00A40E29">
        <w:rPr>
          <w:rFonts w:ascii="Times New Roman" w:hAnsi="Times New Roman"/>
          <w:color w:val="333333"/>
          <w:sz w:val="24"/>
          <w:szCs w:val="24"/>
          <w:lang w:val="en-GB"/>
        </w:rPr>
        <w:t>and psychological burnout</w:t>
      </w:r>
      <w:r w:rsidRPr="00A40E29">
        <w:rPr>
          <w:rFonts w:ascii="Times New Roman" w:hAnsi="Times New Roman"/>
          <w:color w:val="333333"/>
          <w:sz w:val="24"/>
          <w:szCs w:val="24"/>
          <w:lang w:val="en-GB"/>
        </w:rPr>
        <w:t xml:space="preserve"> of specialists.</w:t>
      </w:r>
    </w:p>
    <w:p w14:paraId="760608C5" w14:textId="77777777" w:rsidR="0025620F" w:rsidRPr="00A40E29" w:rsidRDefault="0025620F" w:rsidP="00026CD7">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85" w:name="n99"/>
      <w:bookmarkEnd w:id="85"/>
      <w:r w:rsidRPr="00A40E29">
        <w:rPr>
          <w:rFonts w:ascii="Times New Roman" w:hAnsi="Times New Roman"/>
          <w:color w:val="333333"/>
          <w:sz w:val="24"/>
          <w:szCs w:val="24"/>
          <w:lang w:val="en-GB"/>
        </w:rPr>
        <w:t xml:space="preserve">To build a network of specialized support services for victims of domestic violence and </w:t>
      </w:r>
      <w:r w:rsidR="00BA1EB5">
        <w:rPr>
          <w:rFonts w:ascii="Times New Roman" w:hAnsi="Times New Roman"/>
          <w:color w:val="333333"/>
          <w:sz w:val="24"/>
          <w:szCs w:val="24"/>
          <w:lang w:val="en-GB"/>
        </w:rPr>
        <w:t>gender-based</w:t>
      </w:r>
      <w:r w:rsidRPr="00A40E29">
        <w:rPr>
          <w:rFonts w:ascii="Times New Roman" w:hAnsi="Times New Roman"/>
          <w:color w:val="333333"/>
          <w:sz w:val="24"/>
          <w:szCs w:val="24"/>
          <w:lang w:val="en-GB"/>
        </w:rPr>
        <w:t xml:space="preserve"> violence, </w:t>
      </w:r>
      <w:hyperlink r:id="rId39" w:tgtFrame="_blank" w:history="1">
        <w:r w:rsidRPr="00A40E29">
          <w:rPr>
            <w:rFonts w:ascii="Times New Roman" w:hAnsi="Times New Roman"/>
            <w:color w:val="000099"/>
            <w:sz w:val="24"/>
            <w:szCs w:val="24"/>
            <w:u w:val="single"/>
            <w:lang w:val="en-GB"/>
          </w:rPr>
          <w:t>the State budget of Ukraine for 2021</w:t>
        </w:r>
      </w:hyperlink>
      <w:r w:rsidRPr="00A40E29">
        <w:rPr>
          <w:rFonts w:ascii="Times New Roman" w:hAnsi="Times New Roman"/>
          <w:color w:val="333333"/>
          <w:sz w:val="24"/>
          <w:szCs w:val="24"/>
          <w:lang w:val="en-GB"/>
        </w:rPr>
        <w:t xml:space="preserve"> includes </w:t>
      </w:r>
      <w:r w:rsidR="00026CD7" w:rsidRPr="00A40E29">
        <w:rPr>
          <w:rFonts w:ascii="Times New Roman" w:hAnsi="Times New Roman"/>
          <w:color w:val="333333"/>
          <w:sz w:val="24"/>
          <w:szCs w:val="24"/>
          <w:lang w:val="en-GB"/>
        </w:rPr>
        <w:t xml:space="preserve">a </w:t>
      </w:r>
      <w:r w:rsidRPr="00A40E29">
        <w:rPr>
          <w:rFonts w:ascii="Times New Roman" w:hAnsi="Times New Roman"/>
          <w:color w:val="333333"/>
          <w:sz w:val="24"/>
          <w:szCs w:val="24"/>
          <w:lang w:val="en-GB"/>
        </w:rPr>
        <w:t>subvention of 274.2 million UAH from th</w:t>
      </w:r>
      <w:r w:rsidR="00026CD7" w:rsidRPr="00A40E29">
        <w:rPr>
          <w:rFonts w:ascii="Times New Roman" w:hAnsi="Times New Roman"/>
          <w:color w:val="333333"/>
          <w:sz w:val="24"/>
          <w:szCs w:val="24"/>
          <w:lang w:val="en-GB"/>
        </w:rPr>
        <w:t>e state budget to local budgets.</w:t>
      </w:r>
    </w:p>
    <w:p w14:paraId="608B7423" w14:textId="77777777" w:rsidR="0025620F" w:rsidRPr="00A40E29" w:rsidRDefault="0025620F" w:rsidP="00B07DB7">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86" w:name="n100"/>
      <w:bookmarkEnd w:id="86"/>
      <w:r w:rsidRPr="00A40E29">
        <w:rPr>
          <w:rFonts w:ascii="Times New Roman" w:hAnsi="Times New Roman"/>
          <w:color w:val="333333"/>
          <w:sz w:val="24"/>
          <w:szCs w:val="24"/>
          <w:lang w:val="en-GB"/>
        </w:rPr>
        <w:t xml:space="preserve">Owing to this subvention, 124 communities received funds for the establishment of 30 shelters, 38 day </w:t>
      </w:r>
      <w:r w:rsidR="00A40E29" w:rsidRPr="00A40E29">
        <w:rPr>
          <w:rFonts w:ascii="Times New Roman" w:hAnsi="Times New Roman"/>
          <w:color w:val="333333"/>
          <w:sz w:val="24"/>
          <w:szCs w:val="24"/>
          <w:lang w:val="en-GB"/>
        </w:rPr>
        <w:t>centres</w:t>
      </w:r>
      <w:r w:rsidRPr="00A40E29">
        <w:rPr>
          <w:rFonts w:ascii="Times New Roman" w:hAnsi="Times New Roman"/>
          <w:color w:val="333333"/>
          <w:sz w:val="24"/>
          <w:szCs w:val="24"/>
          <w:lang w:val="en-GB"/>
        </w:rPr>
        <w:t xml:space="preserve">, 58 </w:t>
      </w:r>
      <w:r w:rsidR="00A40E29" w:rsidRPr="00A40E29">
        <w:rPr>
          <w:rFonts w:ascii="Times New Roman" w:hAnsi="Times New Roman"/>
          <w:color w:val="333333"/>
          <w:sz w:val="24"/>
          <w:szCs w:val="24"/>
          <w:lang w:val="en-GB"/>
        </w:rPr>
        <w:t>counselling</w:t>
      </w:r>
      <w:r w:rsidRPr="00A40E29">
        <w:rPr>
          <w:rFonts w:ascii="Times New Roman" w:hAnsi="Times New Roman"/>
          <w:color w:val="333333"/>
          <w:sz w:val="24"/>
          <w:szCs w:val="24"/>
          <w:lang w:val="en-GB"/>
        </w:rPr>
        <w:t xml:space="preserve"> services and the purchase of 41 cars for mobile teams of social and psychological assistance to </w:t>
      </w:r>
      <w:r w:rsidR="00B07DB7" w:rsidRPr="00A40E29">
        <w:rPr>
          <w:rFonts w:ascii="Times New Roman" w:hAnsi="Times New Roman"/>
          <w:color w:val="333333"/>
          <w:sz w:val="24"/>
          <w:szCs w:val="24"/>
          <w:lang w:val="en-GB"/>
        </w:rPr>
        <w:t>victims of</w:t>
      </w:r>
      <w:r w:rsidRPr="00A40E29">
        <w:rPr>
          <w:rFonts w:ascii="Times New Roman" w:hAnsi="Times New Roman"/>
          <w:color w:val="333333"/>
          <w:sz w:val="24"/>
          <w:szCs w:val="24"/>
          <w:lang w:val="en-GB"/>
        </w:rPr>
        <w:t xml:space="preserve"> domestic violence and </w:t>
      </w:r>
      <w:r w:rsidR="00BA1EB5">
        <w:rPr>
          <w:rFonts w:ascii="Times New Roman" w:hAnsi="Times New Roman"/>
          <w:color w:val="333333"/>
          <w:sz w:val="24"/>
          <w:szCs w:val="24"/>
          <w:lang w:val="en-GB"/>
        </w:rPr>
        <w:t>gender-based</w:t>
      </w:r>
      <w:r w:rsidRPr="00A40E29">
        <w:rPr>
          <w:rFonts w:ascii="Times New Roman" w:hAnsi="Times New Roman"/>
          <w:color w:val="333333"/>
          <w:sz w:val="24"/>
          <w:szCs w:val="24"/>
          <w:lang w:val="en-GB"/>
        </w:rPr>
        <w:t xml:space="preserve"> violence</w:t>
      </w:r>
      <w:r w:rsidR="00B07DB7" w:rsidRPr="00A40E29">
        <w:rPr>
          <w:rFonts w:ascii="Times New Roman" w:hAnsi="Times New Roman"/>
          <w:color w:val="333333"/>
          <w:sz w:val="24"/>
          <w:szCs w:val="24"/>
          <w:lang w:val="en-GB"/>
        </w:rPr>
        <w:t>, which are</w:t>
      </w:r>
      <w:r w:rsidRPr="00A40E29">
        <w:rPr>
          <w:rFonts w:ascii="Times New Roman" w:hAnsi="Times New Roman"/>
          <w:color w:val="333333"/>
          <w:sz w:val="24"/>
          <w:szCs w:val="24"/>
          <w:lang w:val="en-GB"/>
        </w:rPr>
        <w:t xml:space="preserve"> operating at the </w:t>
      </w:r>
      <w:r w:rsidR="00B07DB7" w:rsidRPr="00A40E29">
        <w:rPr>
          <w:rFonts w:ascii="Times New Roman" w:hAnsi="Times New Roman"/>
          <w:color w:val="333333"/>
          <w:sz w:val="24"/>
          <w:szCs w:val="24"/>
          <w:lang w:val="en-GB"/>
        </w:rPr>
        <w:t xml:space="preserve">basis of </w:t>
      </w:r>
      <w:r w:rsidRPr="00A40E29">
        <w:rPr>
          <w:rFonts w:ascii="Times New Roman" w:hAnsi="Times New Roman"/>
          <w:color w:val="333333"/>
          <w:sz w:val="24"/>
          <w:szCs w:val="24"/>
          <w:lang w:val="en-GB"/>
        </w:rPr>
        <w:t>shelters. The level of provision of social services in 16 operating shelters has also been improved.</w:t>
      </w:r>
    </w:p>
    <w:p w14:paraId="60F3453E" w14:textId="77777777" w:rsidR="0025620F" w:rsidRPr="00A40E29" w:rsidRDefault="0025620F" w:rsidP="008E0D75">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87" w:name="n101"/>
      <w:bookmarkEnd w:id="87"/>
      <w:r w:rsidRPr="00A40E29">
        <w:rPr>
          <w:rFonts w:ascii="Times New Roman" w:hAnsi="Times New Roman"/>
          <w:color w:val="333333"/>
          <w:sz w:val="24"/>
          <w:szCs w:val="24"/>
          <w:lang w:val="en-GB"/>
        </w:rPr>
        <w:t xml:space="preserve">As of 6 May 2022, 805 specialized support services for victims of domestic violence and </w:t>
      </w:r>
      <w:r w:rsidR="00BA1EB5">
        <w:rPr>
          <w:rFonts w:ascii="Times New Roman" w:hAnsi="Times New Roman"/>
          <w:color w:val="333333"/>
          <w:sz w:val="24"/>
          <w:szCs w:val="24"/>
          <w:lang w:val="en-GB"/>
        </w:rPr>
        <w:t>gender-based</w:t>
      </w:r>
      <w:r w:rsidRPr="00A40E29">
        <w:rPr>
          <w:rFonts w:ascii="Times New Roman" w:hAnsi="Times New Roman"/>
          <w:color w:val="333333"/>
          <w:sz w:val="24"/>
          <w:szCs w:val="24"/>
          <w:lang w:val="en-GB"/>
        </w:rPr>
        <w:t xml:space="preserve"> violence were created </w:t>
      </w:r>
      <w:r w:rsidR="008E0D75" w:rsidRPr="00A40E29">
        <w:rPr>
          <w:rFonts w:ascii="Times New Roman" w:hAnsi="Times New Roman"/>
          <w:color w:val="333333"/>
          <w:sz w:val="24"/>
          <w:szCs w:val="24"/>
          <w:lang w:val="en-GB"/>
        </w:rPr>
        <w:t xml:space="preserve">in Ukraine </w:t>
      </w:r>
      <w:r w:rsidRPr="00A40E29">
        <w:rPr>
          <w:rFonts w:ascii="Times New Roman" w:hAnsi="Times New Roman"/>
          <w:color w:val="333333"/>
          <w:sz w:val="24"/>
          <w:szCs w:val="24"/>
          <w:lang w:val="en-GB"/>
        </w:rPr>
        <w:t xml:space="preserve">(including </w:t>
      </w:r>
      <w:r w:rsidR="008E0D75" w:rsidRPr="00A40E29">
        <w:rPr>
          <w:rFonts w:ascii="Times New Roman" w:hAnsi="Times New Roman"/>
          <w:color w:val="333333"/>
          <w:sz w:val="24"/>
          <w:szCs w:val="24"/>
          <w:lang w:val="en-GB"/>
        </w:rPr>
        <w:t xml:space="preserve">through </w:t>
      </w:r>
      <w:r w:rsidR="00B07DB7" w:rsidRPr="00A40E29">
        <w:rPr>
          <w:rFonts w:ascii="Times New Roman" w:hAnsi="Times New Roman"/>
          <w:color w:val="333333"/>
          <w:sz w:val="24"/>
          <w:szCs w:val="24"/>
          <w:lang w:val="en-GB"/>
        </w:rPr>
        <w:t xml:space="preserve">state </w:t>
      </w:r>
      <w:r w:rsidR="008E0D75" w:rsidRPr="00A40E29">
        <w:rPr>
          <w:rFonts w:ascii="Times New Roman" w:hAnsi="Times New Roman"/>
          <w:color w:val="333333"/>
          <w:sz w:val="24"/>
          <w:szCs w:val="24"/>
          <w:lang w:val="en-GB"/>
        </w:rPr>
        <w:t>subvention</w:t>
      </w:r>
      <w:r w:rsidR="00B07DB7" w:rsidRPr="00A40E29">
        <w:rPr>
          <w:rFonts w:ascii="Times New Roman" w:hAnsi="Times New Roman"/>
          <w:color w:val="333333"/>
          <w:sz w:val="24"/>
          <w:szCs w:val="24"/>
          <w:lang w:val="en-GB"/>
        </w:rPr>
        <w:t xml:space="preserve"> </w:t>
      </w:r>
      <w:r w:rsidRPr="00A40E29">
        <w:rPr>
          <w:rFonts w:ascii="Times New Roman" w:hAnsi="Times New Roman"/>
          <w:color w:val="333333"/>
          <w:sz w:val="24"/>
          <w:szCs w:val="24"/>
          <w:lang w:val="en-GB"/>
        </w:rPr>
        <w:t xml:space="preserve">in 2021), of which 649 (43 shelters, 36 day </w:t>
      </w:r>
      <w:r w:rsidR="00A40E29" w:rsidRPr="00A40E29">
        <w:rPr>
          <w:rFonts w:ascii="Times New Roman" w:hAnsi="Times New Roman"/>
          <w:color w:val="333333"/>
          <w:sz w:val="24"/>
          <w:szCs w:val="24"/>
          <w:lang w:val="en-GB"/>
        </w:rPr>
        <w:t>centres</w:t>
      </w:r>
      <w:r w:rsidRPr="00A40E29">
        <w:rPr>
          <w:rFonts w:ascii="Times New Roman" w:hAnsi="Times New Roman"/>
          <w:color w:val="333333"/>
          <w:sz w:val="24"/>
          <w:szCs w:val="24"/>
          <w:lang w:val="en-GB"/>
        </w:rPr>
        <w:t xml:space="preserve"> of social and psychological assistance, 87 specialized services of primary social and psychological </w:t>
      </w:r>
      <w:r w:rsidR="00A40E29" w:rsidRPr="00A40E29">
        <w:rPr>
          <w:rFonts w:ascii="Times New Roman" w:hAnsi="Times New Roman"/>
          <w:color w:val="333333"/>
          <w:sz w:val="24"/>
          <w:szCs w:val="24"/>
          <w:lang w:val="en-GB"/>
        </w:rPr>
        <w:t>counselling</w:t>
      </w:r>
      <w:r w:rsidRPr="00A40E29">
        <w:rPr>
          <w:rFonts w:ascii="Times New Roman" w:hAnsi="Times New Roman"/>
          <w:color w:val="333333"/>
          <w:sz w:val="24"/>
          <w:szCs w:val="24"/>
          <w:lang w:val="en-GB"/>
        </w:rPr>
        <w:t>, 483 mobile teams of social and psychological assistance).</w:t>
      </w:r>
    </w:p>
    <w:p w14:paraId="6FB45641" w14:textId="77777777" w:rsidR="0025620F" w:rsidRPr="00A40E29" w:rsidRDefault="0025620F" w:rsidP="008E0D75">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88" w:name="n102"/>
      <w:bookmarkEnd w:id="88"/>
      <w:r w:rsidRPr="00A40E29">
        <w:rPr>
          <w:rFonts w:ascii="Times New Roman" w:hAnsi="Times New Roman"/>
          <w:color w:val="333333"/>
          <w:sz w:val="24"/>
          <w:szCs w:val="24"/>
          <w:lang w:val="en-GB"/>
        </w:rPr>
        <w:t>As a result of the war, 19 per cent of specialized support services for victims of domestic violence and</w:t>
      </w:r>
      <w:r w:rsidR="008E0D75" w:rsidRPr="00A40E29">
        <w:rPr>
          <w:rFonts w:ascii="Times New Roman" w:hAnsi="Times New Roman"/>
          <w:color w:val="333333"/>
          <w:sz w:val="24"/>
          <w:szCs w:val="24"/>
          <w:lang w:val="en-GB"/>
        </w:rPr>
        <w:t xml:space="preserve"> </w:t>
      </w:r>
      <w:r w:rsidR="00BA1EB5">
        <w:rPr>
          <w:rFonts w:ascii="Times New Roman" w:hAnsi="Times New Roman"/>
          <w:color w:val="333333"/>
          <w:sz w:val="24"/>
          <w:szCs w:val="24"/>
          <w:lang w:val="en-GB"/>
        </w:rPr>
        <w:t>gender-based</w:t>
      </w:r>
      <w:r w:rsidRPr="00A40E29">
        <w:rPr>
          <w:rFonts w:ascii="Times New Roman" w:hAnsi="Times New Roman"/>
          <w:color w:val="333333"/>
          <w:sz w:val="24"/>
          <w:szCs w:val="24"/>
          <w:lang w:val="en-GB"/>
        </w:rPr>
        <w:t xml:space="preserve"> violence are not functioning. Among such services, 44 per cent are located in the occupie</w:t>
      </w:r>
      <w:r w:rsidR="008E0D75" w:rsidRPr="00A40E29">
        <w:rPr>
          <w:rFonts w:ascii="Times New Roman" w:hAnsi="Times New Roman"/>
          <w:color w:val="333333"/>
          <w:sz w:val="24"/>
          <w:szCs w:val="24"/>
          <w:lang w:val="en-GB"/>
        </w:rPr>
        <w:t>d territories, 28 per cent temporarily</w:t>
      </w:r>
      <w:r w:rsidRPr="00A40E29">
        <w:rPr>
          <w:rFonts w:ascii="Times New Roman" w:hAnsi="Times New Roman"/>
          <w:color w:val="333333"/>
          <w:sz w:val="24"/>
          <w:szCs w:val="24"/>
          <w:lang w:val="en-GB"/>
        </w:rPr>
        <w:t xml:space="preserve"> suspended their activities, 21 per cent did not start work before the introduction of martial law, 5 per cent perform other functions, 2 per cent of the premises of such specialized services were damaged by shelling.</w:t>
      </w:r>
    </w:p>
    <w:p w14:paraId="745DE9AE" w14:textId="59E06ABF" w:rsidR="0025620F" w:rsidRPr="00A40E29" w:rsidRDefault="008E0D75" w:rsidP="008E0D75">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89" w:name="n103"/>
      <w:bookmarkEnd w:id="89"/>
      <w:r w:rsidRPr="00A40E29">
        <w:rPr>
          <w:rFonts w:ascii="Times New Roman" w:hAnsi="Times New Roman"/>
          <w:color w:val="333333"/>
          <w:sz w:val="24"/>
          <w:szCs w:val="24"/>
          <w:lang w:val="en-GB"/>
        </w:rPr>
        <w:lastRenderedPageBreak/>
        <w:t xml:space="preserve">By its Decree </w:t>
      </w:r>
      <w:hyperlink r:id="rId40" w:tgtFrame="_blank" w:history="1">
        <w:r w:rsidR="0025620F" w:rsidRPr="00A40E29">
          <w:rPr>
            <w:rFonts w:ascii="Times New Roman" w:hAnsi="Times New Roman"/>
            <w:color w:val="000099"/>
            <w:sz w:val="24"/>
            <w:szCs w:val="24"/>
            <w:u w:val="single"/>
            <w:lang w:val="en-GB"/>
          </w:rPr>
          <w:t>No. 787 </w:t>
        </w:r>
      </w:hyperlink>
      <w:r w:rsidRPr="00A40E29">
        <w:rPr>
          <w:rFonts w:ascii="Times New Roman" w:hAnsi="Times New Roman"/>
          <w:color w:val="333333"/>
          <w:sz w:val="24"/>
          <w:szCs w:val="24"/>
          <w:lang w:val="en-GB"/>
        </w:rPr>
        <w:t>of 30 November 2020,</w:t>
      </w:r>
      <w:r w:rsidR="0025620F" w:rsidRPr="00A40E29">
        <w:rPr>
          <w:rFonts w:ascii="Times New Roman" w:hAnsi="Times New Roman"/>
          <w:color w:val="333333"/>
          <w:sz w:val="24"/>
          <w:szCs w:val="24"/>
          <w:lang w:val="en-GB"/>
        </w:rPr>
        <w:t xml:space="preserve"> the Ministry of Social Policy </w:t>
      </w:r>
      <w:r w:rsidRPr="00A40E29">
        <w:rPr>
          <w:rFonts w:ascii="Times New Roman" w:hAnsi="Times New Roman"/>
          <w:color w:val="333333"/>
          <w:sz w:val="24"/>
          <w:szCs w:val="24"/>
          <w:lang w:val="en-GB"/>
        </w:rPr>
        <w:t>approved</w:t>
      </w:r>
      <w:r w:rsidR="0025620F" w:rsidRPr="00A40E29">
        <w:rPr>
          <w:rFonts w:ascii="Times New Roman" w:hAnsi="Times New Roman"/>
          <w:color w:val="333333"/>
          <w:sz w:val="24"/>
          <w:szCs w:val="24"/>
          <w:lang w:val="en-GB"/>
        </w:rPr>
        <w:t xml:space="preserve"> </w:t>
      </w:r>
      <w:r w:rsidR="00897268">
        <w:rPr>
          <w:rFonts w:ascii="Times New Roman" w:hAnsi="Times New Roman"/>
          <w:color w:val="333333"/>
          <w:sz w:val="24"/>
          <w:szCs w:val="24"/>
          <w:lang w:val="en-GB"/>
        </w:rPr>
        <w:t>the</w:t>
      </w:r>
      <w:r w:rsidR="0025620F" w:rsidRPr="00A40E29">
        <w:rPr>
          <w:rFonts w:ascii="Times New Roman" w:hAnsi="Times New Roman"/>
          <w:color w:val="333333"/>
          <w:sz w:val="24"/>
          <w:szCs w:val="24"/>
          <w:lang w:val="en-GB"/>
        </w:rPr>
        <w:t xml:space="preserve"> Methodology for Identifying the Needs of Territorial Communities in the Establishment of Specialized Services for Supporting Victims of Domestic Violence and </w:t>
      </w:r>
      <w:r w:rsidR="00BA1EB5">
        <w:rPr>
          <w:rFonts w:ascii="Times New Roman" w:hAnsi="Times New Roman"/>
          <w:color w:val="333333"/>
          <w:sz w:val="24"/>
          <w:szCs w:val="24"/>
          <w:lang w:val="en-GB"/>
        </w:rPr>
        <w:t>Gender-based</w:t>
      </w:r>
      <w:r w:rsidR="0025620F" w:rsidRPr="00A40E29">
        <w:rPr>
          <w:rFonts w:ascii="Times New Roman" w:hAnsi="Times New Roman"/>
          <w:color w:val="333333"/>
          <w:sz w:val="24"/>
          <w:szCs w:val="24"/>
          <w:lang w:val="en-GB"/>
        </w:rPr>
        <w:t xml:space="preserve"> Violence.</w:t>
      </w:r>
    </w:p>
    <w:p w14:paraId="51DAB1F8" w14:textId="6610D9B5"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90" w:name="n104"/>
      <w:bookmarkEnd w:id="90"/>
      <w:r w:rsidRPr="00A40E29">
        <w:rPr>
          <w:rFonts w:ascii="Times New Roman" w:hAnsi="Times New Roman"/>
          <w:color w:val="333333"/>
          <w:sz w:val="24"/>
          <w:szCs w:val="24"/>
          <w:lang w:val="en-GB"/>
        </w:rPr>
        <w:t xml:space="preserve">According to 2020 Sustainable Development Goals Ukraine Voluntary National Review, number of persons covered by information campaigns on preventing and combating domestic violence increased. However, there is still a high level of tolerance for manifestations of violence, including psychological and economic violence, prevalent stigmatization and indifference towards children, women and men victims of violence, lack of understanding of </w:t>
      </w:r>
      <w:r w:rsidR="00BA1EB5">
        <w:rPr>
          <w:rFonts w:ascii="Times New Roman" w:hAnsi="Times New Roman"/>
          <w:color w:val="333333"/>
          <w:sz w:val="24"/>
          <w:szCs w:val="24"/>
          <w:lang w:val="en-GB"/>
        </w:rPr>
        <w:t>gender-based</w:t>
      </w:r>
      <w:r w:rsidRPr="00A40E29">
        <w:rPr>
          <w:rFonts w:ascii="Times New Roman" w:hAnsi="Times New Roman"/>
          <w:color w:val="333333"/>
          <w:sz w:val="24"/>
          <w:szCs w:val="24"/>
          <w:lang w:val="en-GB"/>
        </w:rPr>
        <w:t xml:space="preserve"> violence and domestic violence as a violation of human rights</w:t>
      </w:r>
      <w:r w:rsidR="00E5484B" w:rsidRPr="00E5484B">
        <w:rPr>
          <w:rFonts w:ascii="Times New Roman" w:hAnsi="Times New Roman"/>
          <w:color w:val="333333"/>
          <w:sz w:val="24"/>
          <w:szCs w:val="24"/>
          <w:lang w:val="en-GB"/>
        </w:rPr>
        <w:t xml:space="preserve"> </w:t>
      </w:r>
      <w:r w:rsidR="00E5484B" w:rsidRPr="00A40E29">
        <w:rPr>
          <w:rFonts w:ascii="Times New Roman" w:hAnsi="Times New Roman"/>
          <w:color w:val="333333"/>
          <w:sz w:val="24"/>
          <w:szCs w:val="24"/>
          <w:lang w:val="en-GB"/>
        </w:rPr>
        <w:t>among the vast majority of the population</w:t>
      </w:r>
      <w:r w:rsidRPr="00A40E29">
        <w:rPr>
          <w:rFonts w:ascii="Times New Roman" w:hAnsi="Times New Roman"/>
          <w:color w:val="333333"/>
          <w:sz w:val="24"/>
          <w:szCs w:val="24"/>
          <w:lang w:val="en-GB"/>
        </w:rPr>
        <w:t>.</w:t>
      </w:r>
    </w:p>
    <w:p w14:paraId="4DEA5760" w14:textId="6D32C8B9"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91" w:name="n105"/>
      <w:bookmarkEnd w:id="91"/>
      <w:r w:rsidRPr="00A40E29">
        <w:rPr>
          <w:rFonts w:ascii="Times New Roman" w:hAnsi="Times New Roman"/>
          <w:color w:val="333333"/>
          <w:sz w:val="24"/>
          <w:szCs w:val="24"/>
          <w:lang w:val="en-GB"/>
        </w:rPr>
        <w:t xml:space="preserve">Increased access to the Internet resources and the widespread use of social media have led to the emergence of </w:t>
      </w:r>
      <w:r w:rsidR="00F115EF">
        <w:rPr>
          <w:rFonts w:ascii="Times New Roman" w:hAnsi="Times New Roman"/>
          <w:color w:val="333333"/>
          <w:sz w:val="24"/>
          <w:szCs w:val="24"/>
          <w:lang w:val="en-GB"/>
        </w:rPr>
        <w:t>cyber-violence</w:t>
      </w:r>
      <w:r w:rsidRPr="00A40E29">
        <w:rPr>
          <w:rFonts w:ascii="Times New Roman" w:hAnsi="Times New Roman"/>
          <w:color w:val="333333"/>
          <w:sz w:val="24"/>
          <w:szCs w:val="24"/>
          <w:lang w:val="en-GB"/>
        </w:rPr>
        <w:t xml:space="preserve">. Girls and women are especially </w:t>
      </w:r>
      <w:r w:rsidR="0047196B">
        <w:rPr>
          <w:rFonts w:ascii="Times New Roman" w:hAnsi="Times New Roman"/>
          <w:color w:val="333333"/>
          <w:sz w:val="24"/>
          <w:szCs w:val="24"/>
          <w:lang w:val="en-GB"/>
        </w:rPr>
        <w:t>vulnerable</w:t>
      </w:r>
      <w:r w:rsidRPr="00A40E29">
        <w:rPr>
          <w:rFonts w:ascii="Times New Roman" w:hAnsi="Times New Roman"/>
          <w:color w:val="333333"/>
          <w:sz w:val="24"/>
          <w:szCs w:val="24"/>
          <w:lang w:val="en-GB"/>
        </w:rPr>
        <w:t xml:space="preserve"> </w:t>
      </w:r>
      <w:r w:rsidR="0047196B">
        <w:rPr>
          <w:rFonts w:ascii="Times New Roman" w:hAnsi="Times New Roman"/>
          <w:color w:val="333333"/>
          <w:sz w:val="24"/>
          <w:szCs w:val="24"/>
          <w:lang w:val="en-GB"/>
        </w:rPr>
        <w:t>in this regard</w:t>
      </w:r>
      <w:r w:rsidRPr="00A40E29">
        <w:rPr>
          <w:rFonts w:ascii="Times New Roman" w:hAnsi="Times New Roman"/>
          <w:color w:val="333333"/>
          <w:sz w:val="24"/>
          <w:szCs w:val="24"/>
          <w:lang w:val="en-GB"/>
        </w:rPr>
        <w:t xml:space="preserve">. </w:t>
      </w:r>
      <w:r w:rsidR="00F115EF">
        <w:rPr>
          <w:rFonts w:ascii="Times New Roman" w:hAnsi="Times New Roman"/>
          <w:color w:val="333333"/>
          <w:sz w:val="24"/>
          <w:szCs w:val="24"/>
          <w:lang w:val="en-GB"/>
        </w:rPr>
        <w:t>Cyber-violence</w:t>
      </w:r>
      <w:r w:rsidRPr="00A40E29">
        <w:rPr>
          <w:rFonts w:ascii="Times New Roman" w:hAnsi="Times New Roman"/>
          <w:color w:val="333333"/>
          <w:sz w:val="24"/>
          <w:szCs w:val="24"/>
          <w:lang w:val="en-GB"/>
        </w:rPr>
        <w:t xml:space="preserve"> can have different manifestations: violation of privacy using digital technologies, gaining access to information on the victim's computer, dissemination or manipulation of such information or images, including of a private nature. There is a need to provide a safe digital space that empowers women and men, in particular older persons, and to implement an effective algorithm for joint actions by central and local executive authorities, civil associations, charitable organizations, community members and victims of </w:t>
      </w:r>
      <w:r w:rsidR="00F115EF">
        <w:rPr>
          <w:rFonts w:ascii="Times New Roman" w:hAnsi="Times New Roman"/>
          <w:color w:val="333333"/>
          <w:sz w:val="24"/>
          <w:szCs w:val="24"/>
          <w:lang w:val="en-GB"/>
        </w:rPr>
        <w:t>cyber-violence</w:t>
      </w:r>
      <w:r w:rsidRPr="00A40E29">
        <w:rPr>
          <w:rFonts w:ascii="Times New Roman" w:hAnsi="Times New Roman"/>
          <w:color w:val="333333"/>
          <w:sz w:val="24"/>
          <w:szCs w:val="24"/>
          <w:lang w:val="en-GB"/>
        </w:rPr>
        <w:t>, and to provide information.</w:t>
      </w:r>
    </w:p>
    <w:p w14:paraId="3226E760"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92" w:name="n106"/>
      <w:bookmarkEnd w:id="92"/>
      <w:r w:rsidRPr="00A40E29">
        <w:rPr>
          <w:rFonts w:ascii="Times New Roman" w:hAnsi="Times New Roman"/>
          <w:color w:val="333333"/>
          <w:sz w:val="24"/>
          <w:szCs w:val="24"/>
          <w:lang w:val="en-GB"/>
        </w:rPr>
        <w:t>However, the lack of data collection on</w:t>
      </w:r>
      <w:r w:rsidR="007763DE" w:rsidRPr="00A40E29">
        <w:rPr>
          <w:rFonts w:ascii="Times New Roman" w:hAnsi="Times New Roman"/>
          <w:color w:val="333333"/>
          <w:sz w:val="24"/>
          <w:szCs w:val="24"/>
          <w:lang w:val="en-GB"/>
        </w:rPr>
        <w:t xml:space="preserve"> the incidents of </w:t>
      </w:r>
      <w:proofErr w:type="spellStart"/>
      <w:r w:rsidR="007763DE" w:rsidRPr="00A40E29">
        <w:rPr>
          <w:rFonts w:ascii="Times New Roman" w:hAnsi="Times New Roman"/>
          <w:color w:val="333333"/>
          <w:sz w:val="24"/>
          <w:szCs w:val="24"/>
          <w:lang w:val="en-GB"/>
        </w:rPr>
        <w:t>cyberviolnce</w:t>
      </w:r>
      <w:proofErr w:type="spellEnd"/>
      <w:r w:rsidR="007763DE" w:rsidRPr="00A40E29">
        <w:rPr>
          <w:rFonts w:ascii="Times New Roman" w:hAnsi="Times New Roman"/>
          <w:color w:val="333333"/>
          <w:sz w:val="24"/>
          <w:szCs w:val="24"/>
          <w:lang w:val="en-GB"/>
        </w:rPr>
        <w:t xml:space="preserve"> does </w:t>
      </w:r>
      <w:r w:rsidRPr="00A40E29">
        <w:rPr>
          <w:rFonts w:ascii="Times New Roman" w:hAnsi="Times New Roman"/>
          <w:color w:val="333333"/>
          <w:sz w:val="24"/>
          <w:szCs w:val="24"/>
          <w:lang w:val="en-GB"/>
        </w:rPr>
        <w:t>not allow assessing the true level of online threats.</w:t>
      </w:r>
    </w:p>
    <w:p w14:paraId="19871E20"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93" w:name="n107"/>
      <w:bookmarkEnd w:id="93"/>
      <w:r w:rsidRPr="00A40E29">
        <w:rPr>
          <w:rFonts w:ascii="Times New Roman" w:hAnsi="Times New Roman"/>
          <w:color w:val="333333"/>
          <w:sz w:val="24"/>
          <w:szCs w:val="24"/>
          <w:lang w:val="en-GB"/>
        </w:rPr>
        <w:t>Having launched a large-scale invasion of Ukraine on 24 February 2022, the Russian Federation, from the first days of the invasion, has been using means and methods of warfare prohibited by international humanitarian law, including rape and other forms of sexual violence.</w:t>
      </w:r>
    </w:p>
    <w:p w14:paraId="6F9B79B4"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94" w:name="n108"/>
      <w:bookmarkEnd w:id="94"/>
      <w:r w:rsidRPr="00A40E29">
        <w:rPr>
          <w:rFonts w:ascii="Times New Roman" w:hAnsi="Times New Roman"/>
          <w:color w:val="333333"/>
          <w:sz w:val="24"/>
          <w:szCs w:val="24"/>
          <w:lang w:val="en-GB"/>
        </w:rPr>
        <w:t>In all territories of Ukraine that were liberated from the Russian occupiers, in particular in Kherson, Kharkiv, Chernihiv, Kyiv, Donetsk, and Luhansk regions, numerous cases of conflict-related sexual violence by the military of the Russian Federation are recorded.</w:t>
      </w:r>
    </w:p>
    <w:p w14:paraId="3A98E48E"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95" w:name="n109"/>
      <w:bookmarkEnd w:id="95"/>
      <w:r w:rsidRPr="00A40E29">
        <w:rPr>
          <w:rFonts w:ascii="Times New Roman" w:hAnsi="Times New Roman"/>
          <w:color w:val="333333"/>
          <w:sz w:val="24"/>
          <w:szCs w:val="24"/>
          <w:lang w:val="en-GB"/>
        </w:rPr>
        <w:t>As of 1 May 2022, about 700 people contacted the special telephone line of the Ukraine’s Parliament Commissioner for Human Rights, which began operating on 1 April 2022 with the support of the United Nations Children's Fund (UNICEF), to receive psychological assistance.</w:t>
      </w:r>
    </w:p>
    <w:p w14:paraId="1684E04C"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96" w:name="n110"/>
      <w:bookmarkEnd w:id="96"/>
      <w:r w:rsidRPr="00A40E29">
        <w:rPr>
          <w:rFonts w:ascii="Times New Roman" w:hAnsi="Times New Roman"/>
          <w:color w:val="333333"/>
          <w:sz w:val="24"/>
          <w:szCs w:val="24"/>
          <w:lang w:val="en-GB"/>
        </w:rPr>
        <w:t>The systems for documentation and investigation of reports of conflict-related sexual violence and for collecting data disaggregated by sex, age, disability, relationship between victims of domestic violence/</w:t>
      </w:r>
      <w:r w:rsidR="00BA1EB5">
        <w:rPr>
          <w:rFonts w:ascii="Times New Roman" w:hAnsi="Times New Roman"/>
          <w:color w:val="333333"/>
          <w:sz w:val="24"/>
          <w:szCs w:val="24"/>
          <w:lang w:val="en-GB"/>
        </w:rPr>
        <w:t>gender-based</w:t>
      </w:r>
      <w:r w:rsidRPr="00A40E29">
        <w:rPr>
          <w:rFonts w:ascii="Times New Roman" w:hAnsi="Times New Roman"/>
          <w:color w:val="333333"/>
          <w:sz w:val="24"/>
          <w:szCs w:val="24"/>
          <w:lang w:val="en-GB"/>
        </w:rPr>
        <w:t xml:space="preserve"> violence and perpetrators need to be enhanced.</w:t>
      </w:r>
    </w:p>
    <w:p w14:paraId="029D8CBE"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97" w:name="n111"/>
      <w:bookmarkEnd w:id="97"/>
      <w:r w:rsidRPr="00A40E29">
        <w:rPr>
          <w:rFonts w:ascii="Times New Roman" w:hAnsi="Times New Roman"/>
          <w:color w:val="333333"/>
          <w:sz w:val="24"/>
          <w:szCs w:val="24"/>
          <w:lang w:val="en-GB"/>
        </w:rPr>
        <w:t>The mechanism of interaction between actors carrying out measures in the field of preventing and responding to gender-based violence, conflict-related sexual violence needs to be further developed.</w:t>
      </w:r>
    </w:p>
    <w:p w14:paraId="712D1349" w14:textId="245211AC" w:rsidR="0025620F" w:rsidRPr="00A40E29" w:rsidRDefault="0025620F" w:rsidP="007763DE">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98" w:name="n112"/>
      <w:bookmarkEnd w:id="98"/>
      <w:r w:rsidRPr="00A40E29">
        <w:rPr>
          <w:rFonts w:ascii="Times New Roman" w:hAnsi="Times New Roman"/>
          <w:color w:val="333333"/>
          <w:sz w:val="24"/>
          <w:szCs w:val="24"/>
          <w:lang w:val="en-GB"/>
        </w:rPr>
        <w:t xml:space="preserve">To improve the mechanism for prevention and response to domestic violence and </w:t>
      </w:r>
      <w:r w:rsidR="00BA1EB5">
        <w:rPr>
          <w:rFonts w:ascii="Times New Roman" w:hAnsi="Times New Roman"/>
          <w:color w:val="333333"/>
          <w:sz w:val="24"/>
          <w:szCs w:val="24"/>
          <w:lang w:val="en-GB"/>
        </w:rPr>
        <w:t>gender-based</w:t>
      </w:r>
      <w:r w:rsidRPr="00A40E29">
        <w:rPr>
          <w:rFonts w:ascii="Times New Roman" w:hAnsi="Times New Roman"/>
          <w:color w:val="333333"/>
          <w:sz w:val="24"/>
          <w:szCs w:val="24"/>
          <w:lang w:val="en-GB"/>
        </w:rPr>
        <w:t xml:space="preserve"> violence, in particular in the context of decentralization, in line with the international standards,</w:t>
      </w:r>
      <w:r w:rsidR="008B1312">
        <w:rPr>
          <w:rFonts w:ascii="Times New Roman" w:hAnsi="Times New Roman"/>
          <w:color w:val="333333"/>
          <w:sz w:val="24"/>
          <w:szCs w:val="24"/>
          <w:lang w:val="en-GB"/>
        </w:rPr>
        <w:t xml:space="preserve"> the</w:t>
      </w:r>
      <w:r w:rsidRPr="00A40E29">
        <w:rPr>
          <w:rFonts w:ascii="Times New Roman" w:hAnsi="Times New Roman"/>
          <w:color w:val="333333"/>
          <w:sz w:val="24"/>
          <w:szCs w:val="24"/>
          <w:lang w:val="en-GB"/>
        </w:rPr>
        <w:t> </w:t>
      </w:r>
      <w:hyperlink r:id="rId41" w:tgtFrame="_blank" w:history="1">
        <w:r w:rsidRPr="00A40E29">
          <w:rPr>
            <w:rFonts w:ascii="Times New Roman" w:hAnsi="Times New Roman"/>
            <w:color w:val="000099"/>
            <w:sz w:val="24"/>
            <w:szCs w:val="24"/>
            <w:u w:val="single"/>
            <w:lang w:val="en-GB"/>
          </w:rPr>
          <w:t>Law of Ukraine</w:t>
        </w:r>
      </w:hyperlink>
      <w:r w:rsidRPr="00A40E29">
        <w:rPr>
          <w:rFonts w:ascii="Times New Roman" w:hAnsi="Times New Roman"/>
          <w:color w:val="333333"/>
          <w:sz w:val="24"/>
          <w:szCs w:val="24"/>
          <w:lang w:val="en-GB"/>
        </w:rPr>
        <w:t> “On Preventing and Combating Domestic Violence”, Decree of the President of Ukraine </w:t>
      </w:r>
      <w:hyperlink r:id="rId42" w:tgtFrame="_blank" w:history="1">
        <w:r w:rsidRPr="00A40E29">
          <w:rPr>
            <w:rFonts w:ascii="Times New Roman" w:hAnsi="Times New Roman"/>
            <w:color w:val="000099"/>
            <w:sz w:val="24"/>
            <w:szCs w:val="24"/>
            <w:u w:val="single"/>
            <w:lang w:val="en-GB"/>
          </w:rPr>
          <w:t>No. 398</w:t>
        </w:r>
      </w:hyperlink>
      <w:r w:rsidRPr="00A40E29">
        <w:rPr>
          <w:rFonts w:ascii="Times New Roman" w:hAnsi="Times New Roman"/>
          <w:color w:val="333333"/>
          <w:sz w:val="24"/>
          <w:szCs w:val="24"/>
          <w:lang w:val="en-GB"/>
        </w:rPr>
        <w:t xml:space="preserve"> of 21 September 2020 “On </w:t>
      </w:r>
      <w:r w:rsidR="008B1312">
        <w:rPr>
          <w:rFonts w:ascii="Times New Roman" w:hAnsi="Times New Roman"/>
          <w:color w:val="333333"/>
          <w:sz w:val="24"/>
          <w:szCs w:val="24"/>
          <w:lang w:val="en-GB"/>
        </w:rPr>
        <w:t>U</w:t>
      </w:r>
      <w:r w:rsidRPr="00A40E29">
        <w:rPr>
          <w:rFonts w:ascii="Times New Roman" w:hAnsi="Times New Roman"/>
          <w:color w:val="333333"/>
          <w:sz w:val="24"/>
          <w:szCs w:val="24"/>
          <w:lang w:val="en-GB"/>
        </w:rPr>
        <w:t xml:space="preserve">rgent </w:t>
      </w:r>
      <w:r w:rsidR="008B1312">
        <w:rPr>
          <w:rFonts w:ascii="Times New Roman" w:hAnsi="Times New Roman"/>
          <w:color w:val="333333"/>
          <w:sz w:val="24"/>
          <w:szCs w:val="24"/>
          <w:lang w:val="en-GB"/>
        </w:rPr>
        <w:t>M</w:t>
      </w:r>
      <w:r w:rsidRPr="00A40E29">
        <w:rPr>
          <w:rFonts w:ascii="Times New Roman" w:hAnsi="Times New Roman"/>
          <w:color w:val="333333"/>
          <w:sz w:val="24"/>
          <w:szCs w:val="24"/>
          <w:lang w:val="en-GB"/>
        </w:rPr>
        <w:t xml:space="preserve">easures to </w:t>
      </w:r>
      <w:r w:rsidR="008B1312">
        <w:rPr>
          <w:rFonts w:ascii="Times New Roman" w:hAnsi="Times New Roman"/>
          <w:color w:val="333333"/>
          <w:sz w:val="24"/>
          <w:szCs w:val="24"/>
          <w:lang w:val="en-GB"/>
        </w:rPr>
        <w:t>P</w:t>
      </w:r>
      <w:r w:rsidRPr="00A40E29">
        <w:rPr>
          <w:rFonts w:ascii="Times New Roman" w:hAnsi="Times New Roman"/>
          <w:color w:val="333333"/>
          <w:sz w:val="24"/>
          <w:szCs w:val="24"/>
          <w:lang w:val="en-GB"/>
        </w:rPr>
        <w:t xml:space="preserve">revent and </w:t>
      </w:r>
      <w:r w:rsidR="008B1312">
        <w:rPr>
          <w:rFonts w:ascii="Times New Roman" w:hAnsi="Times New Roman"/>
          <w:color w:val="333333"/>
          <w:sz w:val="24"/>
          <w:szCs w:val="24"/>
          <w:lang w:val="en-GB"/>
        </w:rPr>
        <w:t>R</w:t>
      </w:r>
      <w:r w:rsidRPr="00A40E29">
        <w:rPr>
          <w:rFonts w:ascii="Times New Roman" w:hAnsi="Times New Roman"/>
          <w:color w:val="333333"/>
          <w:sz w:val="24"/>
          <w:szCs w:val="24"/>
          <w:lang w:val="en-GB"/>
        </w:rPr>
        <w:t xml:space="preserve">espond to </w:t>
      </w:r>
      <w:r w:rsidR="008B1312">
        <w:rPr>
          <w:rFonts w:ascii="Times New Roman" w:hAnsi="Times New Roman"/>
          <w:color w:val="333333"/>
          <w:sz w:val="24"/>
          <w:szCs w:val="24"/>
          <w:lang w:val="en-GB"/>
        </w:rPr>
        <w:t>D</w:t>
      </w:r>
      <w:r w:rsidRPr="00A40E29">
        <w:rPr>
          <w:rFonts w:ascii="Times New Roman" w:hAnsi="Times New Roman"/>
          <w:color w:val="333333"/>
          <w:sz w:val="24"/>
          <w:szCs w:val="24"/>
          <w:lang w:val="en-GB"/>
        </w:rPr>
        <w:t xml:space="preserve">omestic </w:t>
      </w:r>
      <w:r w:rsidR="008B1312">
        <w:rPr>
          <w:rFonts w:ascii="Times New Roman" w:hAnsi="Times New Roman"/>
          <w:color w:val="333333"/>
          <w:sz w:val="24"/>
          <w:szCs w:val="24"/>
          <w:lang w:val="en-GB"/>
        </w:rPr>
        <w:t>V</w:t>
      </w:r>
      <w:r w:rsidRPr="00A40E29">
        <w:rPr>
          <w:rFonts w:ascii="Times New Roman" w:hAnsi="Times New Roman"/>
          <w:color w:val="333333"/>
          <w:sz w:val="24"/>
          <w:szCs w:val="24"/>
          <w:lang w:val="en-GB"/>
        </w:rPr>
        <w:t>iolence,</w:t>
      </w:r>
      <w:r w:rsidR="007763DE" w:rsidRPr="00A40E29">
        <w:rPr>
          <w:rFonts w:ascii="Times New Roman" w:hAnsi="Times New Roman"/>
          <w:color w:val="333333"/>
          <w:sz w:val="24"/>
          <w:szCs w:val="24"/>
          <w:lang w:val="en-GB"/>
        </w:rPr>
        <w:t xml:space="preserve"> </w:t>
      </w:r>
      <w:r w:rsidR="008B1312">
        <w:rPr>
          <w:rFonts w:ascii="Times New Roman" w:hAnsi="Times New Roman"/>
          <w:color w:val="333333"/>
          <w:sz w:val="24"/>
          <w:szCs w:val="24"/>
          <w:lang w:val="en-GB"/>
        </w:rPr>
        <w:t>G</w:t>
      </w:r>
      <w:r w:rsidR="00BA1EB5">
        <w:rPr>
          <w:rFonts w:ascii="Times New Roman" w:hAnsi="Times New Roman"/>
          <w:color w:val="333333"/>
          <w:sz w:val="24"/>
          <w:szCs w:val="24"/>
          <w:lang w:val="en-GB"/>
        </w:rPr>
        <w:t>ender-</w:t>
      </w:r>
      <w:r w:rsidR="008B1312">
        <w:rPr>
          <w:rFonts w:ascii="Times New Roman" w:hAnsi="Times New Roman"/>
          <w:color w:val="333333"/>
          <w:sz w:val="24"/>
          <w:szCs w:val="24"/>
          <w:lang w:val="en-GB"/>
        </w:rPr>
        <w:t>B</w:t>
      </w:r>
      <w:r w:rsidR="00BA1EB5">
        <w:rPr>
          <w:rFonts w:ascii="Times New Roman" w:hAnsi="Times New Roman"/>
          <w:color w:val="333333"/>
          <w:sz w:val="24"/>
          <w:szCs w:val="24"/>
          <w:lang w:val="en-GB"/>
        </w:rPr>
        <w:t>ased</w:t>
      </w:r>
      <w:r w:rsidRPr="00A40E29">
        <w:rPr>
          <w:rFonts w:ascii="Times New Roman" w:hAnsi="Times New Roman"/>
          <w:color w:val="333333"/>
          <w:sz w:val="24"/>
          <w:szCs w:val="24"/>
          <w:lang w:val="en-GB"/>
        </w:rPr>
        <w:t xml:space="preserve"> </w:t>
      </w:r>
      <w:r w:rsidR="008B1312">
        <w:rPr>
          <w:rFonts w:ascii="Times New Roman" w:hAnsi="Times New Roman"/>
          <w:color w:val="333333"/>
          <w:sz w:val="24"/>
          <w:szCs w:val="24"/>
          <w:lang w:val="en-GB"/>
        </w:rPr>
        <w:t>V</w:t>
      </w:r>
      <w:r w:rsidRPr="00A40E29">
        <w:rPr>
          <w:rFonts w:ascii="Times New Roman" w:hAnsi="Times New Roman"/>
          <w:color w:val="333333"/>
          <w:sz w:val="24"/>
          <w:szCs w:val="24"/>
          <w:lang w:val="en-GB"/>
        </w:rPr>
        <w:t xml:space="preserve">iolence, to </w:t>
      </w:r>
      <w:r w:rsidR="008B1312">
        <w:rPr>
          <w:rFonts w:ascii="Times New Roman" w:hAnsi="Times New Roman"/>
          <w:color w:val="333333"/>
          <w:sz w:val="24"/>
          <w:szCs w:val="24"/>
          <w:lang w:val="en-GB"/>
        </w:rPr>
        <w:t>P</w:t>
      </w:r>
      <w:r w:rsidRPr="00A40E29">
        <w:rPr>
          <w:rFonts w:ascii="Times New Roman" w:hAnsi="Times New Roman"/>
          <w:color w:val="333333"/>
          <w:sz w:val="24"/>
          <w:szCs w:val="24"/>
          <w:lang w:val="en-GB"/>
        </w:rPr>
        <w:t xml:space="preserve">rotect the </w:t>
      </w:r>
      <w:r w:rsidR="008B1312">
        <w:rPr>
          <w:rFonts w:ascii="Times New Roman" w:hAnsi="Times New Roman"/>
          <w:color w:val="333333"/>
          <w:sz w:val="24"/>
          <w:szCs w:val="24"/>
          <w:lang w:val="en-GB"/>
        </w:rPr>
        <w:t>R</w:t>
      </w:r>
      <w:r w:rsidRPr="00A40E29">
        <w:rPr>
          <w:rFonts w:ascii="Times New Roman" w:hAnsi="Times New Roman"/>
          <w:color w:val="333333"/>
          <w:sz w:val="24"/>
          <w:szCs w:val="24"/>
          <w:lang w:val="en-GB"/>
        </w:rPr>
        <w:t>ights of</w:t>
      </w:r>
      <w:r w:rsidR="00DA4DB4" w:rsidRPr="00DA4DB4">
        <w:rPr>
          <w:rFonts w:ascii="Times New Roman" w:hAnsi="Times New Roman"/>
          <w:color w:val="333333"/>
          <w:sz w:val="24"/>
          <w:szCs w:val="24"/>
        </w:rPr>
        <w:t xml:space="preserve"> </w:t>
      </w:r>
      <w:r w:rsidR="00DA4DB4">
        <w:rPr>
          <w:rFonts w:ascii="Times New Roman" w:hAnsi="Times New Roman"/>
          <w:color w:val="333333"/>
          <w:sz w:val="24"/>
          <w:szCs w:val="24"/>
        </w:rPr>
        <w:t>Survivors</w:t>
      </w:r>
      <w:r w:rsidRPr="00A40E29">
        <w:rPr>
          <w:rFonts w:ascii="Times New Roman" w:hAnsi="Times New Roman"/>
          <w:color w:val="333333"/>
          <w:sz w:val="24"/>
          <w:szCs w:val="24"/>
          <w:lang w:val="en-GB"/>
        </w:rPr>
        <w:t xml:space="preserve"> of </w:t>
      </w:r>
      <w:r w:rsidR="008B1312">
        <w:rPr>
          <w:rFonts w:ascii="Times New Roman" w:hAnsi="Times New Roman"/>
          <w:color w:val="333333"/>
          <w:sz w:val="24"/>
          <w:szCs w:val="24"/>
          <w:lang w:val="en-GB"/>
        </w:rPr>
        <w:t>S</w:t>
      </w:r>
      <w:r w:rsidRPr="00A40E29">
        <w:rPr>
          <w:rFonts w:ascii="Times New Roman" w:hAnsi="Times New Roman"/>
          <w:color w:val="333333"/>
          <w:sz w:val="24"/>
          <w:szCs w:val="24"/>
          <w:lang w:val="en-GB"/>
        </w:rPr>
        <w:t xml:space="preserve">uch </w:t>
      </w:r>
      <w:r w:rsidR="008B1312">
        <w:rPr>
          <w:rFonts w:ascii="Times New Roman" w:hAnsi="Times New Roman"/>
          <w:color w:val="333333"/>
          <w:sz w:val="24"/>
          <w:szCs w:val="24"/>
          <w:lang w:val="en-GB"/>
        </w:rPr>
        <w:t>V</w:t>
      </w:r>
      <w:r w:rsidRPr="00A40E29">
        <w:rPr>
          <w:rFonts w:ascii="Times New Roman" w:hAnsi="Times New Roman"/>
          <w:color w:val="333333"/>
          <w:sz w:val="24"/>
          <w:szCs w:val="24"/>
          <w:lang w:val="en-GB"/>
        </w:rPr>
        <w:t>iolence”, and to strengthen effective interaction between central and local executive authorities, local self-government bodies and the public, the Resolution of the Cabinet of Ministers of Ukraine No. 145 of 24 February 2021 (The Official Bulletin of Ukraine, 2021, No. 19, p. 804) approved </w:t>
      </w:r>
      <w:hyperlink r:id="rId43" w:anchor="n16" w:tgtFrame="_blank" w:history="1">
        <w:r w:rsidRPr="00A40E29">
          <w:rPr>
            <w:rFonts w:ascii="Times New Roman" w:hAnsi="Times New Roman"/>
            <w:color w:val="000099"/>
            <w:sz w:val="24"/>
            <w:szCs w:val="24"/>
            <w:u w:val="single"/>
            <w:lang w:val="en-GB"/>
          </w:rPr>
          <w:t xml:space="preserve">The State Social Program for Preventing and Combating Domestic Violence and </w:t>
        </w:r>
        <w:r w:rsidR="00BA1EB5">
          <w:rPr>
            <w:rFonts w:ascii="Times New Roman" w:hAnsi="Times New Roman"/>
            <w:color w:val="000099"/>
            <w:sz w:val="24"/>
            <w:szCs w:val="24"/>
            <w:u w:val="single"/>
            <w:lang w:val="en-GB"/>
          </w:rPr>
          <w:t>Gender-based</w:t>
        </w:r>
        <w:r w:rsidRPr="00A40E29">
          <w:rPr>
            <w:rFonts w:ascii="Times New Roman" w:hAnsi="Times New Roman"/>
            <w:color w:val="000099"/>
            <w:sz w:val="24"/>
            <w:szCs w:val="24"/>
            <w:u w:val="single"/>
            <w:lang w:val="en-GB"/>
          </w:rPr>
          <w:t xml:space="preserve"> Violence for the period up to 2025</w:t>
        </w:r>
      </w:hyperlink>
      <w:r w:rsidRPr="00A40E29">
        <w:rPr>
          <w:rFonts w:ascii="Times New Roman" w:hAnsi="Times New Roman"/>
          <w:color w:val="333333"/>
          <w:sz w:val="24"/>
          <w:szCs w:val="24"/>
          <w:lang w:val="en-GB"/>
        </w:rPr>
        <w:t>.</w:t>
      </w:r>
    </w:p>
    <w:p w14:paraId="6949D58D" w14:textId="6FE07B7C"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99" w:name="n113"/>
      <w:bookmarkEnd w:id="99"/>
      <w:r w:rsidRPr="00A40E29">
        <w:rPr>
          <w:rFonts w:ascii="Times New Roman" w:hAnsi="Times New Roman"/>
          <w:color w:val="333333"/>
          <w:sz w:val="24"/>
          <w:szCs w:val="24"/>
          <w:lang w:val="en-GB"/>
        </w:rPr>
        <w:lastRenderedPageBreak/>
        <w:t>Within the framework of the Biarritz Partnership international initiatives</w:t>
      </w:r>
      <w:r w:rsidR="00634043">
        <w:rPr>
          <w:rFonts w:ascii="Times New Roman" w:hAnsi="Times New Roman"/>
          <w:color w:val="333333"/>
          <w:sz w:val="24"/>
          <w:szCs w:val="24"/>
          <w:lang w:val="en-GB"/>
        </w:rPr>
        <w:t xml:space="preserve"> </w:t>
      </w:r>
      <w:r w:rsidRPr="00A40E29">
        <w:rPr>
          <w:rFonts w:ascii="Times New Roman" w:hAnsi="Times New Roman"/>
          <w:color w:val="333333"/>
          <w:sz w:val="24"/>
          <w:szCs w:val="24"/>
          <w:lang w:val="en-GB"/>
        </w:rPr>
        <w:t xml:space="preserve">and Action Coalition for Gender Equality, which includes the Gender-Based Violence Coalition, Ukraine committed to develop a network of specialized support services for victims of domestic violence and </w:t>
      </w:r>
      <w:r w:rsidR="00BA1EB5">
        <w:rPr>
          <w:rFonts w:ascii="Times New Roman" w:hAnsi="Times New Roman"/>
          <w:color w:val="333333"/>
          <w:sz w:val="24"/>
          <w:szCs w:val="24"/>
          <w:lang w:val="en-GB"/>
        </w:rPr>
        <w:t>gender-based</w:t>
      </w:r>
      <w:r w:rsidRPr="00A40E29">
        <w:rPr>
          <w:rFonts w:ascii="Times New Roman" w:hAnsi="Times New Roman"/>
          <w:color w:val="333333"/>
          <w:sz w:val="24"/>
          <w:szCs w:val="24"/>
          <w:lang w:val="en-GB"/>
        </w:rPr>
        <w:t xml:space="preserve"> violence, improve the operation of the </w:t>
      </w:r>
      <w:r w:rsidR="00886F04">
        <w:rPr>
          <w:rFonts w:ascii="Times New Roman" w:hAnsi="Times New Roman"/>
          <w:color w:val="333333"/>
          <w:sz w:val="24"/>
          <w:szCs w:val="24"/>
          <w:lang w:val="en-GB"/>
        </w:rPr>
        <w:t xml:space="preserve">1547 </w:t>
      </w:r>
      <w:r w:rsidRPr="00A40E29">
        <w:rPr>
          <w:rFonts w:ascii="Times New Roman" w:hAnsi="Times New Roman"/>
          <w:color w:val="333333"/>
          <w:sz w:val="24"/>
          <w:szCs w:val="24"/>
          <w:lang w:val="en-GB"/>
        </w:rPr>
        <w:t xml:space="preserve">hotline on response to human trafficking, domestic violence, </w:t>
      </w:r>
      <w:r w:rsidR="00BA1EB5">
        <w:rPr>
          <w:rFonts w:ascii="Times New Roman" w:hAnsi="Times New Roman"/>
          <w:color w:val="333333"/>
          <w:sz w:val="24"/>
          <w:szCs w:val="24"/>
          <w:lang w:val="en-GB"/>
        </w:rPr>
        <w:t>gender-based</w:t>
      </w:r>
      <w:r w:rsidRPr="00A40E29">
        <w:rPr>
          <w:rFonts w:ascii="Times New Roman" w:hAnsi="Times New Roman"/>
          <w:color w:val="333333"/>
          <w:sz w:val="24"/>
          <w:szCs w:val="24"/>
          <w:lang w:val="en-GB"/>
        </w:rPr>
        <w:t xml:space="preserve"> violence and violence against children, and to support civil associations that provide services to </w:t>
      </w:r>
      <w:r w:rsidR="00886F04">
        <w:rPr>
          <w:rFonts w:ascii="Times New Roman" w:hAnsi="Times New Roman"/>
          <w:color w:val="333333"/>
          <w:sz w:val="24"/>
          <w:szCs w:val="24"/>
          <w:lang w:val="en-GB"/>
        </w:rPr>
        <w:t>survivors</w:t>
      </w:r>
      <w:r w:rsidRPr="00A40E29">
        <w:rPr>
          <w:rFonts w:ascii="Times New Roman" w:hAnsi="Times New Roman"/>
          <w:color w:val="333333"/>
          <w:sz w:val="24"/>
          <w:szCs w:val="24"/>
          <w:lang w:val="en-GB"/>
        </w:rPr>
        <w:t xml:space="preserve"> of domestic violence and domestic violence and </w:t>
      </w:r>
      <w:r w:rsidR="00BA1EB5">
        <w:rPr>
          <w:rFonts w:ascii="Times New Roman" w:hAnsi="Times New Roman"/>
          <w:color w:val="333333"/>
          <w:sz w:val="24"/>
          <w:szCs w:val="24"/>
          <w:lang w:val="en-GB"/>
        </w:rPr>
        <w:t>gender-based</w:t>
      </w:r>
      <w:r w:rsidRPr="00A40E29">
        <w:rPr>
          <w:rFonts w:ascii="Times New Roman" w:hAnsi="Times New Roman"/>
          <w:color w:val="333333"/>
          <w:sz w:val="24"/>
          <w:szCs w:val="24"/>
          <w:lang w:val="en-GB"/>
        </w:rPr>
        <w:t xml:space="preserve"> violence.</w:t>
      </w:r>
    </w:p>
    <w:p w14:paraId="509260B5" w14:textId="356B2A1F"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00" w:name="n114"/>
      <w:bookmarkEnd w:id="100"/>
      <w:r w:rsidRPr="00A40E29">
        <w:rPr>
          <w:rFonts w:ascii="Times New Roman" w:hAnsi="Times New Roman"/>
          <w:color w:val="333333"/>
          <w:sz w:val="24"/>
          <w:szCs w:val="24"/>
          <w:lang w:val="en-GB"/>
        </w:rPr>
        <w:t xml:space="preserve">On 20 June </w:t>
      </w:r>
      <w:r w:rsidR="00634043" w:rsidRPr="00A40E29">
        <w:rPr>
          <w:rFonts w:ascii="Times New Roman" w:hAnsi="Times New Roman"/>
          <w:color w:val="333333"/>
          <w:sz w:val="24"/>
          <w:szCs w:val="24"/>
          <w:lang w:val="en-GB"/>
        </w:rPr>
        <w:t>2022,</w:t>
      </w:r>
      <w:r w:rsidRPr="00A40E29">
        <w:rPr>
          <w:rFonts w:ascii="Times New Roman" w:hAnsi="Times New Roman"/>
          <w:color w:val="333333"/>
          <w:sz w:val="24"/>
          <w:szCs w:val="24"/>
          <w:lang w:val="en-GB"/>
        </w:rPr>
        <w:t xml:space="preserve"> the Parliament of Ukraine ratified the </w:t>
      </w:r>
      <w:hyperlink r:id="rId44" w:anchor="n3" w:tgtFrame="_blank" w:history="1">
        <w:r w:rsidRPr="00A40E29">
          <w:rPr>
            <w:rFonts w:ascii="Times New Roman" w:hAnsi="Times New Roman"/>
            <w:color w:val="000099"/>
            <w:sz w:val="24"/>
            <w:szCs w:val="24"/>
            <w:u w:val="single"/>
            <w:lang w:val="en-GB"/>
          </w:rPr>
          <w:t xml:space="preserve">Council of Europe Convention on </w:t>
        </w:r>
        <w:r w:rsidR="00694146">
          <w:rPr>
            <w:rFonts w:ascii="Times New Roman" w:hAnsi="Times New Roman"/>
            <w:color w:val="000099"/>
            <w:sz w:val="24"/>
            <w:szCs w:val="24"/>
            <w:u w:val="single"/>
            <w:lang w:val="en-GB"/>
          </w:rPr>
          <w:t>P</w:t>
        </w:r>
        <w:r w:rsidRPr="00A40E29">
          <w:rPr>
            <w:rFonts w:ascii="Times New Roman" w:hAnsi="Times New Roman"/>
            <w:color w:val="000099"/>
            <w:sz w:val="24"/>
            <w:szCs w:val="24"/>
            <w:u w:val="single"/>
            <w:lang w:val="en-GB"/>
          </w:rPr>
          <w:t xml:space="preserve">reventing and </w:t>
        </w:r>
        <w:r w:rsidR="00694146">
          <w:rPr>
            <w:rFonts w:ascii="Times New Roman" w:hAnsi="Times New Roman"/>
            <w:color w:val="000099"/>
            <w:sz w:val="24"/>
            <w:szCs w:val="24"/>
            <w:u w:val="single"/>
            <w:lang w:val="en-GB"/>
          </w:rPr>
          <w:t>C</w:t>
        </w:r>
        <w:r w:rsidRPr="00A40E29">
          <w:rPr>
            <w:rFonts w:ascii="Times New Roman" w:hAnsi="Times New Roman"/>
            <w:color w:val="000099"/>
            <w:sz w:val="24"/>
            <w:szCs w:val="24"/>
            <w:u w:val="single"/>
            <w:lang w:val="en-GB"/>
          </w:rPr>
          <w:t xml:space="preserve">ombating </w:t>
        </w:r>
        <w:r w:rsidR="00694146">
          <w:rPr>
            <w:rFonts w:ascii="Times New Roman" w:hAnsi="Times New Roman"/>
            <w:color w:val="000099"/>
            <w:sz w:val="24"/>
            <w:szCs w:val="24"/>
            <w:u w:val="single"/>
            <w:lang w:val="en-GB"/>
          </w:rPr>
          <w:t>V</w:t>
        </w:r>
        <w:r w:rsidRPr="00A40E29">
          <w:rPr>
            <w:rFonts w:ascii="Times New Roman" w:hAnsi="Times New Roman"/>
            <w:color w:val="000099"/>
            <w:sz w:val="24"/>
            <w:szCs w:val="24"/>
            <w:u w:val="single"/>
            <w:lang w:val="en-GB"/>
          </w:rPr>
          <w:t>iolence against</w:t>
        </w:r>
        <w:r w:rsidR="00886F04">
          <w:rPr>
            <w:rFonts w:ascii="Times New Roman" w:hAnsi="Times New Roman"/>
            <w:color w:val="000099"/>
            <w:sz w:val="24"/>
            <w:szCs w:val="24"/>
            <w:u w:val="single"/>
            <w:lang w:val="en-GB"/>
          </w:rPr>
          <w:t xml:space="preserve"> </w:t>
        </w:r>
        <w:r w:rsidR="00694146">
          <w:rPr>
            <w:rFonts w:ascii="Times New Roman" w:hAnsi="Times New Roman"/>
            <w:color w:val="000099"/>
            <w:sz w:val="24"/>
            <w:szCs w:val="24"/>
            <w:u w:val="single"/>
            <w:lang w:val="en-GB"/>
          </w:rPr>
          <w:t>W</w:t>
        </w:r>
        <w:r w:rsidRPr="00A40E29">
          <w:rPr>
            <w:rFonts w:ascii="Times New Roman" w:hAnsi="Times New Roman"/>
            <w:color w:val="000099"/>
            <w:sz w:val="24"/>
            <w:szCs w:val="24"/>
            <w:u w:val="single"/>
            <w:lang w:val="en-GB"/>
          </w:rPr>
          <w:t xml:space="preserve">omen and </w:t>
        </w:r>
        <w:r w:rsidR="00694146">
          <w:rPr>
            <w:rFonts w:ascii="Times New Roman" w:hAnsi="Times New Roman"/>
            <w:color w:val="000099"/>
            <w:sz w:val="24"/>
            <w:szCs w:val="24"/>
            <w:u w:val="single"/>
            <w:lang w:val="en-GB"/>
          </w:rPr>
          <w:t>D</w:t>
        </w:r>
        <w:r w:rsidRPr="00A40E29">
          <w:rPr>
            <w:rFonts w:ascii="Times New Roman" w:hAnsi="Times New Roman"/>
            <w:color w:val="000099"/>
            <w:sz w:val="24"/>
            <w:szCs w:val="24"/>
            <w:u w:val="single"/>
            <w:lang w:val="en-GB"/>
          </w:rPr>
          <w:t xml:space="preserve">omestic </w:t>
        </w:r>
        <w:r w:rsidR="00694146">
          <w:rPr>
            <w:rFonts w:ascii="Times New Roman" w:hAnsi="Times New Roman"/>
            <w:color w:val="000099"/>
            <w:sz w:val="24"/>
            <w:szCs w:val="24"/>
            <w:u w:val="single"/>
            <w:lang w:val="en-GB"/>
          </w:rPr>
          <w:t>V</w:t>
        </w:r>
        <w:r w:rsidRPr="00A40E29">
          <w:rPr>
            <w:rFonts w:ascii="Times New Roman" w:hAnsi="Times New Roman"/>
            <w:color w:val="000099"/>
            <w:sz w:val="24"/>
            <w:szCs w:val="24"/>
            <w:u w:val="single"/>
            <w:lang w:val="en-GB"/>
          </w:rPr>
          <w:t>iolence</w:t>
        </w:r>
      </w:hyperlink>
      <w:r w:rsidRPr="00A40E29">
        <w:rPr>
          <w:rFonts w:ascii="Times New Roman" w:hAnsi="Times New Roman"/>
          <w:color w:val="333333"/>
          <w:sz w:val="24"/>
          <w:szCs w:val="24"/>
          <w:lang w:val="en-GB"/>
        </w:rPr>
        <w:t xml:space="preserve"> adopted on 11 May 2011 in Istanbul.</w:t>
      </w:r>
    </w:p>
    <w:p w14:paraId="1A94DB78" w14:textId="57AC4B66"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01" w:name="n115"/>
      <w:bookmarkEnd w:id="101"/>
      <w:r w:rsidRPr="00A40E29">
        <w:rPr>
          <w:rFonts w:ascii="Times New Roman" w:hAnsi="Times New Roman"/>
          <w:color w:val="333333"/>
          <w:sz w:val="24"/>
          <w:szCs w:val="24"/>
          <w:lang w:val="en-GB"/>
        </w:rPr>
        <w:t xml:space="preserve">In the context of large-scale aggression of Russian Federation against Ukraine, </w:t>
      </w:r>
      <w:r w:rsidR="0037486A">
        <w:rPr>
          <w:rFonts w:ascii="Times New Roman" w:hAnsi="Times New Roman"/>
          <w:color w:val="333333"/>
          <w:sz w:val="24"/>
          <w:szCs w:val="24"/>
          <w:lang w:val="en-GB"/>
        </w:rPr>
        <w:t xml:space="preserve">the </w:t>
      </w:r>
      <w:hyperlink r:id="rId45" w:anchor="n14" w:tgtFrame="_blank" w:history="1">
        <w:r w:rsidRPr="00A40E29">
          <w:rPr>
            <w:rFonts w:ascii="Times New Roman" w:hAnsi="Times New Roman"/>
            <w:color w:val="000099"/>
            <w:sz w:val="24"/>
            <w:szCs w:val="24"/>
            <w:u w:val="single"/>
            <w:lang w:val="en-GB"/>
          </w:rPr>
          <w:t>National Action Plan on the implementation of the UN</w:t>
        </w:r>
        <w:r w:rsidR="0037486A">
          <w:rPr>
            <w:rFonts w:ascii="Times New Roman" w:hAnsi="Times New Roman"/>
            <w:color w:val="000099"/>
            <w:sz w:val="24"/>
            <w:szCs w:val="24"/>
            <w:u w:val="single"/>
            <w:lang w:val="en-GB"/>
          </w:rPr>
          <w:t>SCR</w:t>
        </w:r>
        <w:r w:rsidRPr="00A40E29">
          <w:rPr>
            <w:rFonts w:ascii="Times New Roman" w:hAnsi="Times New Roman"/>
            <w:color w:val="000099"/>
            <w:sz w:val="24"/>
            <w:szCs w:val="24"/>
            <w:u w:val="single"/>
            <w:lang w:val="en-GB"/>
          </w:rPr>
          <w:t xml:space="preserve"> 1325 on Women, Peace and Security 2025</w:t>
        </w:r>
      </w:hyperlink>
      <w:r w:rsidRPr="00A40E29">
        <w:rPr>
          <w:rFonts w:ascii="Times New Roman" w:hAnsi="Times New Roman"/>
          <w:color w:val="333333"/>
          <w:sz w:val="24"/>
          <w:szCs w:val="24"/>
          <w:lang w:val="en-GB"/>
        </w:rPr>
        <w:t xml:space="preserve"> approved by the Decree of the Cabinet of Minister of Ukraine No. 1544 of 28 October 2020, needs to be updated.</w:t>
      </w:r>
    </w:p>
    <w:p w14:paraId="5BB44AA8" w14:textId="2D5D1688" w:rsidR="0025620F" w:rsidRPr="00A40E29" w:rsidRDefault="0025620F" w:rsidP="0025620F">
      <w:pPr>
        <w:shd w:val="clear" w:color="auto" w:fill="FFFFFF"/>
        <w:spacing w:after="150" w:line="240" w:lineRule="auto"/>
        <w:ind w:left="450" w:right="450"/>
        <w:jc w:val="center"/>
        <w:rPr>
          <w:rFonts w:ascii="Times New Roman" w:eastAsia="Times New Roman" w:hAnsi="Times New Roman" w:cs="Times New Roman"/>
          <w:color w:val="333333"/>
          <w:sz w:val="24"/>
          <w:szCs w:val="24"/>
          <w:lang w:val="en-GB"/>
        </w:rPr>
      </w:pPr>
      <w:bookmarkStart w:id="102" w:name="n116"/>
      <w:bookmarkEnd w:id="102"/>
      <w:r w:rsidRPr="00A40E29">
        <w:rPr>
          <w:rFonts w:ascii="Times New Roman" w:hAnsi="Times New Roman"/>
          <w:i/>
          <w:iCs/>
          <w:color w:val="333333"/>
          <w:sz w:val="24"/>
          <w:szCs w:val="24"/>
          <w:lang w:val="en-GB"/>
        </w:rPr>
        <w:t xml:space="preserve">Ensuring gender equality to prevent armed conflict and </w:t>
      </w:r>
      <w:r w:rsidR="0037486A">
        <w:rPr>
          <w:rFonts w:ascii="Times New Roman" w:hAnsi="Times New Roman"/>
          <w:i/>
          <w:iCs/>
          <w:color w:val="333333"/>
          <w:sz w:val="24"/>
          <w:szCs w:val="24"/>
          <w:lang w:val="en-GB"/>
        </w:rPr>
        <w:t>in</w:t>
      </w:r>
      <w:r w:rsidRPr="00A40E29">
        <w:rPr>
          <w:rFonts w:ascii="Times New Roman" w:hAnsi="Times New Roman"/>
          <w:i/>
          <w:iCs/>
          <w:color w:val="333333"/>
          <w:sz w:val="24"/>
          <w:szCs w:val="24"/>
          <w:lang w:val="en-GB"/>
        </w:rPr>
        <w:t xml:space="preserve"> post-conflict recovery</w:t>
      </w:r>
    </w:p>
    <w:p w14:paraId="2EA0F47C" w14:textId="4287979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03" w:name="n117"/>
      <w:bookmarkEnd w:id="103"/>
      <w:r w:rsidRPr="00A40E29">
        <w:rPr>
          <w:rFonts w:ascii="Times New Roman" w:hAnsi="Times New Roman"/>
          <w:color w:val="333333"/>
          <w:sz w:val="24"/>
          <w:szCs w:val="24"/>
          <w:lang w:val="en-GB"/>
        </w:rPr>
        <w:t xml:space="preserve">The armed aggression of the Russian Federation against Ukraine and the temporary occupation by the Russian Federation of the Autonomous Republic of Crimea, as well as the full-scale invasion of the Russian troops in 2022 in Ukraine, including from the territory of the Republic of Belarus, leads to death and creates various risks for the safety of women and men. However, </w:t>
      </w:r>
      <w:r w:rsidR="00272423">
        <w:rPr>
          <w:rFonts w:ascii="Times New Roman" w:hAnsi="Times New Roman"/>
          <w:color w:val="333333"/>
          <w:sz w:val="24"/>
          <w:szCs w:val="24"/>
          <w:lang w:val="en-GB"/>
        </w:rPr>
        <w:t xml:space="preserve">sex-disaggregated </w:t>
      </w:r>
      <w:r w:rsidRPr="00A40E29">
        <w:rPr>
          <w:rFonts w:ascii="Times New Roman" w:hAnsi="Times New Roman"/>
          <w:color w:val="333333"/>
          <w:sz w:val="24"/>
          <w:szCs w:val="24"/>
          <w:lang w:val="en-GB"/>
        </w:rPr>
        <w:t>statistical data on the number of killed military and civilians, captives, hostages, missing persons, forcibly deported to temporarily occupied territories and territories under the jurisdiction of the aggressor state are not available.</w:t>
      </w:r>
    </w:p>
    <w:p w14:paraId="6FD010A3"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04" w:name="n118"/>
      <w:bookmarkEnd w:id="104"/>
      <w:r w:rsidRPr="00A40E29">
        <w:rPr>
          <w:rFonts w:ascii="Times New Roman" w:hAnsi="Times New Roman"/>
          <w:color w:val="333333"/>
          <w:sz w:val="24"/>
          <w:szCs w:val="24"/>
          <w:lang w:val="en-GB"/>
        </w:rPr>
        <w:t>Existing problems also include inequality in the access of women and men to decision-making, resources, as well as stereotypes about the social roles of women and men in public and political life, which negatively affects the representation and participation of women in such processes.</w:t>
      </w:r>
    </w:p>
    <w:p w14:paraId="1C1B2405"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05" w:name="n119"/>
      <w:bookmarkEnd w:id="105"/>
      <w:r w:rsidRPr="00A40E29">
        <w:rPr>
          <w:rFonts w:ascii="Times New Roman" w:hAnsi="Times New Roman"/>
          <w:color w:val="333333"/>
          <w:sz w:val="24"/>
          <w:szCs w:val="24"/>
          <w:lang w:val="en-GB"/>
        </w:rPr>
        <w:t>Women are much less than men involved in the management and resolution of the international armed conflict in Ukraine as part of security and defence actors and official negotiation missions. Thus, in 2020 only two women from Ukraine were included in the tripartite contact group for peaceful settlement of the situation in particular territories of eastern Ukraine, whose responsibilities include humanitarian and socio-economic issues.</w:t>
      </w:r>
    </w:p>
    <w:p w14:paraId="58418F62"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06" w:name="n120"/>
      <w:bookmarkEnd w:id="106"/>
      <w:r w:rsidRPr="00A40E29">
        <w:rPr>
          <w:rFonts w:ascii="Times New Roman" w:hAnsi="Times New Roman"/>
          <w:color w:val="333333"/>
          <w:sz w:val="24"/>
          <w:szCs w:val="24"/>
          <w:lang w:val="en-GB"/>
        </w:rPr>
        <w:t>In the context of the full-scale war and de-occupation, post-war reconstruction and transitional (restorative) justice, it is very important to take into account the needs and potential of different groups of women and men affected by the war and to ensure the balanced participation of women and men in making relevant decisions.</w:t>
      </w:r>
    </w:p>
    <w:p w14:paraId="66268BF3"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07" w:name="n121"/>
      <w:bookmarkEnd w:id="107"/>
      <w:r w:rsidRPr="00A40E29">
        <w:rPr>
          <w:rFonts w:ascii="Times New Roman" w:hAnsi="Times New Roman"/>
          <w:color w:val="333333"/>
          <w:sz w:val="24"/>
          <w:szCs w:val="24"/>
          <w:lang w:val="en-GB"/>
        </w:rPr>
        <w:t xml:space="preserve">According to the Armed Forces, the total number of women in the Armed Forces is increasing. Women made up 15.6 </w:t>
      </w:r>
      <w:r w:rsidR="00607914" w:rsidRPr="00A40E29">
        <w:rPr>
          <w:rFonts w:ascii="Times New Roman" w:hAnsi="Times New Roman"/>
          <w:color w:val="333333"/>
          <w:sz w:val="24"/>
          <w:szCs w:val="24"/>
          <w:lang w:val="en-GB"/>
        </w:rPr>
        <w:t>per cent</w:t>
      </w:r>
      <w:r w:rsidRPr="00A40E29">
        <w:rPr>
          <w:rFonts w:ascii="Times New Roman" w:hAnsi="Times New Roman"/>
          <w:color w:val="333333"/>
          <w:sz w:val="24"/>
          <w:szCs w:val="24"/>
          <w:lang w:val="en-GB"/>
        </w:rPr>
        <w:t xml:space="preserve"> of the total number of military personnel in March 2021. Furthermore, in 2021, for the first time ever in the Armed Forces, the military rank of brigadier general of the medical service was awarded to a female military officer - the commander of the Medical Forces of the Armed Forces.</w:t>
      </w:r>
    </w:p>
    <w:p w14:paraId="6FD3D1F3" w14:textId="03B1DF96"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08" w:name="n122"/>
      <w:bookmarkEnd w:id="108"/>
      <w:r w:rsidRPr="00A40E29">
        <w:rPr>
          <w:rFonts w:ascii="Times New Roman" w:hAnsi="Times New Roman"/>
          <w:color w:val="333333"/>
          <w:sz w:val="24"/>
          <w:szCs w:val="24"/>
          <w:lang w:val="en-GB"/>
        </w:rPr>
        <w:t>After the adoption in 2018 of the </w:t>
      </w:r>
      <w:hyperlink r:id="rId46" w:tgtFrame="_blank" w:history="1">
        <w:r w:rsidRPr="00A40E29">
          <w:rPr>
            <w:rFonts w:ascii="Times New Roman" w:hAnsi="Times New Roman"/>
            <w:color w:val="000099"/>
            <w:sz w:val="24"/>
            <w:szCs w:val="24"/>
            <w:u w:val="single"/>
            <w:lang w:val="en-GB"/>
          </w:rPr>
          <w:t>Law of Ukraine</w:t>
        </w:r>
      </w:hyperlink>
      <w:r w:rsidRPr="00A40E29">
        <w:rPr>
          <w:rFonts w:ascii="Times New Roman" w:hAnsi="Times New Roman"/>
          <w:color w:val="333333"/>
          <w:sz w:val="24"/>
          <w:szCs w:val="24"/>
          <w:lang w:val="en-GB"/>
        </w:rPr>
        <w:t xml:space="preserve"> “On </w:t>
      </w:r>
      <w:r w:rsidR="00CB61EC">
        <w:rPr>
          <w:rFonts w:ascii="Times New Roman" w:hAnsi="Times New Roman"/>
          <w:color w:val="333333"/>
          <w:sz w:val="24"/>
          <w:szCs w:val="24"/>
          <w:lang w:val="en-GB"/>
        </w:rPr>
        <w:t>A</w:t>
      </w:r>
      <w:r w:rsidRPr="00A40E29">
        <w:rPr>
          <w:rFonts w:ascii="Times New Roman" w:hAnsi="Times New Roman"/>
          <w:color w:val="333333"/>
          <w:sz w:val="24"/>
          <w:szCs w:val="24"/>
          <w:lang w:val="en-GB"/>
        </w:rPr>
        <w:t xml:space="preserve">mendments to </w:t>
      </w:r>
      <w:r w:rsidR="00CB61EC">
        <w:rPr>
          <w:rFonts w:ascii="Times New Roman" w:hAnsi="Times New Roman"/>
          <w:color w:val="333333"/>
          <w:sz w:val="24"/>
          <w:szCs w:val="24"/>
          <w:lang w:val="en-GB"/>
        </w:rPr>
        <w:t>S</w:t>
      </w:r>
      <w:r w:rsidRPr="00A40E29">
        <w:rPr>
          <w:rFonts w:ascii="Times New Roman" w:hAnsi="Times New Roman"/>
          <w:color w:val="333333"/>
          <w:sz w:val="24"/>
          <w:szCs w:val="24"/>
          <w:lang w:val="en-GB"/>
        </w:rPr>
        <w:t xml:space="preserve">ome </w:t>
      </w:r>
      <w:r w:rsidR="00CB61EC">
        <w:rPr>
          <w:rFonts w:ascii="Times New Roman" w:hAnsi="Times New Roman"/>
          <w:color w:val="333333"/>
          <w:sz w:val="24"/>
          <w:szCs w:val="24"/>
          <w:lang w:val="en-GB"/>
        </w:rPr>
        <w:t>L</w:t>
      </w:r>
      <w:r w:rsidRPr="00A40E29">
        <w:rPr>
          <w:rFonts w:ascii="Times New Roman" w:hAnsi="Times New Roman"/>
          <w:color w:val="333333"/>
          <w:sz w:val="24"/>
          <w:szCs w:val="24"/>
          <w:lang w:val="en-GB"/>
        </w:rPr>
        <w:t xml:space="preserve">aws of Ukraine on </w:t>
      </w:r>
      <w:r w:rsidR="00CB61EC">
        <w:rPr>
          <w:rFonts w:ascii="Times New Roman" w:hAnsi="Times New Roman"/>
          <w:color w:val="333333"/>
          <w:sz w:val="24"/>
          <w:szCs w:val="24"/>
          <w:lang w:val="en-GB"/>
        </w:rPr>
        <w:t>E</w:t>
      </w:r>
      <w:r w:rsidRPr="00A40E29">
        <w:rPr>
          <w:rFonts w:ascii="Times New Roman" w:hAnsi="Times New Roman"/>
          <w:color w:val="333333"/>
          <w:sz w:val="24"/>
          <w:szCs w:val="24"/>
          <w:lang w:val="en-GB"/>
        </w:rPr>
        <w:t xml:space="preserve">nsuring </w:t>
      </w:r>
      <w:r w:rsidR="00CB61EC">
        <w:rPr>
          <w:rFonts w:ascii="Times New Roman" w:hAnsi="Times New Roman"/>
          <w:color w:val="333333"/>
          <w:sz w:val="24"/>
          <w:szCs w:val="24"/>
          <w:lang w:val="en-GB"/>
        </w:rPr>
        <w:t>E</w:t>
      </w:r>
      <w:r w:rsidRPr="00A40E29">
        <w:rPr>
          <w:rFonts w:ascii="Times New Roman" w:hAnsi="Times New Roman"/>
          <w:color w:val="333333"/>
          <w:sz w:val="24"/>
          <w:szCs w:val="24"/>
          <w:lang w:val="en-GB"/>
        </w:rPr>
        <w:t xml:space="preserve">qual </w:t>
      </w:r>
      <w:r w:rsidR="00CB61EC">
        <w:rPr>
          <w:rFonts w:ascii="Times New Roman" w:hAnsi="Times New Roman"/>
          <w:color w:val="333333"/>
          <w:sz w:val="24"/>
          <w:szCs w:val="24"/>
          <w:lang w:val="en-GB"/>
        </w:rPr>
        <w:t>R</w:t>
      </w:r>
      <w:r w:rsidRPr="00A40E29">
        <w:rPr>
          <w:rFonts w:ascii="Times New Roman" w:hAnsi="Times New Roman"/>
          <w:color w:val="333333"/>
          <w:sz w:val="24"/>
          <w:szCs w:val="24"/>
          <w:lang w:val="en-GB"/>
        </w:rPr>
        <w:t xml:space="preserve">ights and </w:t>
      </w:r>
      <w:r w:rsidR="00CB61EC">
        <w:rPr>
          <w:rFonts w:ascii="Times New Roman" w:hAnsi="Times New Roman"/>
          <w:color w:val="333333"/>
          <w:sz w:val="24"/>
          <w:szCs w:val="24"/>
          <w:lang w:val="en-GB"/>
        </w:rPr>
        <w:t>O</w:t>
      </w:r>
      <w:r w:rsidRPr="00A40E29">
        <w:rPr>
          <w:rFonts w:ascii="Times New Roman" w:hAnsi="Times New Roman"/>
          <w:color w:val="333333"/>
          <w:sz w:val="24"/>
          <w:szCs w:val="24"/>
          <w:lang w:val="en-GB"/>
        </w:rPr>
        <w:t xml:space="preserve">pportunities for </w:t>
      </w:r>
      <w:r w:rsidR="00CB61EC">
        <w:rPr>
          <w:rFonts w:ascii="Times New Roman" w:hAnsi="Times New Roman"/>
          <w:color w:val="333333"/>
          <w:sz w:val="24"/>
          <w:szCs w:val="24"/>
          <w:lang w:val="en-GB"/>
        </w:rPr>
        <w:t>W</w:t>
      </w:r>
      <w:r w:rsidRPr="00A40E29">
        <w:rPr>
          <w:rFonts w:ascii="Times New Roman" w:hAnsi="Times New Roman"/>
          <w:color w:val="333333"/>
          <w:sz w:val="24"/>
          <w:szCs w:val="24"/>
          <w:lang w:val="en-GB"/>
        </w:rPr>
        <w:t xml:space="preserve">omen and </w:t>
      </w:r>
      <w:r w:rsidR="00CB61EC">
        <w:rPr>
          <w:rFonts w:ascii="Times New Roman" w:hAnsi="Times New Roman"/>
          <w:color w:val="333333"/>
          <w:sz w:val="24"/>
          <w:szCs w:val="24"/>
          <w:lang w:val="en-GB"/>
        </w:rPr>
        <w:t>M</w:t>
      </w:r>
      <w:r w:rsidRPr="00A40E29">
        <w:rPr>
          <w:rFonts w:ascii="Times New Roman" w:hAnsi="Times New Roman"/>
          <w:color w:val="333333"/>
          <w:sz w:val="24"/>
          <w:szCs w:val="24"/>
          <w:lang w:val="en-GB"/>
        </w:rPr>
        <w:t xml:space="preserve">en during </w:t>
      </w:r>
      <w:r w:rsidR="00CB61EC">
        <w:rPr>
          <w:rFonts w:ascii="Times New Roman" w:hAnsi="Times New Roman"/>
          <w:color w:val="333333"/>
          <w:sz w:val="24"/>
          <w:szCs w:val="24"/>
          <w:lang w:val="en-GB"/>
        </w:rPr>
        <w:t>M</w:t>
      </w:r>
      <w:r w:rsidRPr="00A40E29">
        <w:rPr>
          <w:rFonts w:ascii="Times New Roman" w:hAnsi="Times New Roman"/>
          <w:color w:val="333333"/>
          <w:sz w:val="24"/>
          <w:szCs w:val="24"/>
          <w:lang w:val="en-GB"/>
        </w:rPr>
        <w:t xml:space="preserve">ilitary </w:t>
      </w:r>
      <w:r w:rsidR="00CB61EC">
        <w:rPr>
          <w:rFonts w:ascii="Times New Roman" w:hAnsi="Times New Roman"/>
          <w:color w:val="333333"/>
          <w:sz w:val="24"/>
          <w:szCs w:val="24"/>
          <w:lang w:val="en-GB"/>
        </w:rPr>
        <w:t>S</w:t>
      </w:r>
      <w:r w:rsidRPr="00A40E29">
        <w:rPr>
          <w:rFonts w:ascii="Times New Roman" w:hAnsi="Times New Roman"/>
          <w:color w:val="333333"/>
          <w:sz w:val="24"/>
          <w:szCs w:val="24"/>
          <w:lang w:val="en-GB"/>
        </w:rPr>
        <w:t xml:space="preserve">ervice in the Armed Forces of Ukraine and </w:t>
      </w:r>
      <w:r w:rsidR="00CB61EC">
        <w:rPr>
          <w:rFonts w:ascii="Times New Roman" w:hAnsi="Times New Roman"/>
          <w:color w:val="333333"/>
          <w:sz w:val="24"/>
          <w:szCs w:val="24"/>
          <w:lang w:val="en-GB"/>
        </w:rPr>
        <w:t>O</w:t>
      </w:r>
      <w:r w:rsidRPr="00A40E29">
        <w:rPr>
          <w:rFonts w:ascii="Times New Roman" w:hAnsi="Times New Roman"/>
          <w:color w:val="333333"/>
          <w:sz w:val="24"/>
          <w:szCs w:val="24"/>
          <w:lang w:val="en-GB"/>
        </w:rPr>
        <w:t xml:space="preserve">ther </w:t>
      </w:r>
      <w:r w:rsidR="00CB61EC">
        <w:rPr>
          <w:rFonts w:ascii="Times New Roman" w:hAnsi="Times New Roman"/>
          <w:color w:val="333333"/>
          <w:sz w:val="24"/>
          <w:szCs w:val="24"/>
          <w:lang w:val="en-GB"/>
        </w:rPr>
        <w:t>M</w:t>
      </w:r>
      <w:r w:rsidRPr="00A40E29">
        <w:rPr>
          <w:rFonts w:ascii="Times New Roman" w:hAnsi="Times New Roman"/>
          <w:color w:val="333333"/>
          <w:sz w:val="24"/>
          <w:szCs w:val="24"/>
          <w:lang w:val="en-GB"/>
        </w:rPr>
        <w:t xml:space="preserve">ilitary </w:t>
      </w:r>
      <w:r w:rsidR="00CB61EC">
        <w:rPr>
          <w:rFonts w:ascii="Times New Roman" w:hAnsi="Times New Roman"/>
          <w:color w:val="333333"/>
          <w:sz w:val="24"/>
          <w:szCs w:val="24"/>
          <w:lang w:val="en-GB"/>
        </w:rPr>
        <w:t>F</w:t>
      </w:r>
      <w:r w:rsidRPr="00A40E29">
        <w:rPr>
          <w:rFonts w:ascii="Times New Roman" w:hAnsi="Times New Roman"/>
          <w:color w:val="333333"/>
          <w:sz w:val="24"/>
          <w:szCs w:val="24"/>
          <w:lang w:val="en-GB"/>
        </w:rPr>
        <w:t>ormations” women perform military service on an equal basis with men (access to positions and military ranks, the scope of responsibility during the performance of military service duties, appointment of service personnel to daily duty, sending on business trips and exemption from military duties).</w:t>
      </w:r>
    </w:p>
    <w:p w14:paraId="2C2A4DF7"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09" w:name="n123"/>
      <w:bookmarkEnd w:id="109"/>
      <w:r w:rsidRPr="00A40E29">
        <w:rPr>
          <w:rFonts w:ascii="Times New Roman" w:hAnsi="Times New Roman"/>
          <w:color w:val="333333"/>
          <w:sz w:val="24"/>
          <w:szCs w:val="24"/>
          <w:lang w:val="en-GB"/>
        </w:rPr>
        <w:lastRenderedPageBreak/>
        <w:t>However, some positions remain inaccessible to women, in particular, officer positions related to the use of poisonous substances, as well as on submarines and warships, in the management of submarine brigades, except for the specialties of morale, psychological and medical support.</w:t>
      </w:r>
    </w:p>
    <w:p w14:paraId="6DFDCBC7" w14:textId="5A4E4996"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10" w:name="n124"/>
      <w:bookmarkEnd w:id="110"/>
      <w:r w:rsidRPr="00A40E29">
        <w:rPr>
          <w:rFonts w:ascii="Times New Roman" w:hAnsi="Times New Roman"/>
          <w:color w:val="333333"/>
          <w:sz w:val="24"/>
          <w:szCs w:val="24"/>
          <w:lang w:val="en-GB"/>
        </w:rPr>
        <w:t xml:space="preserve">There are some cases of violence and sexual harassment against women in </w:t>
      </w:r>
      <w:r w:rsidR="002B2673">
        <w:rPr>
          <w:rFonts w:ascii="Times New Roman" w:hAnsi="Times New Roman"/>
          <w:color w:val="333333"/>
          <w:sz w:val="24"/>
          <w:szCs w:val="24"/>
          <w:lang w:val="en-GB"/>
        </w:rPr>
        <w:t xml:space="preserve">the </w:t>
      </w:r>
      <w:r w:rsidRPr="00A40E29">
        <w:rPr>
          <w:rFonts w:ascii="Times New Roman" w:hAnsi="Times New Roman"/>
          <w:color w:val="333333"/>
          <w:sz w:val="24"/>
          <w:szCs w:val="24"/>
          <w:lang w:val="en-GB"/>
        </w:rPr>
        <w:t>law enforcement agencies and against female military personnel.</w:t>
      </w:r>
    </w:p>
    <w:p w14:paraId="3C7F8356"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11" w:name="n125"/>
      <w:bookmarkEnd w:id="111"/>
      <w:r w:rsidRPr="00A40E29">
        <w:rPr>
          <w:rFonts w:ascii="Times New Roman" w:hAnsi="Times New Roman"/>
          <w:sz w:val="24"/>
          <w:szCs w:val="24"/>
          <w:lang w:val="en-GB"/>
        </w:rPr>
        <w:t xml:space="preserve">On the 20-th anniversary of UN Security Council Resolution 1325 on Women, Peace and Security, the Decree of the Cabinet of Ministers of Ukraine </w:t>
      </w:r>
      <w:r w:rsidRPr="00A40E29">
        <w:rPr>
          <w:rFonts w:ascii="Times New Roman" w:hAnsi="Times New Roman"/>
          <w:color w:val="333333"/>
          <w:sz w:val="24"/>
          <w:szCs w:val="24"/>
          <w:lang w:val="en-GB"/>
        </w:rPr>
        <w:t>No. 1544 of</w:t>
      </w:r>
      <w:r w:rsidRPr="00A40E29">
        <w:rPr>
          <w:rFonts w:ascii="Times New Roman" w:hAnsi="Times New Roman"/>
          <w:sz w:val="24"/>
          <w:szCs w:val="24"/>
          <w:lang w:val="en-GB"/>
        </w:rPr>
        <w:t xml:space="preserve"> 28 October 2020</w:t>
      </w:r>
      <w:r w:rsidRPr="00A40E29">
        <w:rPr>
          <w:rFonts w:ascii="Times New Roman" w:hAnsi="Times New Roman"/>
          <w:color w:val="333333"/>
          <w:sz w:val="24"/>
          <w:szCs w:val="24"/>
          <w:lang w:val="en-GB"/>
        </w:rPr>
        <w:t xml:space="preserve"> approved the </w:t>
      </w:r>
      <w:hyperlink r:id="rId47" w:anchor="n14" w:tgtFrame="_blank" w:history="1">
        <w:r w:rsidRPr="00A40E29">
          <w:rPr>
            <w:rFonts w:ascii="Times New Roman" w:hAnsi="Times New Roman"/>
            <w:color w:val="000099"/>
            <w:sz w:val="24"/>
            <w:szCs w:val="24"/>
            <w:u w:val="single"/>
            <w:lang w:val="en-GB"/>
          </w:rPr>
          <w:t>National Action Plan for the Implementation of UN Security Council Resolution 1325 on Women, Peace and Security for the period for the period up to 2025</w:t>
        </w:r>
      </w:hyperlink>
      <w:r w:rsidRPr="00A40E29">
        <w:rPr>
          <w:rFonts w:ascii="Times New Roman" w:hAnsi="Times New Roman"/>
          <w:color w:val="333333"/>
          <w:sz w:val="24"/>
          <w:szCs w:val="24"/>
          <w:lang w:val="en-GB"/>
        </w:rPr>
        <w:t>, which has become the second national Action Plan on the implementation of this Resolution.</w:t>
      </w:r>
    </w:p>
    <w:p w14:paraId="02DE3F68" w14:textId="77777777" w:rsidR="0025620F" w:rsidRPr="00A40E29" w:rsidRDefault="0025620F" w:rsidP="0025620F">
      <w:pPr>
        <w:shd w:val="clear" w:color="auto" w:fill="FFFFFF"/>
        <w:spacing w:after="150" w:line="240" w:lineRule="auto"/>
        <w:ind w:left="450" w:right="450"/>
        <w:jc w:val="center"/>
        <w:rPr>
          <w:rFonts w:ascii="Times New Roman" w:eastAsia="Times New Roman" w:hAnsi="Times New Roman" w:cs="Times New Roman"/>
          <w:color w:val="333333"/>
          <w:sz w:val="24"/>
          <w:szCs w:val="24"/>
          <w:lang w:val="en-GB"/>
        </w:rPr>
      </w:pPr>
      <w:bookmarkStart w:id="112" w:name="n126"/>
      <w:bookmarkEnd w:id="112"/>
      <w:r w:rsidRPr="00A40E29">
        <w:rPr>
          <w:rFonts w:ascii="Times New Roman" w:hAnsi="Times New Roman"/>
          <w:i/>
          <w:iCs/>
          <w:color w:val="333333"/>
          <w:sz w:val="24"/>
          <w:szCs w:val="24"/>
          <w:lang w:val="en-GB"/>
        </w:rPr>
        <w:t>Poverty of the population</w:t>
      </w:r>
    </w:p>
    <w:p w14:paraId="23331EFF" w14:textId="77777777" w:rsidR="0025620F" w:rsidRPr="00A40E29" w:rsidRDefault="0025620F" w:rsidP="007763DE">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13" w:name="n127"/>
      <w:bookmarkEnd w:id="113"/>
      <w:r w:rsidRPr="00A40E29">
        <w:rPr>
          <w:rFonts w:ascii="Times New Roman" w:hAnsi="Times New Roman"/>
          <w:color w:val="333333"/>
          <w:sz w:val="24"/>
          <w:szCs w:val="24"/>
          <w:lang w:val="en-GB"/>
        </w:rPr>
        <w:t xml:space="preserve">Women, having on average a lower level of income than men, are more likely to find themselves in situations of multidimensional poverty. </w:t>
      </w:r>
      <w:r w:rsidR="007763DE" w:rsidRPr="00A40E29">
        <w:rPr>
          <w:rFonts w:ascii="Times New Roman" w:hAnsi="Times New Roman"/>
          <w:color w:val="333333"/>
          <w:sz w:val="24"/>
          <w:szCs w:val="24"/>
          <w:lang w:val="en-GB"/>
        </w:rPr>
        <w:t>Women are more in need of social guarantees and services because they, due to existing stereotypes, are responsible for managing the household chores, taking care of children and disabled family members</w:t>
      </w:r>
      <w:r w:rsidRPr="00A40E29">
        <w:rPr>
          <w:rFonts w:ascii="Times New Roman" w:hAnsi="Times New Roman"/>
          <w:color w:val="333333"/>
          <w:sz w:val="24"/>
          <w:szCs w:val="24"/>
          <w:lang w:val="en-GB"/>
        </w:rPr>
        <w:t>.</w:t>
      </w:r>
    </w:p>
    <w:p w14:paraId="7B38E88A" w14:textId="77777777" w:rsidR="0025620F" w:rsidRPr="00A40E29" w:rsidRDefault="0025620F" w:rsidP="007763DE">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14" w:name="n128"/>
      <w:bookmarkEnd w:id="114"/>
      <w:r w:rsidRPr="00A40E29">
        <w:rPr>
          <w:rFonts w:ascii="Times New Roman" w:hAnsi="Times New Roman"/>
          <w:color w:val="333333"/>
          <w:sz w:val="24"/>
          <w:szCs w:val="24"/>
          <w:lang w:val="en-GB"/>
        </w:rPr>
        <w:t xml:space="preserve">The </w:t>
      </w:r>
      <w:r w:rsidR="007763DE" w:rsidRPr="00A40E29">
        <w:rPr>
          <w:rFonts w:ascii="Times New Roman" w:hAnsi="Times New Roman"/>
          <w:color w:val="333333"/>
          <w:sz w:val="24"/>
          <w:szCs w:val="24"/>
          <w:lang w:val="en-GB"/>
        </w:rPr>
        <w:t xml:space="preserve">vast majority of poor population are </w:t>
      </w:r>
      <w:r w:rsidRPr="00A40E29">
        <w:rPr>
          <w:rFonts w:ascii="Times New Roman" w:hAnsi="Times New Roman"/>
          <w:color w:val="333333"/>
          <w:sz w:val="24"/>
          <w:szCs w:val="24"/>
          <w:lang w:val="en-GB"/>
        </w:rPr>
        <w:t>women, especially</w:t>
      </w:r>
      <w:r w:rsidR="007763DE" w:rsidRPr="00A40E29">
        <w:rPr>
          <w:rFonts w:ascii="Times New Roman" w:hAnsi="Times New Roman"/>
          <w:color w:val="333333"/>
          <w:sz w:val="24"/>
          <w:szCs w:val="24"/>
          <w:lang w:val="en-GB"/>
        </w:rPr>
        <w:t xml:space="preserve"> o</w:t>
      </w:r>
      <w:r w:rsidRPr="00A40E29">
        <w:rPr>
          <w:rFonts w:ascii="Times New Roman" w:hAnsi="Times New Roman"/>
          <w:color w:val="333333"/>
          <w:sz w:val="24"/>
          <w:szCs w:val="24"/>
          <w:lang w:val="en-GB"/>
        </w:rPr>
        <w:t xml:space="preserve">lder women and women </w:t>
      </w:r>
      <w:r w:rsidR="007763DE" w:rsidRPr="00A40E29">
        <w:rPr>
          <w:rFonts w:ascii="Times New Roman" w:hAnsi="Times New Roman"/>
          <w:color w:val="333333"/>
          <w:sz w:val="24"/>
          <w:szCs w:val="24"/>
          <w:lang w:val="en-GB"/>
        </w:rPr>
        <w:t>who raise</w:t>
      </w:r>
      <w:r w:rsidRPr="00A40E29">
        <w:rPr>
          <w:rFonts w:ascii="Times New Roman" w:hAnsi="Times New Roman"/>
          <w:color w:val="333333"/>
          <w:sz w:val="24"/>
          <w:szCs w:val="24"/>
          <w:lang w:val="en-GB"/>
        </w:rPr>
        <w:t xml:space="preserve"> children </w:t>
      </w:r>
      <w:r w:rsidR="007763DE" w:rsidRPr="00A40E29">
        <w:rPr>
          <w:rFonts w:ascii="Times New Roman" w:hAnsi="Times New Roman"/>
          <w:color w:val="333333"/>
          <w:sz w:val="24"/>
          <w:szCs w:val="24"/>
          <w:lang w:val="en-GB"/>
        </w:rPr>
        <w:t>alone</w:t>
      </w:r>
      <w:r w:rsidRPr="00A40E29">
        <w:rPr>
          <w:rFonts w:ascii="Times New Roman" w:hAnsi="Times New Roman"/>
          <w:color w:val="333333"/>
          <w:sz w:val="24"/>
          <w:szCs w:val="24"/>
          <w:lang w:val="en-GB"/>
        </w:rPr>
        <w:t>.</w:t>
      </w:r>
    </w:p>
    <w:p w14:paraId="513DE70D" w14:textId="77777777" w:rsidR="0025620F" w:rsidRPr="00A40E29" w:rsidRDefault="0025620F" w:rsidP="002E0D8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15" w:name="n129"/>
      <w:bookmarkEnd w:id="115"/>
      <w:r w:rsidRPr="00A40E29">
        <w:rPr>
          <w:rFonts w:ascii="Times New Roman" w:hAnsi="Times New Roman"/>
          <w:color w:val="333333"/>
          <w:sz w:val="24"/>
          <w:szCs w:val="24"/>
          <w:lang w:val="en-GB"/>
        </w:rPr>
        <w:t xml:space="preserve">Social indicators show that women </w:t>
      </w:r>
      <w:r w:rsidR="007763DE" w:rsidRPr="00A40E29">
        <w:rPr>
          <w:rFonts w:ascii="Times New Roman" w:hAnsi="Times New Roman"/>
          <w:color w:val="333333"/>
          <w:sz w:val="24"/>
          <w:szCs w:val="24"/>
          <w:lang w:val="en-GB"/>
        </w:rPr>
        <w:t xml:space="preserve">more than men </w:t>
      </w:r>
      <w:r w:rsidRPr="00A40E29">
        <w:rPr>
          <w:rFonts w:ascii="Times New Roman" w:hAnsi="Times New Roman"/>
          <w:color w:val="333333"/>
          <w:sz w:val="24"/>
          <w:szCs w:val="24"/>
          <w:lang w:val="en-GB"/>
        </w:rPr>
        <w:t xml:space="preserve">depend on the provision of social assistance and social services, </w:t>
      </w:r>
      <w:r w:rsidR="002E0D8F" w:rsidRPr="00A40E29">
        <w:rPr>
          <w:rFonts w:ascii="Times New Roman" w:hAnsi="Times New Roman"/>
          <w:color w:val="333333"/>
          <w:sz w:val="24"/>
          <w:szCs w:val="24"/>
          <w:lang w:val="en-GB"/>
        </w:rPr>
        <w:t xml:space="preserve">as </w:t>
      </w:r>
      <w:r w:rsidRPr="00A40E29">
        <w:rPr>
          <w:rFonts w:ascii="Times New Roman" w:hAnsi="Times New Roman"/>
          <w:color w:val="333333"/>
          <w:sz w:val="24"/>
          <w:szCs w:val="24"/>
          <w:lang w:val="en-GB"/>
        </w:rPr>
        <w:t>their income level is much lower. According to UN Women 2020 Rapid Gender Assessment of the Situation and Needs of Women in the Context of COVID-19 in Ukraine, women constitute two thirds of the persons that found themselves in difficult life circumstances, need social services and are beneficiaries of targeted and cash</w:t>
      </w:r>
      <w:r w:rsidR="007763DE" w:rsidRPr="00A40E29">
        <w:rPr>
          <w:rFonts w:ascii="Times New Roman" w:hAnsi="Times New Roman"/>
          <w:color w:val="333333"/>
          <w:sz w:val="24"/>
          <w:szCs w:val="24"/>
          <w:lang w:val="en-GB"/>
        </w:rPr>
        <w:t xml:space="preserve"> assistance.</w:t>
      </w:r>
    </w:p>
    <w:p w14:paraId="4ED5AD5F" w14:textId="425D892E"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16" w:name="n130"/>
      <w:bookmarkEnd w:id="116"/>
      <w:r w:rsidRPr="00A40E29">
        <w:rPr>
          <w:rFonts w:ascii="Times New Roman" w:hAnsi="Times New Roman"/>
          <w:color w:val="333333"/>
          <w:sz w:val="24"/>
          <w:szCs w:val="24"/>
          <w:lang w:val="en-GB"/>
        </w:rPr>
        <w:t xml:space="preserve">Reducing poverty among all social and demographic population groups and closing the income gap between the richest and the poorest strata are the indicators of the achievement of </w:t>
      </w:r>
      <w:r w:rsidR="008D4B0A">
        <w:rPr>
          <w:rFonts w:ascii="Times New Roman" w:hAnsi="Times New Roman"/>
          <w:color w:val="333333"/>
          <w:sz w:val="24"/>
          <w:szCs w:val="24"/>
          <w:lang w:val="en-GB"/>
        </w:rPr>
        <w:t>Outcome</w:t>
      </w:r>
      <w:r w:rsidRPr="00A40E29">
        <w:rPr>
          <w:rFonts w:ascii="Times New Roman" w:hAnsi="Times New Roman"/>
          <w:color w:val="333333"/>
          <w:sz w:val="24"/>
          <w:szCs w:val="24"/>
          <w:lang w:val="en-GB"/>
        </w:rPr>
        <w:t xml:space="preserve"> 4 “Raising the standard of living, increasing employment and providing social support for the population” of</w:t>
      </w:r>
      <w:r w:rsidR="00E55765">
        <w:rPr>
          <w:rFonts w:ascii="Times New Roman" w:hAnsi="Times New Roman"/>
          <w:color w:val="333333"/>
          <w:sz w:val="24"/>
          <w:szCs w:val="24"/>
          <w:lang w:val="en-GB"/>
        </w:rPr>
        <w:t xml:space="preserve"> the</w:t>
      </w:r>
      <w:r w:rsidRPr="00A40E29">
        <w:rPr>
          <w:rFonts w:ascii="Times New Roman" w:hAnsi="Times New Roman"/>
          <w:color w:val="333333"/>
          <w:sz w:val="24"/>
          <w:szCs w:val="24"/>
          <w:lang w:val="en-GB"/>
        </w:rPr>
        <w:t xml:space="preserve"> </w:t>
      </w:r>
      <w:hyperlink r:id="rId48" w:anchor="n11" w:tgtFrame="_blank" w:history="1">
        <w:r w:rsidRPr="00A40E29">
          <w:rPr>
            <w:rFonts w:ascii="Times New Roman" w:hAnsi="Times New Roman"/>
            <w:color w:val="000099"/>
            <w:sz w:val="24"/>
            <w:szCs w:val="24"/>
            <w:u w:val="single"/>
            <w:lang w:val="en-GB"/>
          </w:rPr>
          <w:t>Human Development Strategy</w:t>
        </w:r>
      </w:hyperlink>
      <w:r w:rsidR="00634043">
        <w:rPr>
          <w:rFonts w:ascii="Times New Roman" w:hAnsi="Times New Roman"/>
          <w:color w:val="000099"/>
          <w:sz w:val="24"/>
          <w:szCs w:val="24"/>
          <w:u w:val="single"/>
          <w:lang w:val="en-GB"/>
        </w:rPr>
        <w:t xml:space="preserve"> </w:t>
      </w:r>
      <w:r w:rsidRPr="00A40E29">
        <w:rPr>
          <w:rFonts w:ascii="Times New Roman" w:hAnsi="Times New Roman"/>
          <w:color w:val="333333"/>
          <w:sz w:val="24"/>
          <w:szCs w:val="24"/>
          <w:lang w:val="en-GB"/>
        </w:rPr>
        <w:t>approved by President's Decree No.225 of 2 June 2021 “On the Decision of the National Security and Defence Council of 14 May 2021 “On Human Development Strategy.”</w:t>
      </w:r>
    </w:p>
    <w:p w14:paraId="7668F292" w14:textId="20E707EE"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17" w:name="n131"/>
      <w:bookmarkEnd w:id="117"/>
      <w:r w:rsidRPr="00A40E29">
        <w:rPr>
          <w:rFonts w:ascii="Times New Roman" w:hAnsi="Times New Roman"/>
          <w:color w:val="333333"/>
          <w:sz w:val="24"/>
          <w:szCs w:val="24"/>
          <w:lang w:val="en-GB"/>
        </w:rPr>
        <w:t>The full-scale invasion of the Russian Federation into Ukraine worsened the situation of various population</w:t>
      </w:r>
      <w:r w:rsidR="003942B9">
        <w:rPr>
          <w:rFonts w:ascii="Times New Roman" w:hAnsi="Times New Roman"/>
          <w:color w:val="333333"/>
          <w:sz w:val="24"/>
          <w:szCs w:val="24"/>
          <w:lang w:val="en-GB"/>
        </w:rPr>
        <w:t xml:space="preserve"> groups</w:t>
      </w:r>
      <w:r w:rsidRPr="00A40E29">
        <w:rPr>
          <w:rFonts w:ascii="Times New Roman" w:hAnsi="Times New Roman"/>
          <w:color w:val="333333"/>
          <w:sz w:val="24"/>
          <w:szCs w:val="24"/>
          <w:lang w:val="en-GB"/>
        </w:rPr>
        <w:t xml:space="preserve">, mostly women. </w:t>
      </w:r>
      <w:r w:rsidR="003942B9">
        <w:rPr>
          <w:rFonts w:ascii="Times New Roman" w:hAnsi="Times New Roman"/>
          <w:color w:val="333333"/>
          <w:sz w:val="24"/>
          <w:szCs w:val="24"/>
          <w:lang w:val="en-GB"/>
        </w:rPr>
        <w:t>The r</w:t>
      </w:r>
      <w:r w:rsidRPr="00A40E29">
        <w:rPr>
          <w:rFonts w:ascii="Times New Roman" w:hAnsi="Times New Roman"/>
          <w:color w:val="333333"/>
          <w:sz w:val="24"/>
          <w:szCs w:val="24"/>
          <w:lang w:val="en-GB"/>
        </w:rPr>
        <w:t xml:space="preserve">esearch is currently being conducted on the impact of the war on the economy in general and on the situation of various population groups, in particular on the number of people who are or may be below the poverty line (with disaggregation by </w:t>
      </w:r>
      <w:r w:rsidR="003942B9">
        <w:rPr>
          <w:rFonts w:ascii="Times New Roman" w:hAnsi="Times New Roman"/>
          <w:color w:val="333333"/>
          <w:sz w:val="24"/>
          <w:szCs w:val="24"/>
          <w:lang w:val="en-GB"/>
        </w:rPr>
        <w:t>sex</w:t>
      </w:r>
      <w:r w:rsidRPr="00A40E29">
        <w:rPr>
          <w:rFonts w:ascii="Times New Roman" w:hAnsi="Times New Roman"/>
          <w:color w:val="333333"/>
          <w:sz w:val="24"/>
          <w:szCs w:val="24"/>
          <w:lang w:val="en-GB"/>
        </w:rPr>
        <w:t xml:space="preserve">). The results of these studies should inform </w:t>
      </w:r>
      <w:r w:rsidR="003942B9">
        <w:rPr>
          <w:rFonts w:ascii="Times New Roman" w:hAnsi="Times New Roman"/>
          <w:color w:val="333333"/>
          <w:sz w:val="24"/>
          <w:szCs w:val="24"/>
          <w:lang w:val="en-GB"/>
        </w:rPr>
        <w:t xml:space="preserve">the </w:t>
      </w:r>
      <w:r w:rsidRPr="00A40E29">
        <w:rPr>
          <w:rFonts w:ascii="Times New Roman" w:hAnsi="Times New Roman"/>
          <w:color w:val="333333"/>
          <w:sz w:val="24"/>
          <w:szCs w:val="24"/>
          <w:lang w:val="en-GB"/>
        </w:rPr>
        <w:t>strategies for recovery and development of Ukraine after the war.</w:t>
      </w:r>
    </w:p>
    <w:p w14:paraId="332EBBCF" w14:textId="77777777" w:rsidR="0025620F" w:rsidRPr="00A40E29" w:rsidRDefault="0025620F" w:rsidP="0025620F">
      <w:pPr>
        <w:shd w:val="clear" w:color="auto" w:fill="FFFFFF"/>
        <w:spacing w:after="150" w:line="240" w:lineRule="auto"/>
        <w:ind w:left="450" w:right="450"/>
        <w:jc w:val="center"/>
        <w:rPr>
          <w:rFonts w:ascii="Times New Roman" w:eastAsia="Times New Roman" w:hAnsi="Times New Roman" w:cs="Times New Roman"/>
          <w:color w:val="333333"/>
          <w:sz w:val="24"/>
          <w:szCs w:val="24"/>
          <w:lang w:val="en-GB"/>
        </w:rPr>
      </w:pPr>
      <w:bookmarkStart w:id="118" w:name="n132"/>
      <w:bookmarkEnd w:id="118"/>
      <w:r w:rsidRPr="00A40E29">
        <w:rPr>
          <w:rFonts w:ascii="Times New Roman" w:hAnsi="Times New Roman"/>
          <w:i/>
          <w:iCs/>
          <w:color w:val="333333"/>
          <w:sz w:val="24"/>
          <w:szCs w:val="24"/>
          <w:lang w:val="en-GB"/>
        </w:rPr>
        <w:t>Education and training</w:t>
      </w:r>
    </w:p>
    <w:p w14:paraId="22E7B5EA"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19" w:name="n133"/>
      <w:bookmarkEnd w:id="119"/>
      <w:r w:rsidRPr="00A40E29">
        <w:rPr>
          <w:rFonts w:ascii="Times New Roman" w:hAnsi="Times New Roman"/>
          <w:color w:val="333333"/>
          <w:sz w:val="24"/>
          <w:szCs w:val="24"/>
          <w:lang w:val="en-GB"/>
        </w:rPr>
        <w:t>Economic independence of a person is closely connected with the level of their education. The </w:t>
      </w:r>
      <w:hyperlink r:id="rId49" w:tgtFrame="_blank" w:history="1">
        <w:r w:rsidRPr="00A40E29">
          <w:rPr>
            <w:rFonts w:ascii="Times New Roman" w:hAnsi="Times New Roman"/>
            <w:color w:val="000099"/>
            <w:sz w:val="24"/>
            <w:szCs w:val="24"/>
            <w:u w:val="single"/>
            <w:lang w:val="en-GB"/>
          </w:rPr>
          <w:t>Law of Ukraine</w:t>
        </w:r>
      </w:hyperlink>
      <w:r w:rsidRPr="00A40E29">
        <w:rPr>
          <w:rFonts w:ascii="Times New Roman" w:hAnsi="Times New Roman"/>
          <w:color w:val="333333"/>
          <w:sz w:val="24"/>
          <w:szCs w:val="24"/>
          <w:lang w:val="en-GB"/>
        </w:rPr>
        <w:t> “On Education” includes the provision on promoting lifelong l</w:t>
      </w:r>
      <w:r w:rsidR="00634043">
        <w:rPr>
          <w:rFonts w:ascii="Times New Roman" w:hAnsi="Times New Roman"/>
          <w:color w:val="333333"/>
          <w:sz w:val="24"/>
          <w:szCs w:val="24"/>
          <w:lang w:val="en-GB"/>
        </w:rPr>
        <w:t>earning of women through formal</w:t>
      </w:r>
      <w:r w:rsidRPr="00A40E29">
        <w:rPr>
          <w:rFonts w:ascii="Times New Roman" w:hAnsi="Times New Roman"/>
          <w:color w:val="333333"/>
          <w:sz w:val="24"/>
          <w:szCs w:val="24"/>
          <w:lang w:val="en-GB"/>
        </w:rPr>
        <w:t xml:space="preserve"> and informal education.</w:t>
      </w:r>
    </w:p>
    <w:p w14:paraId="2E3A90F3"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20" w:name="n134"/>
      <w:bookmarkEnd w:id="120"/>
      <w:r w:rsidRPr="00A40E29">
        <w:rPr>
          <w:rFonts w:ascii="Times New Roman" w:hAnsi="Times New Roman"/>
          <w:color w:val="333333"/>
          <w:sz w:val="24"/>
          <w:szCs w:val="24"/>
          <w:lang w:val="en-GB"/>
        </w:rPr>
        <w:t>Ukraine's ranking in Gender Inequality Index on education is one of the highest - 27. Almost 100 per cent is the literacy rate, there is high and balanced level of involvement of girls and boys in education (92.7 per cent of girls and 90.7 per cent of boys are covered by basic secondary education, 86.1 per cent and 85.3 per cent respectively - by secondary education, 88.8 per cent and 76.8 per cent - by higher education).</w:t>
      </w:r>
    </w:p>
    <w:p w14:paraId="17D783EF"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21" w:name="n135"/>
      <w:bookmarkEnd w:id="121"/>
      <w:r w:rsidRPr="00A40E29">
        <w:rPr>
          <w:rFonts w:ascii="Times New Roman" w:hAnsi="Times New Roman"/>
          <w:color w:val="333333"/>
          <w:sz w:val="24"/>
          <w:szCs w:val="24"/>
          <w:lang w:val="en-GB"/>
        </w:rPr>
        <w:lastRenderedPageBreak/>
        <w:t>At the same time, access to such education remains a problem for various groups of women and men, primarily among those living in rural areas, persons with disabilities, and those of pre-retirement age who need retraining.</w:t>
      </w:r>
    </w:p>
    <w:p w14:paraId="41ED3081" w14:textId="437AC084"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22" w:name="n136"/>
      <w:bookmarkEnd w:id="122"/>
      <w:r w:rsidRPr="00A40E29">
        <w:rPr>
          <w:rFonts w:ascii="Times New Roman" w:hAnsi="Times New Roman"/>
          <w:color w:val="333333"/>
          <w:sz w:val="24"/>
          <w:szCs w:val="24"/>
          <w:lang w:val="en-GB"/>
        </w:rPr>
        <w:t xml:space="preserve">The most acute problem is the education of Roma children who often do not attend school and </w:t>
      </w:r>
      <w:r w:rsidR="002E7416">
        <w:rPr>
          <w:rFonts w:ascii="Times New Roman" w:hAnsi="Times New Roman"/>
          <w:color w:val="333333"/>
          <w:sz w:val="24"/>
          <w:szCs w:val="24"/>
          <w:lang w:val="en-GB"/>
        </w:rPr>
        <w:t xml:space="preserve">drop out from </w:t>
      </w:r>
      <w:r w:rsidR="005D20D6">
        <w:rPr>
          <w:rFonts w:ascii="Times New Roman" w:hAnsi="Times New Roman"/>
          <w:color w:val="333333"/>
          <w:sz w:val="24"/>
          <w:szCs w:val="24"/>
          <w:lang w:val="en-GB"/>
        </w:rPr>
        <w:t xml:space="preserve">the </w:t>
      </w:r>
      <w:r w:rsidRPr="00A40E29">
        <w:rPr>
          <w:rFonts w:ascii="Times New Roman" w:hAnsi="Times New Roman"/>
          <w:color w:val="333333"/>
          <w:sz w:val="24"/>
          <w:szCs w:val="24"/>
          <w:lang w:val="en-GB"/>
        </w:rPr>
        <w:t>stud</w:t>
      </w:r>
      <w:r w:rsidR="005D20D6">
        <w:rPr>
          <w:rFonts w:ascii="Times New Roman" w:hAnsi="Times New Roman"/>
          <w:color w:val="333333"/>
          <w:sz w:val="24"/>
          <w:szCs w:val="24"/>
          <w:lang w:val="en-GB"/>
        </w:rPr>
        <w:t>ies</w:t>
      </w:r>
      <w:r w:rsidRPr="00A40E29">
        <w:rPr>
          <w:rFonts w:ascii="Times New Roman" w:hAnsi="Times New Roman"/>
          <w:color w:val="333333"/>
          <w:sz w:val="24"/>
          <w:szCs w:val="24"/>
          <w:lang w:val="en-GB"/>
        </w:rPr>
        <w:t>.</w:t>
      </w:r>
    </w:p>
    <w:p w14:paraId="436AA60C"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23" w:name="n137"/>
      <w:bookmarkEnd w:id="123"/>
      <w:r w:rsidRPr="00A40E29">
        <w:rPr>
          <w:rFonts w:ascii="Times New Roman" w:hAnsi="Times New Roman"/>
          <w:color w:val="333333"/>
          <w:sz w:val="24"/>
          <w:szCs w:val="24"/>
          <w:lang w:val="en-GB"/>
        </w:rPr>
        <w:t>The prevalence of early marriages among the Roma population prevents girls from getting education and, therefore - getting a decent professional realization in the future. Studies prove that early motherhood limits girls' opportunities for quality education, professional realization, and personal development.</w:t>
      </w:r>
    </w:p>
    <w:p w14:paraId="6D70E463"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24" w:name="n138"/>
      <w:bookmarkEnd w:id="124"/>
      <w:r w:rsidRPr="00A40E29">
        <w:rPr>
          <w:rFonts w:ascii="Times New Roman" w:hAnsi="Times New Roman"/>
          <w:color w:val="333333"/>
          <w:sz w:val="24"/>
          <w:szCs w:val="24"/>
          <w:lang w:val="en-GB"/>
        </w:rPr>
        <w:t>Vulnerable groups of women and men, in particular older persons, people living in rural areas, remote mountain areas, the Roma national minority, have limited access to the latest digital technologies and the use of the Internet. According to the State Statistics Service, in 2020, 35.7 per cent of the rural population did not use the Internet services during the year, including 72.7 per cent of women aged 60-74, and 96.1 per cent of women aged 75+.</w:t>
      </w:r>
    </w:p>
    <w:p w14:paraId="1EF6957D"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25" w:name="n139"/>
      <w:bookmarkEnd w:id="125"/>
      <w:r w:rsidRPr="00A40E29">
        <w:rPr>
          <w:rFonts w:ascii="Times New Roman" w:hAnsi="Times New Roman"/>
          <w:color w:val="333333"/>
          <w:sz w:val="24"/>
          <w:szCs w:val="24"/>
          <w:lang w:val="en-GB"/>
        </w:rPr>
        <w:t>Gender aspects are still not sufficiently taken into account in the development and implementation of education policy, which leads to the feminisation of employment in the field of education, the conservation of gender stereotypes and the presence of discriminatory educational content at all educational levels.</w:t>
      </w:r>
    </w:p>
    <w:p w14:paraId="74D1A90F" w14:textId="0186B249" w:rsidR="0025620F" w:rsidRPr="00A40E29" w:rsidRDefault="0025620F" w:rsidP="00634043">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26" w:name="n140"/>
      <w:bookmarkEnd w:id="126"/>
      <w:r w:rsidRPr="00A40E29">
        <w:rPr>
          <w:rFonts w:ascii="Times New Roman" w:hAnsi="Times New Roman"/>
          <w:color w:val="333333"/>
          <w:sz w:val="24"/>
          <w:szCs w:val="24"/>
          <w:lang w:val="en-GB"/>
        </w:rPr>
        <w:t>According to 2019 report “Choice of higher education: Gender analysis” by</w:t>
      </w:r>
      <w:r w:rsidR="00634043" w:rsidRPr="00634043">
        <w:rPr>
          <w:rFonts w:ascii="Times New Roman" w:hAnsi="Times New Roman"/>
          <w:color w:val="333333"/>
          <w:sz w:val="24"/>
          <w:szCs w:val="24"/>
          <w:lang w:val="en-GB"/>
        </w:rPr>
        <w:t xml:space="preserve"> </w:t>
      </w:r>
      <w:proofErr w:type="spellStart"/>
      <w:r w:rsidR="00634043" w:rsidRPr="00A40E29">
        <w:rPr>
          <w:rFonts w:ascii="Times New Roman" w:hAnsi="Times New Roman"/>
          <w:color w:val="333333"/>
          <w:sz w:val="24"/>
          <w:szCs w:val="24"/>
          <w:lang w:val="en-GB"/>
        </w:rPr>
        <w:t>Cedos</w:t>
      </w:r>
      <w:proofErr w:type="spellEnd"/>
      <w:r w:rsidR="00634043">
        <w:rPr>
          <w:rFonts w:ascii="Times New Roman" w:hAnsi="Times New Roman"/>
          <w:color w:val="333333"/>
          <w:sz w:val="24"/>
          <w:szCs w:val="24"/>
          <w:lang w:val="en-GB"/>
        </w:rPr>
        <w:t>, an</w:t>
      </w:r>
      <w:r w:rsidRPr="00A40E29">
        <w:rPr>
          <w:rFonts w:ascii="Times New Roman" w:hAnsi="Times New Roman"/>
          <w:color w:val="333333"/>
          <w:sz w:val="24"/>
          <w:szCs w:val="24"/>
          <w:lang w:val="en-GB"/>
        </w:rPr>
        <w:t xml:space="preserve"> independent think tank, almost equal numbers of female</w:t>
      </w:r>
      <w:r w:rsidR="00C138EA">
        <w:rPr>
          <w:rFonts w:ascii="Times New Roman" w:hAnsi="Times New Roman"/>
          <w:color w:val="333333"/>
          <w:sz w:val="24"/>
          <w:szCs w:val="24"/>
          <w:lang w:val="en-GB"/>
        </w:rPr>
        <w:t xml:space="preserve"> and male</w:t>
      </w:r>
      <w:r w:rsidRPr="00A40E29">
        <w:rPr>
          <w:rFonts w:ascii="Times New Roman" w:hAnsi="Times New Roman"/>
          <w:color w:val="333333"/>
          <w:sz w:val="24"/>
          <w:szCs w:val="24"/>
          <w:lang w:val="en-GB"/>
        </w:rPr>
        <w:t xml:space="preserve"> graduates from general education schools are enrolled in higher education institutions. However, there are disproportions between the shares of girls and boys by specialty</w:t>
      </w:r>
      <w:r w:rsidR="00C138EA">
        <w:rPr>
          <w:rFonts w:ascii="Times New Roman" w:hAnsi="Times New Roman"/>
          <w:color w:val="333333"/>
          <w:sz w:val="24"/>
          <w:szCs w:val="24"/>
          <w:lang w:val="en-GB"/>
        </w:rPr>
        <w:t xml:space="preserve"> of study</w:t>
      </w:r>
      <w:r w:rsidRPr="00A40E29">
        <w:rPr>
          <w:rFonts w:ascii="Times New Roman" w:hAnsi="Times New Roman"/>
          <w:color w:val="333333"/>
          <w:sz w:val="24"/>
          <w:szCs w:val="24"/>
          <w:lang w:val="en-GB"/>
        </w:rPr>
        <w:t xml:space="preserve">. Thus, </w:t>
      </w:r>
      <w:r w:rsidR="00AC294C">
        <w:rPr>
          <w:rFonts w:ascii="Times New Roman" w:hAnsi="Times New Roman"/>
          <w:color w:val="333333"/>
          <w:sz w:val="24"/>
          <w:szCs w:val="24"/>
          <w:lang w:val="en-GB"/>
        </w:rPr>
        <w:t xml:space="preserve">girls account for </w:t>
      </w:r>
      <w:r w:rsidRPr="00A40E29">
        <w:rPr>
          <w:rFonts w:ascii="Times New Roman" w:hAnsi="Times New Roman"/>
          <w:color w:val="333333"/>
          <w:sz w:val="24"/>
          <w:szCs w:val="24"/>
          <w:lang w:val="en-GB"/>
        </w:rPr>
        <w:t xml:space="preserve">23 per cent of </w:t>
      </w:r>
      <w:r w:rsidR="00AC294C">
        <w:rPr>
          <w:rFonts w:ascii="Times New Roman" w:hAnsi="Times New Roman"/>
          <w:color w:val="333333"/>
          <w:sz w:val="24"/>
          <w:szCs w:val="24"/>
          <w:lang w:val="en-GB"/>
        </w:rPr>
        <w:t>those who</w:t>
      </w:r>
      <w:r w:rsidRPr="00A40E29">
        <w:rPr>
          <w:rFonts w:ascii="Times New Roman" w:hAnsi="Times New Roman"/>
          <w:color w:val="333333"/>
          <w:sz w:val="24"/>
          <w:szCs w:val="24"/>
          <w:lang w:val="en-GB"/>
        </w:rPr>
        <w:t xml:space="preserve"> study STEM specialties (science, technology, engineering, mathematics), while almost 13 per cent of them study medical specialties; among those who study in mathematical specialties - 25 per cent are girls. This choice affects occupational segregation and wage inequality between women and men in the future.</w:t>
      </w:r>
    </w:p>
    <w:p w14:paraId="2A4F9DAF" w14:textId="7B24FFDD"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27" w:name="n141"/>
      <w:bookmarkEnd w:id="127"/>
      <w:r w:rsidRPr="00A40E29">
        <w:rPr>
          <w:rFonts w:ascii="Times New Roman" w:hAnsi="Times New Roman"/>
          <w:color w:val="333333"/>
          <w:sz w:val="24"/>
          <w:szCs w:val="24"/>
          <w:lang w:val="en-GB"/>
        </w:rPr>
        <w:t>The findings of national survey “What Ukrainians are driven by when choosing a profession: the results of national public opinion survey on key factors and stereotypes” conducted by UNFPA in 2021, 56 per cent of respondents agree that some professions are suitable only for men and only for women.</w:t>
      </w:r>
      <w:r w:rsidR="00634043">
        <w:rPr>
          <w:rFonts w:ascii="Times New Roman" w:hAnsi="Times New Roman"/>
          <w:color w:val="333333"/>
          <w:sz w:val="24"/>
          <w:szCs w:val="24"/>
          <w:lang w:val="en-GB"/>
        </w:rPr>
        <w:t xml:space="preserve"> </w:t>
      </w:r>
      <w:r w:rsidRPr="00A40E29">
        <w:rPr>
          <w:rFonts w:ascii="Times New Roman" w:hAnsi="Times New Roman"/>
          <w:color w:val="333333"/>
          <w:sz w:val="24"/>
          <w:szCs w:val="24"/>
          <w:lang w:val="en-GB"/>
        </w:rPr>
        <w:t>Men agree with this statement more often (59%) than women (53%). This opinion is supported by 50% of you</w:t>
      </w:r>
      <w:r w:rsidR="00A77A7C">
        <w:rPr>
          <w:rFonts w:ascii="Times New Roman" w:hAnsi="Times New Roman"/>
          <w:color w:val="333333"/>
          <w:sz w:val="24"/>
          <w:szCs w:val="24"/>
          <w:lang w:val="en-GB"/>
        </w:rPr>
        <w:t xml:space="preserve">ng people </w:t>
      </w:r>
      <w:r w:rsidRPr="00A40E29">
        <w:rPr>
          <w:rFonts w:ascii="Times New Roman" w:hAnsi="Times New Roman"/>
          <w:color w:val="333333"/>
          <w:sz w:val="24"/>
          <w:szCs w:val="24"/>
          <w:lang w:val="en-GB"/>
        </w:rPr>
        <w:t>aged 14-24.</w:t>
      </w:r>
    </w:p>
    <w:p w14:paraId="4B611884" w14:textId="159ADF0A" w:rsidR="0025620F" w:rsidRPr="00A40E29" w:rsidRDefault="0025620F" w:rsidP="00D45F1E">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28" w:name="n142"/>
      <w:bookmarkEnd w:id="128"/>
      <w:r w:rsidRPr="00A40E29">
        <w:rPr>
          <w:rFonts w:ascii="Times New Roman" w:hAnsi="Times New Roman"/>
          <w:color w:val="333333"/>
          <w:sz w:val="24"/>
          <w:szCs w:val="24"/>
          <w:lang w:val="en-GB"/>
        </w:rPr>
        <w:t>While the share of textbooks that</w:t>
      </w:r>
      <w:r w:rsidR="00B31F08" w:rsidRPr="00A40E29">
        <w:rPr>
          <w:rFonts w:ascii="Times New Roman" w:hAnsi="Times New Roman"/>
          <w:color w:val="333333"/>
          <w:sz w:val="24"/>
          <w:szCs w:val="24"/>
          <w:lang w:val="en-GB"/>
        </w:rPr>
        <w:t xml:space="preserve"> integrate</w:t>
      </w:r>
      <w:r w:rsidRPr="00A40E29">
        <w:rPr>
          <w:rFonts w:ascii="Times New Roman" w:hAnsi="Times New Roman"/>
          <w:color w:val="333333"/>
          <w:sz w:val="24"/>
          <w:szCs w:val="24"/>
          <w:lang w:val="en-GB"/>
        </w:rPr>
        <w:t xml:space="preserve"> anti-discriminat</w:t>
      </w:r>
      <w:r w:rsidR="00B31F08" w:rsidRPr="00A40E29">
        <w:rPr>
          <w:rFonts w:ascii="Times New Roman" w:hAnsi="Times New Roman"/>
          <w:color w:val="333333"/>
          <w:sz w:val="24"/>
          <w:szCs w:val="24"/>
          <w:lang w:val="en-GB"/>
        </w:rPr>
        <w:t>ion</w:t>
      </w:r>
      <w:r w:rsidRPr="00A40E29">
        <w:rPr>
          <w:rFonts w:ascii="Times New Roman" w:hAnsi="Times New Roman"/>
          <w:color w:val="333333"/>
          <w:sz w:val="24"/>
          <w:szCs w:val="24"/>
          <w:lang w:val="en-GB"/>
        </w:rPr>
        <w:t xml:space="preserve"> approach increased by 42 per cent in 2019, the quality of anti-discrimination </w:t>
      </w:r>
      <w:r w:rsidR="00D45F1E" w:rsidRPr="00A40E29">
        <w:rPr>
          <w:rFonts w:ascii="Times New Roman" w:hAnsi="Times New Roman"/>
          <w:color w:val="333333"/>
          <w:sz w:val="24"/>
          <w:szCs w:val="24"/>
          <w:lang w:val="en-GB"/>
        </w:rPr>
        <w:t>analysis</w:t>
      </w:r>
      <w:r w:rsidRPr="00A40E29">
        <w:rPr>
          <w:rFonts w:ascii="Times New Roman" w:hAnsi="Times New Roman"/>
          <w:color w:val="333333"/>
          <w:sz w:val="24"/>
          <w:szCs w:val="24"/>
          <w:lang w:val="en-GB"/>
        </w:rPr>
        <w:t xml:space="preserve"> of textbooks is not always high, </w:t>
      </w:r>
      <w:r w:rsidR="00BA1EB5">
        <w:rPr>
          <w:rFonts w:ascii="Times New Roman" w:hAnsi="Times New Roman"/>
          <w:color w:val="333333"/>
          <w:sz w:val="24"/>
          <w:szCs w:val="24"/>
          <w:lang w:val="en-GB"/>
        </w:rPr>
        <w:t>gender-based</w:t>
      </w:r>
      <w:r w:rsidRPr="00A40E29">
        <w:rPr>
          <w:rFonts w:ascii="Times New Roman" w:hAnsi="Times New Roman"/>
          <w:color w:val="333333"/>
          <w:sz w:val="24"/>
          <w:szCs w:val="24"/>
          <w:lang w:val="en-GB"/>
        </w:rPr>
        <w:t xml:space="preserve"> discrimination remains in studying disciplines</w:t>
      </w:r>
      <w:r w:rsidR="00B31F08" w:rsidRPr="00A40E29">
        <w:rPr>
          <w:rFonts w:ascii="Times New Roman" w:hAnsi="Times New Roman"/>
          <w:color w:val="333333"/>
          <w:sz w:val="24"/>
          <w:szCs w:val="24"/>
          <w:lang w:val="en-GB"/>
        </w:rPr>
        <w:t>,</w:t>
      </w:r>
      <w:r w:rsidRPr="00A40E29">
        <w:rPr>
          <w:rFonts w:ascii="Times New Roman" w:hAnsi="Times New Roman"/>
          <w:color w:val="333333"/>
          <w:sz w:val="24"/>
          <w:szCs w:val="24"/>
          <w:lang w:val="en-GB"/>
        </w:rPr>
        <w:t xml:space="preserve"> such as “Labour skills train</w:t>
      </w:r>
      <w:r w:rsidR="00B31F08" w:rsidRPr="00A40E29">
        <w:rPr>
          <w:rFonts w:ascii="Times New Roman" w:hAnsi="Times New Roman"/>
          <w:color w:val="333333"/>
          <w:sz w:val="24"/>
          <w:szCs w:val="24"/>
          <w:lang w:val="en-GB"/>
        </w:rPr>
        <w:t>ing” and</w:t>
      </w:r>
      <w:r w:rsidRPr="00A40E29">
        <w:rPr>
          <w:rFonts w:ascii="Times New Roman" w:hAnsi="Times New Roman"/>
          <w:color w:val="333333"/>
          <w:sz w:val="24"/>
          <w:szCs w:val="24"/>
          <w:lang w:val="en-GB"/>
        </w:rPr>
        <w:t xml:space="preserve"> “Defence of Ukraine”</w:t>
      </w:r>
      <w:r w:rsidR="00A77A7C">
        <w:rPr>
          <w:rFonts w:ascii="Times New Roman" w:hAnsi="Times New Roman"/>
          <w:color w:val="333333"/>
          <w:sz w:val="24"/>
          <w:szCs w:val="24"/>
          <w:lang w:val="en-GB"/>
        </w:rPr>
        <w:t>.</w:t>
      </w:r>
      <w:r w:rsidRPr="00A40E29">
        <w:rPr>
          <w:rFonts w:ascii="Times New Roman" w:hAnsi="Times New Roman"/>
          <w:color w:val="333333"/>
          <w:sz w:val="24"/>
          <w:szCs w:val="24"/>
          <w:lang w:val="en-GB"/>
        </w:rPr>
        <w:t xml:space="preserve"> There is a low level of g</w:t>
      </w:r>
      <w:r w:rsidR="00E7275B" w:rsidRPr="00A40E29">
        <w:rPr>
          <w:rFonts w:ascii="Times New Roman" w:hAnsi="Times New Roman"/>
          <w:color w:val="333333"/>
          <w:sz w:val="24"/>
          <w:szCs w:val="24"/>
          <w:lang w:val="en-GB"/>
        </w:rPr>
        <w:t>ender sensitivity of educators and there is no</w:t>
      </w:r>
      <w:r w:rsidR="00B31F08" w:rsidRPr="00A40E29">
        <w:rPr>
          <w:rFonts w:ascii="Times New Roman" w:hAnsi="Times New Roman"/>
          <w:color w:val="333333"/>
          <w:sz w:val="24"/>
          <w:szCs w:val="24"/>
          <w:lang w:val="en-GB"/>
        </w:rPr>
        <w:t xml:space="preserve"> </w:t>
      </w:r>
      <w:r w:rsidRPr="00A40E29">
        <w:rPr>
          <w:rFonts w:ascii="Times New Roman" w:hAnsi="Times New Roman"/>
          <w:color w:val="333333"/>
          <w:sz w:val="24"/>
          <w:szCs w:val="24"/>
          <w:lang w:val="en-GB"/>
        </w:rPr>
        <w:t>comprehensive system of gender education</w:t>
      </w:r>
      <w:r w:rsidR="00E7275B" w:rsidRPr="00A40E29">
        <w:rPr>
          <w:rFonts w:ascii="Times New Roman" w:hAnsi="Times New Roman"/>
          <w:color w:val="333333"/>
          <w:sz w:val="24"/>
          <w:szCs w:val="24"/>
          <w:lang w:val="en-GB"/>
        </w:rPr>
        <w:t>, and</w:t>
      </w:r>
      <w:r w:rsidR="00B31F08" w:rsidRPr="00A40E29">
        <w:rPr>
          <w:rFonts w:ascii="Times New Roman" w:hAnsi="Times New Roman"/>
          <w:color w:val="333333"/>
          <w:sz w:val="24"/>
          <w:szCs w:val="24"/>
          <w:lang w:val="en-GB"/>
        </w:rPr>
        <w:t xml:space="preserve"> special programs for training specialists on gender issues</w:t>
      </w:r>
      <w:r w:rsidR="00E7275B" w:rsidRPr="00A40E29">
        <w:rPr>
          <w:rFonts w:ascii="Times New Roman" w:hAnsi="Times New Roman"/>
          <w:color w:val="333333"/>
          <w:sz w:val="24"/>
          <w:szCs w:val="24"/>
          <w:lang w:val="en-GB"/>
        </w:rPr>
        <w:t xml:space="preserve"> are not available.</w:t>
      </w:r>
    </w:p>
    <w:p w14:paraId="66F666E7" w14:textId="77777777" w:rsidR="0025620F" w:rsidRPr="00A40E29" w:rsidRDefault="00E7275B" w:rsidP="00E7275B">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29" w:name="n143"/>
      <w:bookmarkEnd w:id="129"/>
      <w:r w:rsidRPr="00A40E29">
        <w:rPr>
          <w:rFonts w:ascii="Times New Roman" w:hAnsi="Times New Roman"/>
          <w:color w:val="333333"/>
          <w:sz w:val="24"/>
          <w:szCs w:val="24"/>
          <w:lang w:val="en-GB"/>
        </w:rPr>
        <w:t>T</w:t>
      </w:r>
      <w:r w:rsidR="0025620F" w:rsidRPr="00A40E29">
        <w:rPr>
          <w:rFonts w:ascii="Times New Roman" w:hAnsi="Times New Roman"/>
          <w:color w:val="333333"/>
          <w:sz w:val="24"/>
          <w:szCs w:val="24"/>
          <w:lang w:val="en-GB"/>
        </w:rPr>
        <w:t xml:space="preserve">here is a network of gender education </w:t>
      </w:r>
      <w:r w:rsidRPr="00A40E29">
        <w:rPr>
          <w:rFonts w:ascii="Times New Roman" w:hAnsi="Times New Roman"/>
          <w:color w:val="333333"/>
          <w:sz w:val="24"/>
          <w:szCs w:val="24"/>
          <w:lang w:val="en-GB"/>
        </w:rPr>
        <w:t>centres</w:t>
      </w:r>
      <w:r w:rsidR="0025620F" w:rsidRPr="00A40E29">
        <w:rPr>
          <w:rFonts w:ascii="Times New Roman" w:hAnsi="Times New Roman"/>
          <w:color w:val="333333"/>
          <w:sz w:val="24"/>
          <w:szCs w:val="24"/>
          <w:lang w:val="en-GB"/>
        </w:rPr>
        <w:t xml:space="preserve"> </w:t>
      </w:r>
      <w:r w:rsidRPr="00A40E29">
        <w:rPr>
          <w:rFonts w:ascii="Times New Roman" w:hAnsi="Times New Roman"/>
          <w:color w:val="333333"/>
          <w:sz w:val="24"/>
          <w:szCs w:val="24"/>
          <w:lang w:val="en-GB"/>
        </w:rPr>
        <w:t xml:space="preserve">in Ukraine that were </w:t>
      </w:r>
      <w:r w:rsidR="0025620F" w:rsidRPr="00A40E29">
        <w:rPr>
          <w:rFonts w:ascii="Times New Roman" w:hAnsi="Times New Roman"/>
          <w:color w:val="333333"/>
          <w:sz w:val="24"/>
          <w:szCs w:val="24"/>
          <w:lang w:val="en-GB"/>
        </w:rPr>
        <w:t>established in 40 higher education institutions of th</w:t>
      </w:r>
      <w:r w:rsidRPr="00A40E29">
        <w:rPr>
          <w:rFonts w:ascii="Times New Roman" w:hAnsi="Times New Roman"/>
          <w:color w:val="333333"/>
          <w:sz w:val="24"/>
          <w:szCs w:val="24"/>
          <w:lang w:val="en-GB"/>
        </w:rPr>
        <w:t>e</w:t>
      </w:r>
      <w:r w:rsidR="0025620F" w:rsidRPr="00A40E29">
        <w:rPr>
          <w:rFonts w:ascii="Times New Roman" w:hAnsi="Times New Roman"/>
          <w:color w:val="333333"/>
          <w:sz w:val="24"/>
          <w:szCs w:val="24"/>
          <w:lang w:val="en-GB"/>
        </w:rPr>
        <w:t xml:space="preserve"> cities of Dnipro, Donetsk, Zhytomyr, Zaporizhzhia, Kyiv, Kryvyi </w:t>
      </w:r>
      <w:proofErr w:type="spellStart"/>
      <w:r w:rsidR="0025620F" w:rsidRPr="00A40E29">
        <w:rPr>
          <w:rFonts w:ascii="Times New Roman" w:hAnsi="Times New Roman"/>
          <w:color w:val="333333"/>
          <w:sz w:val="24"/>
          <w:szCs w:val="24"/>
          <w:lang w:val="en-GB"/>
        </w:rPr>
        <w:t>Rih</w:t>
      </w:r>
      <w:proofErr w:type="spellEnd"/>
      <w:r w:rsidR="0025620F" w:rsidRPr="00A40E29">
        <w:rPr>
          <w:rFonts w:ascii="Times New Roman" w:hAnsi="Times New Roman"/>
          <w:color w:val="333333"/>
          <w:sz w:val="24"/>
          <w:szCs w:val="24"/>
          <w:lang w:val="en-GB"/>
        </w:rPr>
        <w:t xml:space="preserve">, Lutsk, Mariupol, </w:t>
      </w:r>
      <w:proofErr w:type="spellStart"/>
      <w:r w:rsidR="0025620F" w:rsidRPr="00A40E29">
        <w:rPr>
          <w:rFonts w:ascii="Times New Roman" w:hAnsi="Times New Roman"/>
          <w:color w:val="333333"/>
          <w:sz w:val="24"/>
          <w:szCs w:val="24"/>
          <w:lang w:val="en-GB"/>
        </w:rPr>
        <w:t>Nizhyn</w:t>
      </w:r>
      <w:proofErr w:type="spellEnd"/>
      <w:r w:rsidR="0025620F" w:rsidRPr="00A40E29">
        <w:rPr>
          <w:rFonts w:ascii="Times New Roman" w:hAnsi="Times New Roman"/>
          <w:color w:val="333333"/>
          <w:sz w:val="24"/>
          <w:szCs w:val="24"/>
          <w:lang w:val="en-GB"/>
        </w:rPr>
        <w:t xml:space="preserve">, Sumy, </w:t>
      </w:r>
      <w:proofErr w:type="spellStart"/>
      <w:r w:rsidR="0025620F" w:rsidRPr="00A40E29">
        <w:rPr>
          <w:rFonts w:ascii="Times New Roman" w:hAnsi="Times New Roman"/>
          <w:color w:val="333333"/>
          <w:sz w:val="24"/>
          <w:szCs w:val="24"/>
          <w:lang w:val="en-GB"/>
        </w:rPr>
        <w:t>Ternopil</w:t>
      </w:r>
      <w:proofErr w:type="spellEnd"/>
      <w:r w:rsidR="0025620F" w:rsidRPr="00A40E29">
        <w:rPr>
          <w:rFonts w:ascii="Times New Roman" w:hAnsi="Times New Roman"/>
          <w:color w:val="333333"/>
          <w:sz w:val="24"/>
          <w:szCs w:val="24"/>
          <w:lang w:val="en-GB"/>
        </w:rPr>
        <w:t xml:space="preserve">, </w:t>
      </w:r>
      <w:proofErr w:type="spellStart"/>
      <w:r w:rsidR="0025620F" w:rsidRPr="00A40E29">
        <w:rPr>
          <w:rFonts w:ascii="Times New Roman" w:hAnsi="Times New Roman"/>
          <w:color w:val="333333"/>
          <w:sz w:val="24"/>
          <w:szCs w:val="24"/>
          <w:lang w:val="en-GB"/>
        </w:rPr>
        <w:t>Kharkiv</w:t>
      </w:r>
      <w:proofErr w:type="spellEnd"/>
      <w:r w:rsidR="0025620F" w:rsidRPr="00A40E29">
        <w:rPr>
          <w:rFonts w:ascii="Times New Roman" w:hAnsi="Times New Roman"/>
          <w:color w:val="333333"/>
          <w:sz w:val="24"/>
          <w:szCs w:val="24"/>
          <w:lang w:val="en-GB"/>
        </w:rPr>
        <w:t xml:space="preserve">, Cherkasy and </w:t>
      </w:r>
      <w:proofErr w:type="spellStart"/>
      <w:r w:rsidR="0025620F" w:rsidRPr="00A40E29">
        <w:rPr>
          <w:rFonts w:ascii="Times New Roman" w:hAnsi="Times New Roman"/>
          <w:color w:val="333333"/>
          <w:sz w:val="24"/>
          <w:szCs w:val="24"/>
          <w:lang w:val="en-GB"/>
        </w:rPr>
        <w:t>Uzhhorod</w:t>
      </w:r>
      <w:proofErr w:type="spellEnd"/>
      <w:r w:rsidR="0025620F" w:rsidRPr="00A40E29">
        <w:rPr>
          <w:rFonts w:ascii="Times New Roman" w:hAnsi="Times New Roman"/>
          <w:color w:val="333333"/>
          <w:sz w:val="24"/>
          <w:szCs w:val="24"/>
          <w:lang w:val="en-GB"/>
        </w:rPr>
        <w:t xml:space="preserve">. </w:t>
      </w:r>
      <w:r w:rsidRPr="00A40E29">
        <w:rPr>
          <w:rFonts w:ascii="Times New Roman" w:hAnsi="Times New Roman"/>
          <w:color w:val="333333"/>
          <w:sz w:val="24"/>
          <w:szCs w:val="24"/>
          <w:lang w:val="en-GB"/>
        </w:rPr>
        <w:t>T</w:t>
      </w:r>
      <w:r w:rsidR="0025620F" w:rsidRPr="00A40E29">
        <w:rPr>
          <w:rFonts w:ascii="Times New Roman" w:hAnsi="Times New Roman"/>
          <w:color w:val="333333"/>
          <w:sz w:val="24"/>
          <w:szCs w:val="24"/>
          <w:lang w:val="en-GB"/>
        </w:rPr>
        <w:t xml:space="preserve">his network </w:t>
      </w:r>
      <w:r w:rsidRPr="00A40E29">
        <w:rPr>
          <w:rFonts w:ascii="Times New Roman" w:hAnsi="Times New Roman"/>
          <w:color w:val="333333"/>
          <w:sz w:val="24"/>
          <w:szCs w:val="24"/>
          <w:lang w:val="en-GB"/>
        </w:rPr>
        <w:t xml:space="preserve">aims </w:t>
      </w:r>
      <w:r w:rsidR="0025620F" w:rsidRPr="00A40E29">
        <w:rPr>
          <w:rFonts w:ascii="Times New Roman" w:hAnsi="Times New Roman"/>
          <w:color w:val="333333"/>
          <w:sz w:val="24"/>
          <w:szCs w:val="24"/>
          <w:lang w:val="en-GB"/>
        </w:rPr>
        <w:t xml:space="preserve">to </w:t>
      </w:r>
      <w:r w:rsidRPr="00A40E29">
        <w:rPr>
          <w:rFonts w:ascii="Times New Roman" w:hAnsi="Times New Roman"/>
          <w:color w:val="333333"/>
          <w:sz w:val="24"/>
          <w:szCs w:val="24"/>
          <w:lang w:val="en-GB"/>
        </w:rPr>
        <w:t xml:space="preserve">consolidate </w:t>
      </w:r>
      <w:r w:rsidR="0025620F" w:rsidRPr="00A40E29">
        <w:rPr>
          <w:rFonts w:ascii="Times New Roman" w:hAnsi="Times New Roman"/>
          <w:color w:val="333333"/>
          <w:sz w:val="24"/>
          <w:szCs w:val="24"/>
          <w:lang w:val="en-GB"/>
        </w:rPr>
        <w:t>the efforts of academi</w:t>
      </w:r>
      <w:r w:rsidRPr="00A40E29">
        <w:rPr>
          <w:rFonts w:ascii="Times New Roman" w:hAnsi="Times New Roman"/>
          <w:color w:val="333333"/>
          <w:sz w:val="24"/>
          <w:szCs w:val="24"/>
          <w:lang w:val="en-GB"/>
        </w:rPr>
        <w:t>a</w:t>
      </w:r>
      <w:r w:rsidR="0025620F" w:rsidRPr="00A40E29">
        <w:rPr>
          <w:rFonts w:ascii="Times New Roman" w:hAnsi="Times New Roman"/>
          <w:color w:val="333333"/>
          <w:sz w:val="24"/>
          <w:szCs w:val="24"/>
          <w:lang w:val="en-GB"/>
        </w:rPr>
        <w:t xml:space="preserve"> and practitioners to ensure the sustainable implementation of gender equality principles in education.</w:t>
      </w:r>
      <w:r w:rsidRPr="00A40E29">
        <w:rPr>
          <w:rFonts w:ascii="Times New Roman" w:hAnsi="Times New Roman"/>
          <w:color w:val="333333"/>
          <w:sz w:val="24"/>
          <w:szCs w:val="24"/>
          <w:lang w:val="en-GB"/>
        </w:rPr>
        <w:t xml:space="preserve"> However</w:t>
      </w:r>
      <w:r w:rsidR="0025620F" w:rsidRPr="00A40E29">
        <w:rPr>
          <w:rFonts w:ascii="Times New Roman" w:hAnsi="Times New Roman"/>
          <w:color w:val="333333"/>
          <w:sz w:val="24"/>
          <w:szCs w:val="24"/>
          <w:lang w:val="en-GB"/>
        </w:rPr>
        <w:t>,</w:t>
      </w:r>
      <w:r w:rsidRPr="00A40E29">
        <w:rPr>
          <w:rFonts w:ascii="Times New Roman" w:hAnsi="Times New Roman"/>
          <w:color w:val="333333"/>
          <w:sz w:val="24"/>
          <w:szCs w:val="24"/>
          <w:lang w:val="en-GB"/>
        </w:rPr>
        <w:t xml:space="preserve"> </w:t>
      </w:r>
      <w:r w:rsidR="0025620F" w:rsidRPr="00A40E29">
        <w:rPr>
          <w:rFonts w:ascii="Times New Roman" w:hAnsi="Times New Roman"/>
          <w:color w:val="333333"/>
          <w:sz w:val="24"/>
          <w:szCs w:val="24"/>
          <w:lang w:val="en-GB"/>
        </w:rPr>
        <w:t xml:space="preserve">the existing network of </w:t>
      </w:r>
      <w:r w:rsidRPr="00A40E29">
        <w:rPr>
          <w:rFonts w:ascii="Times New Roman" w:hAnsi="Times New Roman"/>
          <w:color w:val="333333"/>
          <w:sz w:val="24"/>
          <w:szCs w:val="24"/>
          <w:lang w:val="en-GB"/>
        </w:rPr>
        <w:t>these</w:t>
      </w:r>
      <w:r w:rsidR="0025620F" w:rsidRPr="00A40E29">
        <w:rPr>
          <w:rFonts w:ascii="Times New Roman" w:hAnsi="Times New Roman"/>
          <w:color w:val="333333"/>
          <w:sz w:val="24"/>
          <w:szCs w:val="24"/>
          <w:lang w:val="en-GB"/>
        </w:rPr>
        <w:t xml:space="preserve"> </w:t>
      </w:r>
      <w:r w:rsidRPr="00A40E29">
        <w:rPr>
          <w:rFonts w:ascii="Times New Roman" w:hAnsi="Times New Roman"/>
          <w:color w:val="333333"/>
          <w:sz w:val="24"/>
          <w:szCs w:val="24"/>
          <w:lang w:val="en-GB"/>
        </w:rPr>
        <w:t>facilities</w:t>
      </w:r>
      <w:r w:rsidR="0025620F" w:rsidRPr="00A40E29">
        <w:rPr>
          <w:rFonts w:ascii="Times New Roman" w:hAnsi="Times New Roman"/>
          <w:color w:val="333333"/>
          <w:sz w:val="24"/>
          <w:szCs w:val="24"/>
          <w:lang w:val="en-GB"/>
        </w:rPr>
        <w:t xml:space="preserve"> is not</w:t>
      </w:r>
      <w:r w:rsidR="00634043">
        <w:rPr>
          <w:rFonts w:ascii="Times New Roman" w:hAnsi="Times New Roman"/>
          <w:color w:val="333333"/>
          <w:sz w:val="24"/>
          <w:szCs w:val="24"/>
          <w:lang w:val="en-GB"/>
        </w:rPr>
        <w:t xml:space="preserve"> </w:t>
      </w:r>
      <w:r w:rsidR="0025620F" w:rsidRPr="00A40E29">
        <w:rPr>
          <w:rFonts w:ascii="Times New Roman" w:hAnsi="Times New Roman"/>
          <w:color w:val="333333"/>
          <w:sz w:val="24"/>
          <w:szCs w:val="24"/>
          <w:lang w:val="en-GB"/>
        </w:rPr>
        <w:t>enough.</w:t>
      </w:r>
    </w:p>
    <w:p w14:paraId="15D69BCA" w14:textId="77777777" w:rsidR="0025620F" w:rsidRDefault="0025620F" w:rsidP="00D45F1E">
      <w:pPr>
        <w:shd w:val="clear" w:color="auto" w:fill="FFFFFF"/>
        <w:spacing w:after="150" w:line="240" w:lineRule="auto"/>
        <w:ind w:firstLine="450"/>
        <w:jc w:val="both"/>
        <w:rPr>
          <w:rFonts w:ascii="Times New Roman" w:hAnsi="Times New Roman"/>
          <w:color w:val="333333"/>
          <w:sz w:val="24"/>
          <w:szCs w:val="24"/>
          <w:lang w:val="en-GB"/>
        </w:rPr>
      </w:pPr>
      <w:bookmarkStart w:id="130" w:name="n144"/>
      <w:bookmarkEnd w:id="130"/>
      <w:r w:rsidRPr="00A40E29">
        <w:rPr>
          <w:rFonts w:ascii="Times New Roman" w:hAnsi="Times New Roman"/>
          <w:color w:val="333333"/>
          <w:sz w:val="24"/>
          <w:szCs w:val="24"/>
          <w:lang w:val="en-GB"/>
        </w:rPr>
        <w:lastRenderedPageBreak/>
        <w:t>Within the framework</w:t>
      </w:r>
      <w:r w:rsidR="00E7275B" w:rsidRPr="00A40E29">
        <w:rPr>
          <w:rFonts w:ascii="Times New Roman" w:hAnsi="Times New Roman"/>
          <w:color w:val="333333"/>
          <w:sz w:val="24"/>
          <w:szCs w:val="24"/>
          <w:lang w:val="en-GB"/>
        </w:rPr>
        <w:t xml:space="preserve"> of</w:t>
      </w:r>
      <w:r w:rsidRPr="00A40E29">
        <w:rPr>
          <w:rFonts w:ascii="Times New Roman" w:hAnsi="Times New Roman"/>
          <w:color w:val="333333"/>
          <w:sz w:val="24"/>
          <w:szCs w:val="24"/>
          <w:lang w:val="en-GB"/>
        </w:rPr>
        <w:t xml:space="preserve"> </w:t>
      </w:r>
      <w:r w:rsidR="00E7275B" w:rsidRPr="00A40E29">
        <w:rPr>
          <w:rFonts w:ascii="Times New Roman" w:hAnsi="Times New Roman"/>
          <w:color w:val="333333"/>
          <w:sz w:val="24"/>
          <w:szCs w:val="24"/>
          <w:lang w:val="en-GB"/>
        </w:rPr>
        <w:t>Biarritz Partnership International Initiative</w:t>
      </w:r>
      <w:r w:rsidRPr="00A40E29">
        <w:rPr>
          <w:rFonts w:ascii="Times New Roman" w:hAnsi="Times New Roman"/>
          <w:color w:val="333333"/>
          <w:sz w:val="24"/>
          <w:szCs w:val="24"/>
          <w:lang w:val="en-GB"/>
        </w:rPr>
        <w:t xml:space="preserve">, the Cabinet of Ministers of Ukraine defined obligations </w:t>
      </w:r>
      <w:r w:rsidR="00D45F1E" w:rsidRPr="00A40E29">
        <w:rPr>
          <w:rFonts w:ascii="Times New Roman" w:hAnsi="Times New Roman"/>
          <w:color w:val="333333"/>
          <w:sz w:val="24"/>
          <w:szCs w:val="24"/>
          <w:lang w:val="en-GB"/>
        </w:rPr>
        <w:t>on</w:t>
      </w:r>
      <w:r w:rsidRPr="00A40E29">
        <w:rPr>
          <w:rFonts w:ascii="Times New Roman" w:hAnsi="Times New Roman"/>
          <w:color w:val="333333"/>
          <w:sz w:val="24"/>
          <w:szCs w:val="24"/>
          <w:lang w:val="en-GB"/>
        </w:rPr>
        <w:t xml:space="preserve"> integratin</w:t>
      </w:r>
      <w:r w:rsidR="00D45F1E" w:rsidRPr="00A40E29">
        <w:rPr>
          <w:rFonts w:ascii="Times New Roman" w:hAnsi="Times New Roman"/>
          <w:color w:val="333333"/>
          <w:sz w:val="24"/>
          <w:szCs w:val="24"/>
          <w:lang w:val="en-GB"/>
        </w:rPr>
        <w:t>g</w:t>
      </w:r>
      <w:r w:rsidRPr="00A40E29">
        <w:rPr>
          <w:rFonts w:ascii="Times New Roman" w:hAnsi="Times New Roman"/>
          <w:color w:val="333333"/>
          <w:sz w:val="24"/>
          <w:szCs w:val="24"/>
          <w:lang w:val="en-GB"/>
        </w:rPr>
        <w:t xml:space="preserve"> </w:t>
      </w:r>
      <w:r w:rsidR="00D45F1E" w:rsidRPr="00A40E29">
        <w:rPr>
          <w:rFonts w:ascii="Times New Roman" w:hAnsi="Times New Roman"/>
          <w:color w:val="333333"/>
          <w:sz w:val="24"/>
          <w:szCs w:val="24"/>
          <w:lang w:val="en-GB"/>
        </w:rPr>
        <w:t xml:space="preserve">a </w:t>
      </w:r>
      <w:r w:rsidRPr="00A40E29">
        <w:rPr>
          <w:rFonts w:ascii="Times New Roman" w:hAnsi="Times New Roman"/>
          <w:color w:val="333333"/>
          <w:sz w:val="24"/>
          <w:szCs w:val="24"/>
          <w:lang w:val="en-GB"/>
        </w:rPr>
        <w:t>gender component into the educational process (introduc</w:t>
      </w:r>
      <w:r w:rsidR="00D45F1E" w:rsidRPr="00A40E29">
        <w:rPr>
          <w:rFonts w:ascii="Times New Roman" w:hAnsi="Times New Roman"/>
          <w:color w:val="333333"/>
          <w:sz w:val="24"/>
          <w:szCs w:val="24"/>
          <w:lang w:val="en-GB"/>
        </w:rPr>
        <w:t xml:space="preserve">e </w:t>
      </w:r>
      <w:r w:rsidRPr="00A40E29">
        <w:rPr>
          <w:rFonts w:ascii="Times New Roman" w:hAnsi="Times New Roman"/>
          <w:color w:val="333333"/>
          <w:sz w:val="24"/>
          <w:szCs w:val="24"/>
          <w:lang w:val="en-GB"/>
        </w:rPr>
        <w:t xml:space="preserve">anti-discrimination </w:t>
      </w:r>
      <w:r w:rsidR="00D45F1E" w:rsidRPr="00A40E29">
        <w:rPr>
          <w:rFonts w:ascii="Times New Roman" w:hAnsi="Times New Roman"/>
          <w:color w:val="333333"/>
          <w:sz w:val="24"/>
          <w:szCs w:val="24"/>
          <w:lang w:val="en-GB"/>
        </w:rPr>
        <w:t>analysis</w:t>
      </w:r>
      <w:r w:rsidRPr="00A40E29">
        <w:rPr>
          <w:rFonts w:ascii="Times New Roman" w:hAnsi="Times New Roman"/>
          <w:color w:val="333333"/>
          <w:sz w:val="24"/>
          <w:szCs w:val="24"/>
          <w:lang w:val="en-GB"/>
        </w:rPr>
        <w:t xml:space="preserve"> of educational content and gender audit of educational institutions).</w:t>
      </w:r>
    </w:p>
    <w:p w14:paraId="169F680D" w14:textId="77777777" w:rsidR="00634043" w:rsidRPr="00A40E29" w:rsidRDefault="00634043" w:rsidP="00D45F1E">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p>
    <w:p w14:paraId="7C678400" w14:textId="5CF4630B" w:rsidR="0025620F" w:rsidRPr="00A40E29" w:rsidRDefault="0025620F" w:rsidP="0025620F">
      <w:pPr>
        <w:shd w:val="clear" w:color="auto" w:fill="FFFFFF"/>
        <w:spacing w:after="150" w:line="240" w:lineRule="auto"/>
        <w:ind w:left="450" w:right="450"/>
        <w:jc w:val="center"/>
        <w:rPr>
          <w:rFonts w:ascii="Times New Roman" w:eastAsia="Times New Roman" w:hAnsi="Times New Roman" w:cs="Times New Roman"/>
          <w:color w:val="333333"/>
          <w:sz w:val="24"/>
          <w:szCs w:val="24"/>
          <w:lang w:val="en-GB"/>
        </w:rPr>
      </w:pPr>
      <w:bookmarkStart w:id="131" w:name="n145"/>
      <w:bookmarkEnd w:id="131"/>
      <w:r w:rsidRPr="00A40E29">
        <w:rPr>
          <w:rFonts w:ascii="Times New Roman" w:hAnsi="Times New Roman"/>
          <w:i/>
          <w:iCs/>
          <w:color w:val="333333"/>
          <w:sz w:val="24"/>
          <w:szCs w:val="24"/>
          <w:lang w:val="en-GB"/>
        </w:rPr>
        <w:t>Healthcare</w:t>
      </w:r>
    </w:p>
    <w:p w14:paraId="2A3FE691" w14:textId="2A3BBEBF" w:rsidR="0025620F" w:rsidRPr="00A40E29" w:rsidRDefault="00773E37" w:rsidP="00D45F1E">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32" w:name="n146"/>
      <w:bookmarkEnd w:id="132"/>
      <w:r>
        <w:rPr>
          <w:rFonts w:ascii="Times New Roman" w:hAnsi="Times New Roman"/>
          <w:color w:val="333333"/>
          <w:sz w:val="24"/>
          <w:szCs w:val="24"/>
          <w:lang w:val="en-GB"/>
        </w:rPr>
        <w:t>I</w:t>
      </w:r>
      <w:r w:rsidRPr="00A40E29">
        <w:rPr>
          <w:rFonts w:ascii="Times New Roman" w:hAnsi="Times New Roman"/>
          <w:color w:val="333333"/>
          <w:sz w:val="24"/>
          <w:szCs w:val="24"/>
          <w:lang w:val="en-GB"/>
        </w:rPr>
        <w:t>n 2020</w:t>
      </w:r>
      <w:r>
        <w:rPr>
          <w:rFonts w:ascii="Times New Roman" w:hAnsi="Times New Roman"/>
          <w:color w:val="333333"/>
          <w:sz w:val="24"/>
          <w:szCs w:val="24"/>
          <w:lang w:val="en-GB"/>
        </w:rPr>
        <w:t>,</w:t>
      </w:r>
      <w:r w:rsidRPr="00A40E29">
        <w:rPr>
          <w:rFonts w:ascii="Times New Roman" w:hAnsi="Times New Roman"/>
          <w:color w:val="333333"/>
          <w:sz w:val="24"/>
          <w:szCs w:val="24"/>
          <w:lang w:val="en-GB"/>
        </w:rPr>
        <w:t xml:space="preserve"> </w:t>
      </w:r>
      <w:r>
        <w:rPr>
          <w:rFonts w:ascii="Times New Roman" w:hAnsi="Times New Roman"/>
          <w:color w:val="333333"/>
          <w:sz w:val="24"/>
          <w:szCs w:val="24"/>
          <w:lang w:val="en-GB"/>
        </w:rPr>
        <w:t>t</w:t>
      </w:r>
      <w:r w:rsidR="001F4659" w:rsidRPr="00A40E29">
        <w:rPr>
          <w:rFonts w:ascii="Times New Roman" w:hAnsi="Times New Roman"/>
          <w:color w:val="333333"/>
          <w:sz w:val="24"/>
          <w:szCs w:val="24"/>
          <w:lang w:val="en-GB"/>
        </w:rPr>
        <w:t>he average life expectancy for women was 76 years, for men - 66 years (according to the Gender Inequality Index - 127</w:t>
      </w:r>
      <w:r w:rsidR="001F4659" w:rsidRPr="00773E37">
        <w:rPr>
          <w:rFonts w:ascii="Times New Roman" w:hAnsi="Times New Roman"/>
          <w:color w:val="333333"/>
          <w:sz w:val="24"/>
          <w:szCs w:val="24"/>
          <w:vertAlign w:val="superscript"/>
          <w:lang w:val="en-GB"/>
        </w:rPr>
        <w:t>th</w:t>
      </w:r>
      <w:r>
        <w:rPr>
          <w:rFonts w:ascii="Times New Roman" w:hAnsi="Times New Roman"/>
          <w:color w:val="333333"/>
          <w:sz w:val="24"/>
          <w:szCs w:val="24"/>
          <w:lang w:val="en-GB"/>
        </w:rPr>
        <w:t xml:space="preserve"> </w:t>
      </w:r>
      <w:r w:rsidR="001F4659" w:rsidRPr="00A40E29">
        <w:rPr>
          <w:rFonts w:ascii="Times New Roman" w:hAnsi="Times New Roman"/>
          <w:color w:val="333333"/>
          <w:sz w:val="24"/>
          <w:szCs w:val="24"/>
          <w:lang w:val="en-GB"/>
        </w:rPr>
        <w:t xml:space="preserve"> place among 156 countries)</w:t>
      </w:r>
      <w:r w:rsidR="0025620F" w:rsidRPr="00A40E29">
        <w:rPr>
          <w:rFonts w:ascii="Times New Roman" w:hAnsi="Times New Roman"/>
          <w:color w:val="333333"/>
          <w:sz w:val="24"/>
          <w:szCs w:val="24"/>
          <w:lang w:val="en-GB"/>
        </w:rPr>
        <w:t>.</w:t>
      </w:r>
    </w:p>
    <w:p w14:paraId="707D182C" w14:textId="77777777" w:rsidR="0025620F" w:rsidRPr="00A40E29" w:rsidRDefault="00DF033C" w:rsidP="00D45F1E">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33" w:name="n147"/>
      <w:bookmarkEnd w:id="133"/>
      <w:r w:rsidRPr="00A40E29">
        <w:rPr>
          <w:rFonts w:ascii="Times New Roman" w:hAnsi="Times New Roman"/>
          <w:color w:val="333333"/>
          <w:sz w:val="24"/>
          <w:szCs w:val="24"/>
          <w:lang w:val="en-GB"/>
        </w:rPr>
        <w:t>The difference in the life expectancy of women and men is largely due to a higher mortality rate from external causes, including accidents related to risky behaviours of men, their higher occupational exposures to physical and chemical hazards</w:t>
      </w:r>
      <w:r w:rsidR="0025620F" w:rsidRPr="00A40E29">
        <w:rPr>
          <w:rFonts w:ascii="Times New Roman" w:hAnsi="Times New Roman"/>
          <w:color w:val="333333"/>
          <w:sz w:val="24"/>
          <w:szCs w:val="24"/>
          <w:lang w:val="en-GB"/>
        </w:rPr>
        <w:t>. Men are less likely to seek medical help in the early stages of the disease, and the complication of the disease leads to an increase in the duration and cost of treatment.</w:t>
      </w:r>
    </w:p>
    <w:p w14:paraId="0A15457A" w14:textId="77777777" w:rsidR="0025620F" w:rsidRPr="00A40E29" w:rsidRDefault="00DF033C" w:rsidP="00DF033C">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34" w:name="n148"/>
      <w:bookmarkEnd w:id="134"/>
      <w:r w:rsidRPr="00A40E29">
        <w:rPr>
          <w:rFonts w:ascii="Times New Roman" w:hAnsi="Times New Roman"/>
          <w:color w:val="333333"/>
          <w:sz w:val="24"/>
          <w:szCs w:val="24"/>
          <w:lang w:val="en-GB"/>
        </w:rPr>
        <w:t>Men constitute the majority of</w:t>
      </w:r>
      <w:r w:rsidR="0025620F" w:rsidRPr="00A40E29">
        <w:rPr>
          <w:rFonts w:ascii="Times New Roman" w:hAnsi="Times New Roman"/>
          <w:color w:val="333333"/>
          <w:sz w:val="24"/>
          <w:szCs w:val="24"/>
          <w:lang w:val="en-GB"/>
        </w:rPr>
        <w:t xml:space="preserve"> persons with suicidal </w:t>
      </w:r>
      <w:r w:rsidRPr="00A40E29">
        <w:rPr>
          <w:rFonts w:ascii="Times New Roman" w:hAnsi="Times New Roman"/>
          <w:color w:val="333333"/>
          <w:sz w:val="24"/>
          <w:szCs w:val="24"/>
          <w:lang w:val="en-GB"/>
        </w:rPr>
        <w:t>behaviour</w:t>
      </w:r>
      <w:r w:rsidR="0025620F" w:rsidRPr="00A40E29">
        <w:rPr>
          <w:rFonts w:ascii="Times New Roman" w:hAnsi="Times New Roman"/>
          <w:color w:val="333333"/>
          <w:sz w:val="24"/>
          <w:szCs w:val="24"/>
          <w:lang w:val="en-GB"/>
        </w:rPr>
        <w:t xml:space="preserve"> and </w:t>
      </w:r>
      <w:r w:rsidRPr="00A40E29">
        <w:rPr>
          <w:rFonts w:ascii="Times New Roman" w:hAnsi="Times New Roman"/>
          <w:color w:val="333333"/>
          <w:sz w:val="24"/>
          <w:szCs w:val="24"/>
          <w:lang w:val="en-GB"/>
        </w:rPr>
        <w:t>those</w:t>
      </w:r>
      <w:r w:rsidR="0025620F" w:rsidRPr="00A40E29">
        <w:rPr>
          <w:rFonts w:ascii="Times New Roman" w:hAnsi="Times New Roman"/>
          <w:color w:val="333333"/>
          <w:sz w:val="24"/>
          <w:szCs w:val="24"/>
          <w:lang w:val="en-GB"/>
        </w:rPr>
        <w:t xml:space="preserve"> without</w:t>
      </w:r>
      <w:r w:rsidRPr="00A40E29">
        <w:rPr>
          <w:rFonts w:ascii="Times New Roman" w:hAnsi="Times New Roman"/>
          <w:color w:val="333333"/>
          <w:sz w:val="24"/>
          <w:szCs w:val="24"/>
          <w:lang w:val="en-GB"/>
        </w:rPr>
        <w:t xml:space="preserve"> a permanent place of residence</w:t>
      </w:r>
      <w:r w:rsidR="0025620F" w:rsidRPr="00A40E29">
        <w:rPr>
          <w:rFonts w:ascii="Times New Roman" w:hAnsi="Times New Roman"/>
          <w:color w:val="333333"/>
          <w:sz w:val="24"/>
          <w:szCs w:val="24"/>
          <w:lang w:val="en-GB"/>
        </w:rPr>
        <w:t>.</w:t>
      </w:r>
    </w:p>
    <w:p w14:paraId="6D17059A" w14:textId="2C21CF0E" w:rsidR="0025620F" w:rsidRPr="00A40E29" w:rsidRDefault="0025620F" w:rsidP="00DF033C">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35" w:name="n149"/>
      <w:bookmarkEnd w:id="135"/>
      <w:r w:rsidRPr="00A40E29">
        <w:rPr>
          <w:rFonts w:ascii="Times New Roman" w:hAnsi="Times New Roman"/>
          <w:color w:val="333333"/>
          <w:sz w:val="24"/>
          <w:szCs w:val="24"/>
          <w:lang w:val="en-GB"/>
        </w:rPr>
        <w:t xml:space="preserve">The incidence of tuberculosis is more common among men. According to the Ministry of Health, </w:t>
      </w:r>
      <w:r w:rsidR="00DF033C" w:rsidRPr="00A40E29">
        <w:rPr>
          <w:rFonts w:ascii="Times New Roman" w:hAnsi="Times New Roman"/>
          <w:color w:val="333333"/>
          <w:sz w:val="24"/>
          <w:szCs w:val="24"/>
          <w:lang w:val="en-GB"/>
        </w:rPr>
        <w:t xml:space="preserve">in 2020 </w:t>
      </w:r>
      <w:r w:rsidRPr="00A40E29">
        <w:rPr>
          <w:rFonts w:ascii="Times New Roman" w:hAnsi="Times New Roman"/>
          <w:color w:val="333333"/>
          <w:sz w:val="24"/>
          <w:szCs w:val="24"/>
          <w:lang w:val="en-GB"/>
        </w:rPr>
        <w:t xml:space="preserve">the number of men diagnosed with tuberculosis for the first time in their life </w:t>
      </w:r>
      <w:r w:rsidR="001B083B">
        <w:rPr>
          <w:rFonts w:ascii="Times New Roman" w:hAnsi="Times New Roman"/>
          <w:color w:val="333333"/>
          <w:sz w:val="24"/>
          <w:szCs w:val="24"/>
          <w:lang w:val="en-GB"/>
        </w:rPr>
        <w:t>wa</w:t>
      </w:r>
      <w:r w:rsidRPr="00A40E29">
        <w:rPr>
          <w:rFonts w:ascii="Times New Roman" w:hAnsi="Times New Roman"/>
          <w:color w:val="333333"/>
          <w:sz w:val="24"/>
          <w:szCs w:val="24"/>
          <w:lang w:val="en-GB"/>
        </w:rPr>
        <w:t xml:space="preserve">s 2.5 times higher than the number of women diagnosed with </w:t>
      </w:r>
      <w:r w:rsidR="00DF033C" w:rsidRPr="00A40E29">
        <w:rPr>
          <w:rFonts w:ascii="Times New Roman" w:hAnsi="Times New Roman"/>
          <w:color w:val="333333"/>
          <w:sz w:val="24"/>
          <w:szCs w:val="24"/>
          <w:lang w:val="en-GB"/>
        </w:rPr>
        <w:t>this</w:t>
      </w:r>
      <w:r w:rsidRPr="00A40E29">
        <w:rPr>
          <w:rFonts w:ascii="Times New Roman" w:hAnsi="Times New Roman"/>
          <w:color w:val="333333"/>
          <w:sz w:val="24"/>
          <w:szCs w:val="24"/>
          <w:lang w:val="en-GB"/>
        </w:rPr>
        <w:t xml:space="preserve"> (</w:t>
      </w:r>
      <w:r w:rsidR="00DF033C" w:rsidRPr="00A40E29">
        <w:rPr>
          <w:rFonts w:ascii="Times New Roman" w:hAnsi="Times New Roman"/>
          <w:color w:val="333333"/>
          <w:sz w:val="24"/>
          <w:szCs w:val="24"/>
          <w:lang w:val="en-GB"/>
        </w:rPr>
        <w:t>50 and 20 persons, respectively,</w:t>
      </w:r>
      <w:r w:rsidRPr="00A40E29">
        <w:rPr>
          <w:rFonts w:ascii="Times New Roman" w:hAnsi="Times New Roman"/>
          <w:color w:val="333333"/>
          <w:sz w:val="24"/>
          <w:szCs w:val="24"/>
          <w:lang w:val="en-GB"/>
        </w:rPr>
        <w:t xml:space="preserve"> per 100,000 of the respective sex).</w:t>
      </w:r>
    </w:p>
    <w:p w14:paraId="273ECC33" w14:textId="77777777" w:rsidR="0025620F" w:rsidRPr="00A40E29" w:rsidRDefault="0025620F" w:rsidP="00DF033C">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36" w:name="n150"/>
      <w:bookmarkEnd w:id="136"/>
      <w:r w:rsidRPr="00A40E29">
        <w:rPr>
          <w:rFonts w:ascii="Times New Roman" w:hAnsi="Times New Roman"/>
          <w:color w:val="333333"/>
          <w:sz w:val="24"/>
          <w:szCs w:val="24"/>
          <w:lang w:val="en-GB"/>
        </w:rPr>
        <w:t xml:space="preserve">Women suffer from chronic diseases 1.4 times more often than men, especially older </w:t>
      </w:r>
      <w:r w:rsidR="00DF033C" w:rsidRPr="00A40E29">
        <w:rPr>
          <w:rFonts w:ascii="Times New Roman" w:hAnsi="Times New Roman"/>
          <w:color w:val="333333"/>
          <w:sz w:val="24"/>
          <w:szCs w:val="24"/>
          <w:lang w:val="en-GB"/>
        </w:rPr>
        <w:t>women</w:t>
      </w:r>
      <w:r w:rsidRPr="00A40E29">
        <w:rPr>
          <w:rFonts w:ascii="Times New Roman" w:hAnsi="Times New Roman"/>
          <w:color w:val="333333"/>
          <w:sz w:val="24"/>
          <w:szCs w:val="24"/>
          <w:lang w:val="en-GB"/>
        </w:rPr>
        <w:t>.</w:t>
      </w:r>
    </w:p>
    <w:p w14:paraId="2F2C7FB1" w14:textId="77777777" w:rsidR="0025620F" w:rsidRPr="00A40E29" w:rsidRDefault="0025620F" w:rsidP="00357B67">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37" w:name="n151"/>
      <w:bookmarkEnd w:id="137"/>
      <w:r w:rsidRPr="00A40E29">
        <w:rPr>
          <w:rFonts w:ascii="Times New Roman" w:hAnsi="Times New Roman"/>
          <w:color w:val="333333"/>
          <w:sz w:val="24"/>
          <w:szCs w:val="24"/>
          <w:lang w:val="en-GB"/>
        </w:rPr>
        <w:t xml:space="preserve">The cost of treatment is often a barrier for women and men, especially those from vulnerable groups, to see a doctor. According to the results of 2018 “Health Index. Ukraine” research </w:t>
      </w:r>
      <w:r w:rsidR="00357B67" w:rsidRPr="00A40E29">
        <w:rPr>
          <w:rFonts w:ascii="Times New Roman" w:hAnsi="Times New Roman"/>
          <w:color w:val="333333"/>
          <w:sz w:val="24"/>
          <w:szCs w:val="24"/>
          <w:lang w:val="en-GB"/>
        </w:rPr>
        <w:t xml:space="preserve">conducted by the International </w:t>
      </w:r>
      <w:r w:rsidRPr="00A40E29">
        <w:rPr>
          <w:rFonts w:ascii="Times New Roman" w:hAnsi="Times New Roman"/>
          <w:color w:val="333333"/>
          <w:sz w:val="24"/>
          <w:szCs w:val="24"/>
          <w:lang w:val="en-GB"/>
        </w:rPr>
        <w:t xml:space="preserve">Renaissance Foundation, women had more financial barriers to treatment than </w:t>
      </w:r>
      <w:r w:rsidR="00357B67" w:rsidRPr="00A40E29">
        <w:rPr>
          <w:rFonts w:ascii="Times New Roman" w:hAnsi="Times New Roman"/>
          <w:color w:val="333333"/>
          <w:sz w:val="24"/>
          <w:szCs w:val="24"/>
          <w:lang w:val="en-GB"/>
        </w:rPr>
        <w:t>men</w:t>
      </w:r>
      <w:r w:rsidRPr="00A40E29">
        <w:rPr>
          <w:rFonts w:ascii="Times New Roman" w:hAnsi="Times New Roman"/>
          <w:color w:val="333333"/>
          <w:sz w:val="24"/>
          <w:szCs w:val="24"/>
          <w:lang w:val="en-GB"/>
        </w:rPr>
        <w:t>. Thus, 18% of women reduced the number of medicine dosages due to lack of money, compared to only 9% of men. Women and men after</w:t>
      </w:r>
      <w:r w:rsidR="00357B67" w:rsidRPr="00A40E29">
        <w:rPr>
          <w:rFonts w:ascii="Times New Roman" w:hAnsi="Times New Roman"/>
          <w:color w:val="333333"/>
          <w:sz w:val="24"/>
          <w:szCs w:val="24"/>
          <w:lang w:val="en-GB"/>
        </w:rPr>
        <w:t xml:space="preserve"> the age of 45, especially 60+,</w:t>
      </w:r>
      <w:r w:rsidRPr="00A40E29">
        <w:rPr>
          <w:rFonts w:ascii="Times New Roman" w:hAnsi="Times New Roman"/>
          <w:color w:val="333333"/>
          <w:sz w:val="24"/>
          <w:szCs w:val="24"/>
          <w:lang w:val="en-GB"/>
        </w:rPr>
        <w:br/>
        <w:t xml:space="preserve">have to refuse or postpone treatment due to financial factors. </w:t>
      </w:r>
    </w:p>
    <w:p w14:paraId="592B87DC" w14:textId="3EBEB969" w:rsidR="0025620F" w:rsidRPr="00A40E29" w:rsidRDefault="0025620F" w:rsidP="00357B67">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38" w:name="n152"/>
      <w:bookmarkEnd w:id="138"/>
      <w:r w:rsidRPr="00A40E29">
        <w:rPr>
          <w:rFonts w:ascii="Times New Roman" w:hAnsi="Times New Roman"/>
          <w:color w:val="333333"/>
          <w:sz w:val="24"/>
          <w:szCs w:val="24"/>
          <w:lang w:val="en-GB"/>
        </w:rPr>
        <w:t>Ina</w:t>
      </w:r>
      <w:r w:rsidR="00357B67" w:rsidRPr="00A40E29">
        <w:rPr>
          <w:rFonts w:ascii="Times New Roman" w:hAnsi="Times New Roman"/>
          <w:color w:val="333333"/>
          <w:sz w:val="24"/>
          <w:szCs w:val="24"/>
          <w:lang w:val="en-GB"/>
        </w:rPr>
        <w:t>dequate financing of the health</w:t>
      </w:r>
      <w:r w:rsidRPr="00A40E29">
        <w:rPr>
          <w:rFonts w:ascii="Times New Roman" w:hAnsi="Times New Roman"/>
          <w:color w:val="333333"/>
          <w:sz w:val="24"/>
          <w:szCs w:val="24"/>
          <w:lang w:val="en-GB"/>
        </w:rPr>
        <w:t xml:space="preserve">care system leads to insufficient provision of high-quality medical services, </w:t>
      </w:r>
      <w:r w:rsidR="00634043" w:rsidRPr="00A40E29">
        <w:rPr>
          <w:rFonts w:ascii="Times New Roman" w:hAnsi="Times New Roman"/>
          <w:color w:val="333333"/>
          <w:sz w:val="24"/>
          <w:szCs w:val="24"/>
          <w:lang w:val="en-GB"/>
        </w:rPr>
        <w:t>including</w:t>
      </w:r>
      <w:r w:rsidR="00357B67" w:rsidRPr="00A40E29">
        <w:rPr>
          <w:rFonts w:ascii="Times New Roman" w:hAnsi="Times New Roman"/>
          <w:color w:val="333333"/>
          <w:sz w:val="24"/>
          <w:szCs w:val="24"/>
          <w:lang w:val="en-GB"/>
        </w:rPr>
        <w:t xml:space="preserve"> reproductive health services, particularly</w:t>
      </w:r>
      <w:r w:rsidRPr="00A40E29">
        <w:rPr>
          <w:rFonts w:ascii="Times New Roman" w:hAnsi="Times New Roman"/>
          <w:color w:val="333333"/>
          <w:sz w:val="24"/>
          <w:szCs w:val="24"/>
          <w:lang w:val="en-GB"/>
        </w:rPr>
        <w:t xml:space="preserve"> </w:t>
      </w:r>
      <w:r w:rsidR="00357B67" w:rsidRPr="00A40E29">
        <w:rPr>
          <w:rFonts w:ascii="Times New Roman" w:hAnsi="Times New Roman"/>
          <w:color w:val="333333"/>
          <w:sz w:val="24"/>
          <w:szCs w:val="24"/>
          <w:lang w:val="en-GB"/>
        </w:rPr>
        <w:t xml:space="preserve">for </w:t>
      </w:r>
      <w:r w:rsidRPr="00A40E29">
        <w:rPr>
          <w:rFonts w:ascii="Times New Roman" w:hAnsi="Times New Roman"/>
          <w:color w:val="333333"/>
          <w:sz w:val="24"/>
          <w:szCs w:val="24"/>
          <w:lang w:val="en-GB"/>
        </w:rPr>
        <w:t xml:space="preserve">women in a difficult financial situation and </w:t>
      </w:r>
      <w:r w:rsidR="00357B67" w:rsidRPr="00A40E29">
        <w:rPr>
          <w:rFonts w:ascii="Times New Roman" w:hAnsi="Times New Roman"/>
          <w:color w:val="333333"/>
          <w:sz w:val="24"/>
          <w:szCs w:val="24"/>
          <w:lang w:val="en-GB"/>
        </w:rPr>
        <w:t>those living</w:t>
      </w:r>
      <w:r w:rsidRPr="00A40E29">
        <w:rPr>
          <w:rFonts w:ascii="Times New Roman" w:hAnsi="Times New Roman"/>
          <w:color w:val="333333"/>
          <w:sz w:val="24"/>
          <w:szCs w:val="24"/>
          <w:lang w:val="en-GB"/>
        </w:rPr>
        <w:t xml:space="preserve"> in rural areas.</w:t>
      </w:r>
    </w:p>
    <w:p w14:paraId="7607E599" w14:textId="78BACEDD" w:rsidR="0025620F" w:rsidRPr="00A40E29" w:rsidRDefault="0025620F" w:rsidP="00357B67">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39" w:name="n153"/>
      <w:bookmarkEnd w:id="139"/>
      <w:r w:rsidRPr="00A40E29">
        <w:rPr>
          <w:rFonts w:ascii="Times New Roman" w:hAnsi="Times New Roman"/>
          <w:color w:val="333333"/>
          <w:sz w:val="24"/>
          <w:szCs w:val="24"/>
          <w:lang w:val="en-GB"/>
        </w:rPr>
        <w:t xml:space="preserve">Men's reproductive health is deteriorating, </w:t>
      </w:r>
      <w:r w:rsidR="00357B67" w:rsidRPr="00A40E29">
        <w:rPr>
          <w:rFonts w:ascii="Times New Roman" w:hAnsi="Times New Roman"/>
          <w:color w:val="333333"/>
          <w:sz w:val="24"/>
          <w:szCs w:val="24"/>
          <w:lang w:val="en-GB"/>
        </w:rPr>
        <w:t>w</w:t>
      </w:r>
      <w:r w:rsidR="001F75C4">
        <w:rPr>
          <w:rFonts w:ascii="Times New Roman" w:hAnsi="Times New Roman"/>
          <w:color w:val="333333"/>
          <w:sz w:val="24"/>
          <w:szCs w:val="24"/>
          <w:lang w:val="en-GB"/>
        </w:rPr>
        <w:t>hile</w:t>
      </w:r>
      <w:r w:rsidR="00357B67" w:rsidRPr="00A40E29">
        <w:rPr>
          <w:rFonts w:ascii="Times New Roman" w:hAnsi="Times New Roman"/>
          <w:color w:val="333333"/>
          <w:sz w:val="24"/>
          <w:szCs w:val="24"/>
          <w:lang w:val="en-GB"/>
        </w:rPr>
        <w:t xml:space="preserve"> </w:t>
      </w:r>
      <w:r w:rsidRPr="00A40E29">
        <w:rPr>
          <w:rFonts w:ascii="Times New Roman" w:hAnsi="Times New Roman"/>
          <w:color w:val="333333"/>
          <w:sz w:val="24"/>
          <w:szCs w:val="24"/>
          <w:lang w:val="en-GB"/>
        </w:rPr>
        <w:t>female and male infertility</w:t>
      </w:r>
      <w:r w:rsidR="001F75C4">
        <w:rPr>
          <w:rFonts w:ascii="Times New Roman" w:hAnsi="Times New Roman"/>
          <w:color w:val="333333"/>
          <w:sz w:val="24"/>
          <w:szCs w:val="24"/>
          <w:lang w:val="en-GB"/>
        </w:rPr>
        <w:t xml:space="preserve"> is</w:t>
      </w:r>
      <w:r w:rsidR="00AC568D">
        <w:rPr>
          <w:rFonts w:ascii="Times New Roman" w:hAnsi="Times New Roman"/>
          <w:color w:val="333333"/>
          <w:sz w:val="24"/>
          <w:szCs w:val="24"/>
          <w:lang w:val="en-GB"/>
        </w:rPr>
        <w:t xml:space="preserve"> increasing</w:t>
      </w:r>
      <w:r w:rsidRPr="00A40E29">
        <w:rPr>
          <w:rFonts w:ascii="Times New Roman" w:hAnsi="Times New Roman"/>
          <w:color w:val="333333"/>
          <w:sz w:val="24"/>
          <w:szCs w:val="24"/>
          <w:lang w:val="en-GB"/>
        </w:rPr>
        <w:t>.</w:t>
      </w:r>
    </w:p>
    <w:p w14:paraId="28002741" w14:textId="33333A45" w:rsidR="0025620F" w:rsidRPr="00A40E29" w:rsidRDefault="0025620F" w:rsidP="00357B67">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40" w:name="n154"/>
      <w:bookmarkEnd w:id="140"/>
      <w:r w:rsidRPr="00A40E29">
        <w:rPr>
          <w:rFonts w:ascii="Times New Roman" w:hAnsi="Times New Roman"/>
          <w:color w:val="333333"/>
          <w:sz w:val="24"/>
          <w:szCs w:val="24"/>
          <w:lang w:val="en-GB"/>
        </w:rPr>
        <w:t xml:space="preserve">According to </w:t>
      </w:r>
      <w:r w:rsidR="00AC568D">
        <w:rPr>
          <w:rFonts w:ascii="Times New Roman" w:hAnsi="Times New Roman"/>
          <w:color w:val="333333"/>
          <w:sz w:val="24"/>
          <w:szCs w:val="24"/>
          <w:lang w:val="en-GB"/>
        </w:rPr>
        <w:t xml:space="preserve">the </w:t>
      </w:r>
      <w:r w:rsidR="00357B67" w:rsidRPr="00A40E29">
        <w:rPr>
          <w:rFonts w:ascii="Times New Roman" w:hAnsi="Times New Roman"/>
          <w:color w:val="333333"/>
          <w:sz w:val="24"/>
          <w:szCs w:val="24"/>
          <w:lang w:val="en-GB"/>
        </w:rPr>
        <w:t>2020 Sustainable Development Goals Ukraine Voluntary National Review</w:t>
      </w:r>
      <w:r w:rsidRPr="00A40E29">
        <w:rPr>
          <w:rFonts w:ascii="Times New Roman" w:hAnsi="Times New Roman"/>
          <w:color w:val="333333"/>
          <w:sz w:val="24"/>
          <w:szCs w:val="24"/>
          <w:lang w:val="en-GB"/>
        </w:rPr>
        <w:t xml:space="preserve">, </w:t>
      </w:r>
      <w:r w:rsidR="009A7EA3">
        <w:rPr>
          <w:rFonts w:ascii="Times New Roman" w:hAnsi="Times New Roman"/>
          <w:color w:val="333333"/>
          <w:sz w:val="24"/>
          <w:szCs w:val="24"/>
          <w:lang w:val="en-GB"/>
        </w:rPr>
        <w:t>for</w:t>
      </w:r>
      <w:r w:rsidR="009A7EA3" w:rsidRPr="00A40E29">
        <w:rPr>
          <w:rFonts w:ascii="Times New Roman" w:hAnsi="Times New Roman"/>
          <w:color w:val="333333"/>
          <w:sz w:val="24"/>
          <w:szCs w:val="24"/>
          <w:lang w:val="en-GB"/>
        </w:rPr>
        <w:t xml:space="preserve"> older persons who live in rural areas,</w:t>
      </w:r>
      <w:r w:rsidR="009A7EA3">
        <w:rPr>
          <w:rFonts w:ascii="Times New Roman" w:hAnsi="Times New Roman"/>
          <w:color w:val="333333"/>
          <w:sz w:val="24"/>
          <w:szCs w:val="24"/>
          <w:lang w:val="en-GB"/>
        </w:rPr>
        <w:t xml:space="preserve"> </w:t>
      </w:r>
      <w:r w:rsidR="00357B67" w:rsidRPr="00A40E29">
        <w:rPr>
          <w:rFonts w:ascii="Times New Roman" w:hAnsi="Times New Roman"/>
          <w:color w:val="333333"/>
          <w:sz w:val="24"/>
          <w:szCs w:val="24"/>
          <w:lang w:val="en-GB"/>
        </w:rPr>
        <w:t>unaddressed</w:t>
      </w:r>
      <w:r w:rsidRPr="00A40E29">
        <w:rPr>
          <w:rFonts w:ascii="Times New Roman" w:hAnsi="Times New Roman"/>
          <w:color w:val="333333"/>
          <w:sz w:val="24"/>
          <w:szCs w:val="24"/>
          <w:lang w:val="en-GB"/>
        </w:rPr>
        <w:t xml:space="preserve"> needs </w:t>
      </w:r>
      <w:r w:rsidR="00AC568D" w:rsidRPr="00A40E29">
        <w:rPr>
          <w:rFonts w:ascii="Times New Roman" w:hAnsi="Times New Roman"/>
          <w:color w:val="333333"/>
          <w:sz w:val="24"/>
          <w:szCs w:val="24"/>
          <w:lang w:val="en-GB"/>
        </w:rPr>
        <w:t>in outpatient care constitute on average 47 per cent</w:t>
      </w:r>
      <w:r w:rsidR="009A7EA3">
        <w:rPr>
          <w:rFonts w:ascii="Times New Roman" w:hAnsi="Times New Roman"/>
          <w:color w:val="333333"/>
          <w:sz w:val="24"/>
          <w:szCs w:val="24"/>
          <w:lang w:val="en-GB"/>
        </w:rPr>
        <w:t>,</w:t>
      </w:r>
      <w:r w:rsidR="00AC568D" w:rsidRPr="00A40E29">
        <w:rPr>
          <w:rFonts w:ascii="Times New Roman" w:hAnsi="Times New Roman"/>
          <w:color w:val="333333"/>
          <w:sz w:val="24"/>
          <w:szCs w:val="24"/>
          <w:lang w:val="en-GB"/>
        </w:rPr>
        <w:t xml:space="preserve"> </w:t>
      </w:r>
      <w:r w:rsidR="0014449F" w:rsidRPr="00A40E29">
        <w:rPr>
          <w:rFonts w:ascii="Times New Roman" w:hAnsi="Times New Roman"/>
          <w:color w:val="333333"/>
          <w:sz w:val="24"/>
          <w:szCs w:val="24"/>
          <w:lang w:val="en-GB"/>
        </w:rPr>
        <w:t xml:space="preserve">in </w:t>
      </w:r>
      <w:r w:rsidRPr="00A40E29">
        <w:rPr>
          <w:rFonts w:ascii="Times New Roman" w:hAnsi="Times New Roman"/>
          <w:color w:val="333333"/>
          <w:sz w:val="24"/>
          <w:szCs w:val="24"/>
          <w:lang w:val="en-GB"/>
        </w:rPr>
        <w:t xml:space="preserve">rehabilitation polyclinic treatment - 81 </w:t>
      </w:r>
      <w:r w:rsidR="0014449F" w:rsidRPr="00A40E29">
        <w:rPr>
          <w:rFonts w:ascii="Times New Roman" w:hAnsi="Times New Roman"/>
          <w:color w:val="333333"/>
          <w:sz w:val="24"/>
          <w:szCs w:val="24"/>
          <w:lang w:val="en-GB"/>
        </w:rPr>
        <w:t>per</w:t>
      </w:r>
      <w:r w:rsidRPr="00A40E29">
        <w:rPr>
          <w:rFonts w:ascii="Times New Roman" w:hAnsi="Times New Roman"/>
          <w:color w:val="333333"/>
          <w:sz w:val="24"/>
          <w:szCs w:val="24"/>
          <w:lang w:val="en-GB"/>
        </w:rPr>
        <w:t xml:space="preserve"> cent, </w:t>
      </w:r>
      <w:r w:rsidR="0014449F" w:rsidRPr="00A40E29">
        <w:rPr>
          <w:rFonts w:ascii="Times New Roman" w:hAnsi="Times New Roman"/>
          <w:color w:val="333333"/>
          <w:sz w:val="24"/>
          <w:szCs w:val="24"/>
          <w:lang w:val="en-GB"/>
        </w:rPr>
        <w:t xml:space="preserve">in </w:t>
      </w:r>
      <w:r w:rsidRPr="00A40E29">
        <w:rPr>
          <w:rFonts w:ascii="Times New Roman" w:hAnsi="Times New Roman"/>
          <w:color w:val="333333"/>
          <w:sz w:val="24"/>
          <w:szCs w:val="24"/>
          <w:lang w:val="en-GB"/>
        </w:rPr>
        <w:t xml:space="preserve">inpatient treatment - 71 per cent, </w:t>
      </w:r>
      <w:r w:rsidR="0014449F" w:rsidRPr="00A40E29">
        <w:rPr>
          <w:rFonts w:ascii="Times New Roman" w:hAnsi="Times New Roman"/>
          <w:color w:val="333333"/>
          <w:sz w:val="24"/>
          <w:szCs w:val="24"/>
          <w:lang w:val="en-GB"/>
        </w:rPr>
        <w:t xml:space="preserve">in emergency health care </w:t>
      </w:r>
      <w:r w:rsidRPr="00A40E29">
        <w:rPr>
          <w:rFonts w:ascii="Times New Roman" w:hAnsi="Times New Roman"/>
          <w:color w:val="333333"/>
          <w:sz w:val="24"/>
          <w:szCs w:val="24"/>
          <w:lang w:val="en-GB"/>
        </w:rPr>
        <w:t>- 32 per cent.</w:t>
      </w:r>
    </w:p>
    <w:p w14:paraId="28EEA814" w14:textId="77777777" w:rsidR="0025620F" w:rsidRPr="00A40E29" w:rsidRDefault="0025620F" w:rsidP="0014449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41" w:name="n155"/>
      <w:bookmarkEnd w:id="141"/>
      <w:r w:rsidRPr="00A40E29">
        <w:rPr>
          <w:rFonts w:ascii="Times New Roman" w:hAnsi="Times New Roman"/>
          <w:color w:val="333333"/>
          <w:sz w:val="24"/>
          <w:szCs w:val="24"/>
          <w:lang w:val="en-GB"/>
        </w:rPr>
        <w:t>There is an increase in maternal mortality. According to the State Statistics Service, the maternal mortality ratio in 2020 was 18.7 cases of maternal death per 100,000 live births (</w:t>
      </w:r>
      <w:r w:rsidR="0014449F" w:rsidRPr="00A40E29">
        <w:rPr>
          <w:rFonts w:ascii="Times New Roman" w:hAnsi="Times New Roman"/>
          <w:color w:val="333333"/>
          <w:sz w:val="24"/>
          <w:szCs w:val="24"/>
          <w:lang w:val="en-GB"/>
        </w:rPr>
        <w:t xml:space="preserve">in 2018 - </w:t>
      </w:r>
      <w:r w:rsidRPr="00A40E29">
        <w:rPr>
          <w:rFonts w:ascii="Times New Roman" w:hAnsi="Times New Roman"/>
          <w:color w:val="333333"/>
          <w:sz w:val="24"/>
          <w:szCs w:val="24"/>
          <w:lang w:val="en-GB"/>
        </w:rPr>
        <w:t>12.5). In rural area</w:t>
      </w:r>
      <w:r w:rsidR="0014449F" w:rsidRPr="00A40E29">
        <w:rPr>
          <w:rFonts w:ascii="Times New Roman" w:hAnsi="Times New Roman"/>
          <w:color w:val="333333"/>
          <w:sz w:val="24"/>
          <w:szCs w:val="24"/>
          <w:lang w:val="en-GB"/>
        </w:rPr>
        <w:t>s</w:t>
      </w:r>
      <w:r w:rsidRPr="00A40E29">
        <w:rPr>
          <w:rFonts w:ascii="Times New Roman" w:hAnsi="Times New Roman"/>
          <w:color w:val="333333"/>
          <w:sz w:val="24"/>
          <w:szCs w:val="24"/>
          <w:lang w:val="en-GB"/>
        </w:rPr>
        <w:t xml:space="preserve"> this indicator was 23 cases per 100,000 live births.</w:t>
      </w:r>
    </w:p>
    <w:p w14:paraId="66B2DB55" w14:textId="77777777" w:rsidR="0025620F" w:rsidRPr="00A40E29" w:rsidRDefault="0025620F" w:rsidP="0014449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42" w:name="n156"/>
      <w:bookmarkEnd w:id="142"/>
      <w:r w:rsidRPr="00A40E29">
        <w:rPr>
          <w:rFonts w:ascii="Times New Roman" w:hAnsi="Times New Roman"/>
          <w:color w:val="333333"/>
          <w:sz w:val="24"/>
          <w:szCs w:val="24"/>
          <w:lang w:val="en-GB"/>
        </w:rPr>
        <w:t xml:space="preserve">There is a need to </w:t>
      </w:r>
      <w:r w:rsidR="0014449F" w:rsidRPr="00A40E29">
        <w:rPr>
          <w:rFonts w:ascii="Times New Roman" w:hAnsi="Times New Roman"/>
          <w:color w:val="333333"/>
          <w:sz w:val="24"/>
          <w:szCs w:val="24"/>
          <w:lang w:val="en-GB"/>
        </w:rPr>
        <w:t xml:space="preserve">maintain </w:t>
      </w:r>
      <w:r w:rsidRPr="00A40E29">
        <w:rPr>
          <w:rFonts w:ascii="Times New Roman" w:hAnsi="Times New Roman"/>
          <w:color w:val="333333"/>
          <w:sz w:val="24"/>
          <w:szCs w:val="24"/>
          <w:lang w:val="en-GB"/>
        </w:rPr>
        <w:t xml:space="preserve">reproductive health, in particular, </w:t>
      </w:r>
      <w:r w:rsidR="0014449F" w:rsidRPr="00A40E29">
        <w:rPr>
          <w:rFonts w:ascii="Times New Roman" w:hAnsi="Times New Roman"/>
          <w:color w:val="333333"/>
          <w:sz w:val="24"/>
          <w:szCs w:val="24"/>
          <w:lang w:val="en-GB"/>
        </w:rPr>
        <w:t>to</w:t>
      </w:r>
      <w:r w:rsidRPr="00A40E29">
        <w:rPr>
          <w:rFonts w:ascii="Times New Roman" w:hAnsi="Times New Roman"/>
          <w:color w:val="333333"/>
          <w:sz w:val="24"/>
          <w:szCs w:val="24"/>
          <w:lang w:val="en-GB"/>
        </w:rPr>
        <w:t xml:space="preserve"> purchase equipment for medical examination of women with disabilities, </w:t>
      </w:r>
      <w:r w:rsidR="0014449F" w:rsidRPr="00A40E29">
        <w:rPr>
          <w:rFonts w:ascii="Times New Roman" w:hAnsi="Times New Roman"/>
          <w:color w:val="333333"/>
          <w:sz w:val="24"/>
          <w:szCs w:val="24"/>
          <w:lang w:val="en-GB"/>
        </w:rPr>
        <w:t>to</w:t>
      </w:r>
      <w:r w:rsidRPr="00A40E29">
        <w:rPr>
          <w:rFonts w:ascii="Times New Roman" w:hAnsi="Times New Roman"/>
          <w:color w:val="333333"/>
          <w:sz w:val="24"/>
          <w:szCs w:val="24"/>
          <w:lang w:val="en-GB"/>
        </w:rPr>
        <w:t xml:space="preserve"> provi</w:t>
      </w:r>
      <w:r w:rsidR="0014449F" w:rsidRPr="00A40E29">
        <w:rPr>
          <w:rFonts w:ascii="Times New Roman" w:hAnsi="Times New Roman"/>
          <w:color w:val="333333"/>
          <w:sz w:val="24"/>
          <w:szCs w:val="24"/>
          <w:lang w:val="en-GB"/>
        </w:rPr>
        <w:t>de</w:t>
      </w:r>
      <w:r w:rsidRPr="00A40E29">
        <w:rPr>
          <w:rFonts w:ascii="Times New Roman" w:hAnsi="Times New Roman"/>
          <w:color w:val="333333"/>
          <w:sz w:val="24"/>
          <w:szCs w:val="24"/>
          <w:lang w:val="en-GB"/>
        </w:rPr>
        <w:t xml:space="preserve"> services that ensure safe pregnancy and childbirth in rural areas and remote mountainous areas, for Roma communities, etc.</w:t>
      </w:r>
    </w:p>
    <w:p w14:paraId="7695446F" w14:textId="1173EACA" w:rsidR="0025620F" w:rsidRPr="00A40E29" w:rsidRDefault="00094FE0" w:rsidP="00094FE0">
      <w:pPr>
        <w:shd w:val="clear" w:color="auto" w:fill="FFFFFF"/>
        <w:spacing w:after="150" w:line="240" w:lineRule="auto"/>
        <w:ind w:firstLine="450"/>
        <w:jc w:val="both"/>
        <w:rPr>
          <w:rFonts w:ascii="Times New Roman" w:hAnsi="Times New Roman"/>
          <w:color w:val="333333"/>
          <w:sz w:val="24"/>
          <w:szCs w:val="24"/>
          <w:lang w:val="en-GB"/>
        </w:rPr>
      </w:pPr>
      <w:bookmarkStart w:id="143" w:name="n157"/>
      <w:bookmarkEnd w:id="143"/>
      <w:r w:rsidRPr="00A40E29">
        <w:rPr>
          <w:rFonts w:ascii="Times New Roman" w:hAnsi="Times New Roman"/>
          <w:color w:val="333333"/>
          <w:sz w:val="24"/>
          <w:szCs w:val="24"/>
          <w:lang w:val="en-GB"/>
        </w:rPr>
        <w:lastRenderedPageBreak/>
        <w:t>While</w:t>
      </w:r>
      <w:r w:rsidR="0025620F" w:rsidRPr="00A40E29">
        <w:rPr>
          <w:rFonts w:ascii="Times New Roman" w:hAnsi="Times New Roman"/>
          <w:color w:val="333333"/>
          <w:sz w:val="24"/>
          <w:szCs w:val="24"/>
          <w:lang w:val="en-GB"/>
        </w:rPr>
        <w:t xml:space="preserve"> the </w:t>
      </w:r>
      <w:r w:rsidR="003F2CA2">
        <w:rPr>
          <w:rFonts w:ascii="Times New Roman" w:hAnsi="Times New Roman"/>
          <w:color w:val="333333"/>
          <w:sz w:val="24"/>
          <w:szCs w:val="24"/>
          <w:lang w:val="en-GB"/>
        </w:rPr>
        <w:t xml:space="preserve">adolescent </w:t>
      </w:r>
      <w:r w:rsidR="0025620F" w:rsidRPr="00A40E29">
        <w:rPr>
          <w:rFonts w:ascii="Times New Roman" w:hAnsi="Times New Roman"/>
          <w:color w:val="333333"/>
          <w:sz w:val="24"/>
          <w:szCs w:val="24"/>
          <w:lang w:val="en-GB"/>
        </w:rPr>
        <w:t xml:space="preserve">birth rate </w:t>
      </w:r>
      <w:r w:rsidR="00881A45" w:rsidRPr="00A40E29">
        <w:rPr>
          <w:rFonts w:ascii="Times New Roman" w:hAnsi="Times New Roman"/>
          <w:color w:val="333333"/>
          <w:sz w:val="24"/>
          <w:szCs w:val="24"/>
          <w:lang w:val="en-GB"/>
        </w:rPr>
        <w:t>is dec</w:t>
      </w:r>
      <w:r w:rsidRPr="00A40E29">
        <w:rPr>
          <w:rFonts w:ascii="Times New Roman" w:hAnsi="Times New Roman"/>
          <w:color w:val="333333"/>
          <w:sz w:val="24"/>
          <w:szCs w:val="24"/>
          <w:lang w:val="en-GB"/>
        </w:rPr>
        <w:t>reasing</w:t>
      </w:r>
      <w:r w:rsidR="003F2CA2" w:rsidRPr="003F2CA2">
        <w:rPr>
          <w:rFonts w:ascii="Times New Roman" w:hAnsi="Times New Roman"/>
          <w:color w:val="333333"/>
          <w:sz w:val="24"/>
          <w:szCs w:val="24"/>
          <w:lang w:val="en-GB"/>
        </w:rPr>
        <w:t xml:space="preserve"> </w:t>
      </w:r>
      <w:r w:rsidR="003F2CA2" w:rsidRPr="00A40E29">
        <w:rPr>
          <w:rFonts w:ascii="Times New Roman" w:hAnsi="Times New Roman"/>
          <w:color w:val="333333"/>
          <w:sz w:val="24"/>
          <w:szCs w:val="24"/>
          <w:lang w:val="en-GB"/>
        </w:rPr>
        <w:t>in Ukraine</w:t>
      </w:r>
      <w:r w:rsidRPr="00A40E29">
        <w:rPr>
          <w:rFonts w:ascii="Times New Roman" w:hAnsi="Times New Roman"/>
          <w:color w:val="333333"/>
          <w:sz w:val="24"/>
          <w:szCs w:val="24"/>
          <w:lang w:val="en-GB"/>
        </w:rPr>
        <w:t>, this indicator</w:t>
      </w:r>
      <w:r w:rsidR="0025620F" w:rsidRPr="00A40E29">
        <w:rPr>
          <w:rFonts w:ascii="Times New Roman" w:hAnsi="Times New Roman"/>
          <w:color w:val="333333"/>
          <w:sz w:val="24"/>
          <w:szCs w:val="24"/>
          <w:lang w:val="en-GB"/>
        </w:rPr>
        <w:t xml:space="preserve"> </w:t>
      </w:r>
      <w:r w:rsidRPr="00A40E29">
        <w:rPr>
          <w:rFonts w:ascii="Times New Roman" w:hAnsi="Times New Roman"/>
          <w:color w:val="333333"/>
          <w:sz w:val="24"/>
          <w:szCs w:val="24"/>
          <w:lang w:val="en-GB"/>
        </w:rPr>
        <w:t xml:space="preserve">is still significantly higher in </w:t>
      </w:r>
      <w:r w:rsidR="0025620F" w:rsidRPr="00A40E29">
        <w:rPr>
          <w:rFonts w:ascii="Times New Roman" w:hAnsi="Times New Roman"/>
          <w:color w:val="333333"/>
          <w:sz w:val="24"/>
          <w:szCs w:val="24"/>
          <w:lang w:val="en-GB"/>
        </w:rPr>
        <w:t xml:space="preserve">our country </w:t>
      </w:r>
      <w:r w:rsidRPr="00A40E29">
        <w:rPr>
          <w:rFonts w:ascii="Times New Roman" w:hAnsi="Times New Roman"/>
          <w:color w:val="333333"/>
          <w:sz w:val="24"/>
          <w:szCs w:val="24"/>
          <w:lang w:val="en-GB"/>
        </w:rPr>
        <w:t>than in other</w:t>
      </w:r>
      <w:r w:rsidR="0025620F" w:rsidRPr="00A40E29">
        <w:rPr>
          <w:rFonts w:ascii="Times New Roman" w:hAnsi="Times New Roman"/>
          <w:color w:val="333333"/>
          <w:sz w:val="24"/>
          <w:szCs w:val="24"/>
          <w:lang w:val="en-GB"/>
        </w:rPr>
        <w:t xml:space="preserve"> European countries. </w:t>
      </w:r>
      <w:r w:rsidRPr="00A40E29">
        <w:rPr>
          <w:rFonts w:ascii="Times New Roman" w:hAnsi="Times New Roman"/>
          <w:color w:val="333333"/>
          <w:sz w:val="24"/>
          <w:szCs w:val="24"/>
          <w:lang w:val="en-GB"/>
        </w:rPr>
        <w:t xml:space="preserve">The majority of all girls who gave birth in adolescence are rural girls. </w:t>
      </w:r>
    </w:p>
    <w:p w14:paraId="576F607E"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44" w:name="n158"/>
      <w:bookmarkEnd w:id="144"/>
      <w:r w:rsidRPr="00A40E29">
        <w:rPr>
          <w:rFonts w:ascii="Times New Roman" w:hAnsi="Times New Roman"/>
          <w:color w:val="333333"/>
          <w:sz w:val="24"/>
          <w:szCs w:val="24"/>
          <w:lang w:val="en-GB"/>
        </w:rPr>
        <w:t>Information and access to, and choice of, safe, effective, and acceptable family planning programs are important for women and men.</w:t>
      </w:r>
    </w:p>
    <w:p w14:paraId="66D59983"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45" w:name="n159"/>
      <w:bookmarkEnd w:id="145"/>
      <w:r w:rsidRPr="00A40E29">
        <w:rPr>
          <w:rFonts w:ascii="Times New Roman" w:hAnsi="Times New Roman"/>
          <w:color w:val="333333"/>
          <w:sz w:val="24"/>
          <w:szCs w:val="24"/>
          <w:lang w:val="en-GB"/>
        </w:rPr>
        <w:t>All women should be provided with the necessary health services for a safe pregnancy and childbirth.</w:t>
      </w:r>
    </w:p>
    <w:p w14:paraId="2B6F2B54" w14:textId="77777777" w:rsidR="0025620F" w:rsidRPr="00A40E29" w:rsidRDefault="0025620F" w:rsidP="00094FE0">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46" w:name="n160"/>
      <w:bookmarkEnd w:id="146"/>
      <w:r w:rsidRPr="00A40E29">
        <w:rPr>
          <w:rFonts w:ascii="Times New Roman" w:hAnsi="Times New Roman"/>
          <w:color w:val="333333"/>
          <w:sz w:val="24"/>
          <w:szCs w:val="24"/>
          <w:lang w:val="en-GB"/>
        </w:rPr>
        <w:t>Today, there is a need to ensure equal access of HIV-infected women to medical and social services, in particular in the field of sexual and rep</w:t>
      </w:r>
      <w:r w:rsidR="00094FE0" w:rsidRPr="00A40E29">
        <w:rPr>
          <w:rFonts w:ascii="Times New Roman" w:hAnsi="Times New Roman"/>
          <w:color w:val="333333"/>
          <w:sz w:val="24"/>
          <w:szCs w:val="24"/>
          <w:lang w:val="en-GB"/>
        </w:rPr>
        <w:t xml:space="preserve">roductive health protection, combating </w:t>
      </w:r>
      <w:r w:rsidRPr="00A40E29">
        <w:rPr>
          <w:rFonts w:ascii="Times New Roman" w:hAnsi="Times New Roman"/>
          <w:color w:val="333333"/>
          <w:sz w:val="24"/>
          <w:szCs w:val="24"/>
          <w:lang w:val="en-GB"/>
        </w:rPr>
        <w:t>stigmatiz</w:t>
      </w:r>
      <w:r w:rsidR="00094FE0" w:rsidRPr="00A40E29">
        <w:rPr>
          <w:rFonts w:ascii="Times New Roman" w:hAnsi="Times New Roman"/>
          <w:color w:val="333333"/>
          <w:sz w:val="24"/>
          <w:szCs w:val="24"/>
          <w:lang w:val="en-GB"/>
        </w:rPr>
        <w:t>ation</w:t>
      </w:r>
      <w:r w:rsidRPr="00A40E29">
        <w:rPr>
          <w:rFonts w:ascii="Times New Roman" w:hAnsi="Times New Roman"/>
          <w:color w:val="333333"/>
          <w:sz w:val="24"/>
          <w:szCs w:val="24"/>
          <w:lang w:val="en-GB"/>
        </w:rPr>
        <w:t xml:space="preserve"> </w:t>
      </w:r>
      <w:r w:rsidR="00094FE0" w:rsidRPr="00A40E29">
        <w:rPr>
          <w:rFonts w:ascii="Times New Roman" w:hAnsi="Times New Roman"/>
          <w:color w:val="333333"/>
          <w:sz w:val="24"/>
          <w:szCs w:val="24"/>
          <w:lang w:val="en-GB"/>
        </w:rPr>
        <w:t xml:space="preserve">in society </w:t>
      </w:r>
      <w:r w:rsidRPr="00A40E29">
        <w:rPr>
          <w:rFonts w:ascii="Times New Roman" w:hAnsi="Times New Roman"/>
          <w:color w:val="333333"/>
          <w:sz w:val="24"/>
          <w:szCs w:val="24"/>
          <w:lang w:val="en-GB"/>
        </w:rPr>
        <w:t>towards HIV-infected people.</w:t>
      </w:r>
    </w:p>
    <w:p w14:paraId="62DE0F34" w14:textId="77777777" w:rsidR="0025620F" w:rsidRPr="00A40E29" w:rsidRDefault="0025620F" w:rsidP="007C0237">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47" w:name="n161"/>
      <w:bookmarkEnd w:id="147"/>
      <w:r w:rsidRPr="00A40E29">
        <w:rPr>
          <w:rFonts w:ascii="Times New Roman" w:hAnsi="Times New Roman"/>
          <w:color w:val="333333"/>
          <w:sz w:val="24"/>
          <w:szCs w:val="24"/>
          <w:lang w:val="en-GB"/>
        </w:rPr>
        <w:t>Accordin</w:t>
      </w:r>
      <w:r w:rsidR="00094FE0" w:rsidRPr="00A40E29">
        <w:rPr>
          <w:rFonts w:ascii="Times New Roman" w:hAnsi="Times New Roman"/>
          <w:color w:val="333333"/>
          <w:sz w:val="24"/>
          <w:szCs w:val="24"/>
          <w:lang w:val="en-GB"/>
        </w:rPr>
        <w:t>g to the results of the study on</w:t>
      </w:r>
      <w:r w:rsidRPr="00A40E29">
        <w:rPr>
          <w:rFonts w:ascii="Times New Roman" w:hAnsi="Times New Roman"/>
          <w:color w:val="333333"/>
          <w:sz w:val="24"/>
          <w:szCs w:val="24"/>
          <w:lang w:val="en-GB"/>
        </w:rPr>
        <w:t xml:space="preserve"> the situation of Roma women in Ukraine, conducted by UN Women together with </w:t>
      </w:r>
      <w:r w:rsidR="00094FE0" w:rsidRPr="00A40E29">
        <w:rPr>
          <w:rFonts w:ascii="Times New Roman" w:hAnsi="Times New Roman"/>
          <w:color w:val="333333"/>
          <w:sz w:val="24"/>
          <w:szCs w:val="24"/>
          <w:lang w:val="en-GB"/>
        </w:rPr>
        <w:t>Roma Women's Fund “</w:t>
      </w:r>
      <w:proofErr w:type="spellStart"/>
      <w:r w:rsidR="00094FE0" w:rsidRPr="00A40E29">
        <w:rPr>
          <w:rFonts w:ascii="Times New Roman" w:hAnsi="Times New Roman"/>
          <w:color w:val="333333"/>
          <w:sz w:val="24"/>
          <w:szCs w:val="24"/>
          <w:lang w:val="en-GB"/>
        </w:rPr>
        <w:t>Chirikli</w:t>
      </w:r>
      <w:proofErr w:type="spellEnd"/>
      <w:r w:rsidR="00094FE0" w:rsidRPr="00A40E29">
        <w:rPr>
          <w:rFonts w:ascii="Times New Roman" w:hAnsi="Times New Roman"/>
          <w:color w:val="333333"/>
          <w:sz w:val="24"/>
          <w:szCs w:val="24"/>
          <w:lang w:val="en-GB"/>
        </w:rPr>
        <w:t>”,</w:t>
      </w:r>
      <w:r w:rsidRPr="00A40E29">
        <w:rPr>
          <w:rFonts w:ascii="Times New Roman" w:hAnsi="Times New Roman"/>
          <w:color w:val="333333"/>
          <w:sz w:val="24"/>
          <w:szCs w:val="24"/>
          <w:lang w:val="en-GB"/>
        </w:rPr>
        <w:t xml:space="preserve"> international charitable organization, there is stigma and discrimination against Roma by medical workers, which affects the access of Roma women to </w:t>
      </w:r>
      <w:r w:rsidR="00094FE0" w:rsidRPr="00A40E29">
        <w:rPr>
          <w:rFonts w:ascii="Times New Roman" w:hAnsi="Times New Roman"/>
          <w:color w:val="333333"/>
          <w:sz w:val="24"/>
          <w:szCs w:val="24"/>
          <w:lang w:val="en-GB"/>
        </w:rPr>
        <w:t>health</w:t>
      </w:r>
      <w:r w:rsidRPr="00A40E29">
        <w:rPr>
          <w:rFonts w:ascii="Times New Roman" w:hAnsi="Times New Roman"/>
          <w:color w:val="333333"/>
          <w:sz w:val="24"/>
          <w:szCs w:val="24"/>
          <w:lang w:val="en-GB"/>
        </w:rPr>
        <w:t xml:space="preserve"> care (40 out of 60 interviewed Roma women in Transcarpathia said that they </w:t>
      </w:r>
      <w:r w:rsidR="007C0237" w:rsidRPr="00A40E29">
        <w:rPr>
          <w:rFonts w:ascii="Times New Roman" w:hAnsi="Times New Roman"/>
          <w:color w:val="333333"/>
          <w:sz w:val="24"/>
          <w:szCs w:val="24"/>
          <w:lang w:val="en-GB"/>
        </w:rPr>
        <w:t>are subjected to</w:t>
      </w:r>
      <w:r w:rsidRPr="00A40E29">
        <w:rPr>
          <w:rFonts w:ascii="Times New Roman" w:hAnsi="Times New Roman"/>
          <w:color w:val="333333"/>
          <w:sz w:val="24"/>
          <w:szCs w:val="24"/>
          <w:lang w:val="en-GB"/>
        </w:rPr>
        <w:t xml:space="preserve"> </w:t>
      </w:r>
      <w:r w:rsidR="007C0237" w:rsidRPr="00A40E29">
        <w:rPr>
          <w:rFonts w:ascii="Times New Roman" w:hAnsi="Times New Roman"/>
          <w:color w:val="333333"/>
          <w:sz w:val="24"/>
          <w:szCs w:val="24"/>
          <w:lang w:val="en-GB"/>
        </w:rPr>
        <w:t>discrimination, inhuman</w:t>
      </w:r>
      <w:r w:rsidRPr="00A40E29">
        <w:rPr>
          <w:rFonts w:ascii="Times New Roman" w:hAnsi="Times New Roman"/>
          <w:color w:val="333333"/>
          <w:sz w:val="24"/>
          <w:szCs w:val="24"/>
          <w:lang w:val="en-GB"/>
        </w:rPr>
        <w:t xml:space="preserve"> or </w:t>
      </w:r>
      <w:r w:rsidR="007C0237" w:rsidRPr="00A40E29">
        <w:rPr>
          <w:rFonts w:ascii="Times New Roman" w:hAnsi="Times New Roman"/>
          <w:color w:val="333333"/>
          <w:sz w:val="24"/>
          <w:szCs w:val="24"/>
          <w:lang w:val="en-GB"/>
        </w:rPr>
        <w:t>degrading</w:t>
      </w:r>
      <w:r w:rsidRPr="00A40E29">
        <w:rPr>
          <w:rFonts w:ascii="Times New Roman" w:hAnsi="Times New Roman"/>
          <w:color w:val="333333"/>
          <w:sz w:val="24"/>
          <w:szCs w:val="24"/>
          <w:lang w:val="en-GB"/>
        </w:rPr>
        <w:t xml:space="preserve"> treatment by doctors and other hospital </w:t>
      </w:r>
      <w:r w:rsidR="007C0237" w:rsidRPr="00A40E29">
        <w:rPr>
          <w:rFonts w:ascii="Times New Roman" w:hAnsi="Times New Roman"/>
          <w:color w:val="333333"/>
          <w:sz w:val="24"/>
          <w:szCs w:val="24"/>
          <w:lang w:val="en-GB"/>
        </w:rPr>
        <w:t>staff</w:t>
      </w:r>
      <w:r w:rsidRPr="00A40E29">
        <w:rPr>
          <w:rFonts w:ascii="Times New Roman" w:hAnsi="Times New Roman"/>
          <w:color w:val="333333"/>
          <w:sz w:val="24"/>
          <w:szCs w:val="24"/>
          <w:lang w:val="en-GB"/>
        </w:rPr>
        <w:t>).</w:t>
      </w:r>
    </w:p>
    <w:p w14:paraId="7BFA27FC" w14:textId="77777777" w:rsidR="0025620F" w:rsidRPr="00A40E29" w:rsidRDefault="0025620F" w:rsidP="002A7240">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48" w:name="n162"/>
      <w:bookmarkEnd w:id="148"/>
      <w:r w:rsidRPr="00A40E29">
        <w:rPr>
          <w:rFonts w:ascii="Times New Roman" w:hAnsi="Times New Roman"/>
          <w:color w:val="333333"/>
          <w:sz w:val="24"/>
          <w:szCs w:val="24"/>
          <w:lang w:val="en-GB"/>
        </w:rPr>
        <w:t xml:space="preserve">Public health challenges have </w:t>
      </w:r>
      <w:r w:rsidR="002A7240" w:rsidRPr="00A40E29">
        <w:rPr>
          <w:rFonts w:ascii="Times New Roman" w:hAnsi="Times New Roman"/>
          <w:color w:val="333333"/>
          <w:sz w:val="24"/>
          <w:szCs w:val="24"/>
          <w:lang w:val="en-GB"/>
        </w:rPr>
        <w:t>aggravated</w:t>
      </w:r>
      <w:r w:rsidRPr="00A40E29">
        <w:rPr>
          <w:rFonts w:ascii="Times New Roman" w:hAnsi="Times New Roman"/>
          <w:color w:val="333333"/>
          <w:sz w:val="24"/>
          <w:szCs w:val="24"/>
          <w:lang w:val="en-GB"/>
        </w:rPr>
        <w:t xml:space="preserve"> </w:t>
      </w:r>
      <w:r w:rsidR="002A7240" w:rsidRPr="00A40E29">
        <w:rPr>
          <w:rFonts w:ascii="Times New Roman" w:hAnsi="Times New Roman"/>
          <w:color w:val="333333"/>
          <w:sz w:val="24"/>
          <w:szCs w:val="24"/>
          <w:lang w:val="en-GB"/>
        </w:rPr>
        <w:t>due to</w:t>
      </w:r>
      <w:r w:rsidRPr="00A40E29">
        <w:rPr>
          <w:rFonts w:ascii="Times New Roman" w:hAnsi="Times New Roman"/>
          <w:color w:val="333333"/>
          <w:sz w:val="24"/>
          <w:szCs w:val="24"/>
          <w:lang w:val="en-GB"/>
        </w:rPr>
        <w:t xml:space="preserve"> the</w:t>
      </w:r>
      <w:r w:rsidR="002A7240" w:rsidRPr="00A40E29">
        <w:rPr>
          <w:rFonts w:ascii="Times New Roman" w:hAnsi="Times New Roman"/>
          <w:color w:val="333333"/>
          <w:sz w:val="24"/>
          <w:szCs w:val="24"/>
          <w:lang w:val="en-GB"/>
        </w:rPr>
        <w:t xml:space="preserve"> COVID-19</w:t>
      </w:r>
      <w:r w:rsidRPr="00A40E29">
        <w:rPr>
          <w:rFonts w:ascii="Times New Roman" w:hAnsi="Times New Roman"/>
          <w:color w:val="333333"/>
          <w:sz w:val="24"/>
          <w:szCs w:val="24"/>
          <w:lang w:val="en-GB"/>
        </w:rPr>
        <w:t xml:space="preserve"> pandemic caused by the SARS-CoV-2 coronavirus.</w:t>
      </w:r>
    </w:p>
    <w:p w14:paraId="46DCF68B" w14:textId="77777777" w:rsidR="0025620F" w:rsidRPr="00A40E29" w:rsidRDefault="002A7DF5" w:rsidP="002A7DF5">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49" w:name="n163"/>
      <w:bookmarkEnd w:id="149"/>
      <w:r w:rsidRPr="00A40E29">
        <w:rPr>
          <w:rFonts w:ascii="Times New Roman" w:hAnsi="Times New Roman"/>
          <w:color w:val="333333"/>
          <w:sz w:val="24"/>
          <w:szCs w:val="24"/>
          <w:lang w:val="en-GB"/>
        </w:rPr>
        <w:t>Among all</w:t>
      </w:r>
      <w:r w:rsidR="0025620F" w:rsidRPr="00A40E29">
        <w:rPr>
          <w:rFonts w:ascii="Times New Roman" w:hAnsi="Times New Roman"/>
          <w:color w:val="333333"/>
          <w:sz w:val="24"/>
          <w:szCs w:val="24"/>
          <w:lang w:val="en-GB"/>
        </w:rPr>
        <w:t xml:space="preserve"> persons </w:t>
      </w:r>
      <w:r w:rsidRPr="00A40E29">
        <w:rPr>
          <w:rFonts w:ascii="Times New Roman" w:hAnsi="Times New Roman"/>
          <w:color w:val="333333"/>
          <w:sz w:val="24"/>
          <w:szCs w:val="24"/>
          <w:lang w:val="en-GB"/>
        </w:rPr>
        <w:t>with confirmed</w:t>
      </w:r>
      <w:r w:rsidR="0025620F" w:rsidRPr="00A40E29">
        <w:rPr>
          <w:rFonts w:ascii="Times New Roman" w:hAnsi="Times New Roman"/>
          <w:color w:val="333333"/>
          <w:sz w:val="24"/>
          <w:szCs w:val="24"/>
          <w:lang w:val="en-GB"/>
        </w:rPr>
        <w:t xml:space="preserve"> acute respir</w:t>
      </w:r>
      <w:r w:rsidRPr="00A40E29">
        <w:rPr>
          <w:rFonts w:ascii="Times New Roman" w:hAnsi="Times New Roman"/>
          <w:color w:val="333333"/>
          <w:sz w:val="24"/>
          <w:szCs w:val="24"/>
          <w:lang w:val="en-GB"/>
        </w:rPr>
        <w:t>atory disease COVID-19</w:t>
      </w:r>
      <w:r w:rsidR="0025620F" w:rsidRPr="00A40E29">
        <w:rPr>
          <w:rFonts w:ascii="Times New Roman" w:hAnsi="Times New Roman"/>
          <w:color w:val="333333"/>
          <w:sz w:val="24"/>
          <w:szCs w:val="24"/>
          <w:lang w:val="en-GB"/>
        </w:rPr>
        <w:t xml:space="preserve"> cause</w:t>
      </w:r>
      <w:r w:rsidRPr="00A40E29">
        <w:rPr>
          <w:rFonts w:ascii="Times New Roman" w:hAnsi="Times New Roman"/>
          <w:color w:val="333333"/>
          <w:sz w:val="24"/>
          <w:szCs w:val="24"/>
          <w:lang w:val="en-GB"/>
        </w:rPr>
        <w:t>d by the SARS-CoV-2 coronavirus</w:t>
      </w:r>
      <w:r w:rsidR="0025620F" w:rsidRPr="00A40E29">
        <w:rPr>
          <w:rFonts w:ascii="Times New Roman" w:hAnsi="Times New Roman"/>
          <w:color w:val="333333"/>
          <w:sz w:val="24"/>
          <w:szCs w:val="24"/>
          <w:lang w:val="en-GB"/>
        </w:rPr>
        <w:t xml:space="preserve">, 60 </w:t>
      </w:r>
      <w:r w:rsidR="00607914" w:rsidRPr="00A40E29">
        <w:rPr>
          <w:rFonts w:ascii="Times New Roman" w:hAnsi="Times New Roman"/>
          <w:color w:val="333333"/>
          <w:sz w:val="24"/>
          <w:szCs w:val="24"/>
          <w:lang w:val="en-GB"/>
        </w:rPr>
        <w:t>per cent</w:t>
      </w:r>
      <w:r w:rsidR="0025620F" w:rsidRPr="00A40E29">
        <w:rPr>
          <w:rFonts w:ascii="Times New Roman" w:hAnsi="Times New Roman"/>
          <w:color w:val="333333"/>
          <w:sz w:val="24"/>
          <w:szCs w:val="24"/>
          <w:lang w:val="en-GB"/>
        </w:rPr>
        <w:t xml:space="preserve"> were women. At the same time, male mortality from this disease is higher than </w:t>
      </w:r>
      <w:r w:rsidRPr="00A40E29">
        <w:rPr>
          <w:rFonts w:ascii="Times New Roman" w:hAnsi="Times New Roman"/>
          <w:color w:val="333333"/>
          <w:sz w:val="24"/>
          <w:szCs w:val="24"/>
          <w:lang w:val="en-GB"/>
        </w:rPr>
        <w:t>death rate among</w:t>
      </w:r>
      <w:r w:rsidR="0025620F" w:rsidRPr="00A40E29">
        <w:rPr>
          <w:rFonts w:ascii="Times New Roman" w:hAnsi="Times New Roman"/>
          <w:color w:val="333333"/>
          <w:sz w:val="24"/>
          <w:szCs w:val="24"/>
          <w:lang w:val="en-GB"/>
        </w:rPr>
        <w:t xml:space="preserve"> women (53 per</w:t>
      </w:r>
      <w:r w:rsidRPr="00A40E29">
        <w:rPr>
          <w:rFonts w:ascii="Times New Roman" w:hAnsi="Times New Roman"/>
          <w:color w:val="333333"/>
          <w:sz w:val="24"/>
          <w:szCs w:val="24"/>
          <w:lang w:val="en-GB"/>
        </w:rPr>
        <w:t xml:space="preserve"> cent of men </w:t>
      </w:r>
      <w:r w:rsidR="0025620F" w:rsidRPr="00A40E29">
        <w:rPr>
          <w:rFonts w:ascii="Times New Roman" w:hAnsi="Times New Roman"/>
          <w:color w:val="333333"/>
          <w:sz w:val="24"/>
          <w:szCs w:val="24"/>
          <w:lang w:val="en-GB"/>
        </w:rPr>
        <w:t>and 47 per</w:t>
      </w:r>
      <w:r w:rsidRPr="00A40E29">
        <w:rPr>
          <w:rFonts w:ascii="Times New Roman" w:hAnsi="Times New Roman"/>
          <w:color w:val="333333"/>
          <w:sz w:val="24"/>
          <w:szCs w:val="24"/>
          <w:lang w:val="en-GB"/>
        </w:rPr>
        <w:t xml:space="preserve"> </w:t>
      </w:r>
      <w:r w:rsidR="0025620F" w:rsidRPr="00A40E29">
        <w:rPr>
          <w:rFonts w:ascii="Times New Roman" w:hAnsi="Times New Roman"/>
          <w:color w:val="333333"/>
          <w:sz w:val="24"/>
          <w:szCs w:val="24"/>
          <w:lang w:val="en-GB"/>
        </w:rPr>
        <w:t>cent of women).</w:t>
      </w:r>
    </w:p>
    <w:p w14:paraId="25EB000C" w14:textId="77777777" w:rsidR="0025620F" w:rsidRPr="00A40E29" w:rsidRDefault="0025620F" w:rsidP="004E7384">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50" w:name="n164"/>
      <w:bookmarkEnd w:id="150"/>
      <w:r w:rsidRPr="00A40E29">
        <w:rPr>
          <w:rFonts w:ascii="Times New Roman" w:hAnsi="Times New Roman"/>
          <w:color w:val="333333"/>
          <w:sz w:val="24"/>
          <w:szCs w:val="24"/>
          <w:lang w:val="en-GB"/>
        </w:rPr>
        <w:t xml:space="preserve">There are more women among </w:t>
      </w:r>
      <w:r w:rsidR="004E7384" w:rsidRPr="00A40E29">
        <w:rPr>
          <w:rFonts w:ascii="Times New Roman" w:hAnsi="Times New Roman"/>
          <w:color w:val="333333"/>
          <w:sz w:val="24"/>
          <w:szCs w:val="24"/>
          <w:lang w:val="en-GB"/>
        </w:rPr>
        <w:t>healthcare</w:t>
      </w:r>
      <w:r w:rsidRPr="00A40E29">
        <w:rPr>
          <w:rFonts w:ascii="Times New Roman" w:hAnsi="Times New Roman"/>
          <w:color w:val="333333"/>
          <w:sz w:val="24"/>
          <w:szCs w:val="24"/>
          <w:lang w:val="en-GB"/>
        </w:rPr>
        <w:t xml:space="preserve"> workers, and the</w:t>
      </w:r>
      <w:r w:rsidR="004E7384" w:rsidRPr="00A40E29">
        <w:rPr>
          <w:rFonts w:ascii="Times New Roman" w:hAnsi="Times New Roman"/>
          <w:color w:val="333333"/>
          <w:sz w:val="24"/>
          <w:szCs w:val="24"/>
          <w:lang w:val="en-GB"/>
        </w:rPr>
        <w:t xml:space="preserve"> </w:t>
      </w:r>
      <w:r w:rsidRPr="00A40E29">
        <w:rPr>
          <w:rFonts w:ascii="Times New Roman" w:hAnsi="Times New Roman"/>
          <w:color w:val="333333"/>
          <w:sz w:val="24"/>
          <w:szCs w:val="24"/>
          <w:lang w:val="en-GB"/>
        </w:rPr>
        <w:t xml:space="preserve">risk </w:t>
      </w:r>
      <w:r w:rsidR="004E7384" w:rsidRPr="00A40E29">
        <w:rPr>
          <w:rFonts w:ascii="Times New Roman" w:hAnsi="Times New Roman"/>
          <w:color w:val="333333"/>
          <w:sz w:val="24"/>
          <w:szCs w:val="24"/>
          <w:lang w:val="en-GB"/>
        </w:rPr>
        <w:t>of infection for them</w:t>
      </w:r>
      <w:r w:rsidRPr="00A40E29">
        <w:rPr>
          <w:rFonts w:ascii="Times New Roman" w:hAnsi="Times New Roman"/>
          <w:color w:val="333333"/>
          <w:sz w:val="24"/>
          <w:szCs w:val="24"/>
          <w:lang w:val="en-GB"/>
        </w:rPr>
        <w:t xml:space="preserve"> is much higher. </w:t>
      </w:r>
      <w:r w:rsidR="004E7384" w:rsidRPr="00A40E29">
        <w:rPr>
          <w:rFonts w:ascii="Times New Roman" w:hAnsi="Times New Roman"/>
          <w:color w:val="333333"/>
          <w:sz w:val="24"/>
          <w:szCs w:val="24"/>
          <w:lang w:val="en-GB"/>
        </w:rPr>
        <w:t>M</w:t>
      </w:r>
      <w:r w:rsidR="000863D5" w:rsidRPr="00A40E29">
        <w:rPr>
          <w:rFonts w:ascii="Times New Roman" w:hAnsi="Times New Roman"/>
          <w:color w:val="333333"/>
          <w:sz w:val="24"/>
          <w:szCs w:val="24"/>
          <w:lang w:val="en-GB"/>
        </w:rPr>
        <w:t>ental health of medical workers,</w:t>
      </w:r>
      <w:r w:rsidRPr="00A40E29">
        <w:rPr>
          <w:rFonts w:ascii="Times New Roman" w:hAnsi="Times New Roman"/>
          <w:color w:val="333333"/>
          <w:sz w:val="24"/>
          <w:szCs w:val="24"/>
          <w:lang w:val="en-GB"/>
        </w:rPr>
        <w:t xml:space="preserve"> who witness the suffering</w:t>
      </w:r>
      <w:r w:rsidR="000863D5" w:rsidRPr="00A40E29">
        <w:rPr>
          <w:rFonts w:ascii="Times New Roman" w:hAnsi="Times New Roman"/>
          <w:color w:val="333333"/>
          <w:sz w:val="24"/>
          <w:szCs w:val="24"/>
          <w:lang w:val="en-GB"/>
        </w:rPr>
        <w:t>s</w:t>
      </w:r>
      <w:r w:rsidRPr="00A40E29">
        <w:rPr>
          <w:rFonts w:ascii="Times New Roman" w:hAnsi="Times New Roman"/>
          <w:color w:val="333333"/>
          <w:sz w:val="24"/>
          <w:szCs w:val="24"/>
          <w:lang w:val="en-GB"/>
        </w:rPr>
        <w:t xml:space="preserve"> and death</w:t>
      </w:r>
      <w:r w:rsidR="000863D5" w:rsidRPr="00A40E29">
        <w:rPr>
          <w:rFonts w:ascii="Times New Roman" w:hAnsi="Times New Roman"/>
          <w:color w:val="333333"/>
          <w:sz w:val="24"/>
          <w:szCs w:val="24"/>
          <w:lang w:val="en-GB"/>
        </w:rPr>
        <w:t>s</w:t>
      </w:r>
      <w:r w:rsidRPr="00A40E29">
        <w:rPr>
          <w:rFonts w:ascii="Times New Roman" w:hAnsi="Times New Roman"/>
          <w:color w:val="333333"/>
          <w:sz w:val="24"/>
          <w:szCs w:val="24"/>
          <w:lang w:val="en-GB"/>
        </w:rPr>
        <w:t xml:space="preserve"> of patients during the pandemic and are overworked, needs to be strengthened.</w:t>
      </w:r>
    </w:p>
    <w:p w14:paraId="436DA620" w14:textId="0BE9E5A9" w:rsidR="0025620F" w:rsidRPr="00A40E29" w:rsidRDefault="0025620F" w:rsidP="0025620F">
      <w:pPr>
        <w:shd w:val="clear" w:color="auto" w:fill="FFFFFF"/>
        <w:spacing w:after="150" w:line="240" w:lineRule="auto"/>
        <w:ind w:left="450" w:right="450"/>
        <w:jc w:val="center"/>
        <w:rPr>
          <w:rFonts w:ascii="Times New Roman" w:eastAsia="Times New Roman" w:hAnsi="Times New Roman" w:cs="Times New Roman"/>
          <w:color w:val="333333"/>
          <w:sz w:val="24"/>
          <w:szCs w:val="24"/>
          <w:lang w:val="en-GB"/>
        </w:rPr>
      </w:pPr>
      <w:bookmarkStart w:id="151" w:name="n165"/>
      <w:bookmarkEnd w:id="151"/>
      <w:r w:rsidRPr="00A40E29">
        <w:rPr>
          <w:rFonts w:ascii="Times New Roman" w:hAnsi="Times New Roman"/>
          <w:i/>
          <w:iCs/>
          <w:color w:val="333333"/>
          <w:sz w:val="24"/>
          <w:szCs w:val="24"/>
          <w:lang w:val="en-GB"/>
        </w:rPr>
        <w:t xml:space="preserve">Ensuring gender equality in </w:t>
      </w:r>
      <w:r w:rsidR="005363B5">
        <w:rPr>
          <w:rFonts w:ascii="Times New Roman" w:hAnsi="Times New Roman"/>
          <w:i/>
          <w:iCs/>
          <w:color w:val="333333"/>
          <w:sz w:val="24"/>
          <w:szCs w:val="24"/>
          <w:lang w:val="en-GB"/>
        </w:rPr>
        <w:t xml:space="preserve">the </w:t>
      </w:r>
      <w:r w:rsidRPr="00A40E29">
        <w:rPr>
          <w:rFonts w:ascii="Times New Roman" w:hAnsi="Times New Roman"/>
          <w:i/>
          <w:iCs/>
          <w:color w:val="333333"/>
          <w:sz w:val="24"/>
          <w:szCs w:val="24"/>
          <w:lang w:val="en-GB"/>
        </w:rPr>
        <w:t>media</w:t>
      </w:r>
    </w:p>
    <w:p w14:paraId="608AE454" w14:textId="54701C26" w:rsidR="0025620F" w:rsidRPr="00A40E29" w:rsidRDefault="0025620F" w:rsidP="000863D5">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52" w:name="n166"/>
      <w:bookmarkEnd w:id="152"/>
      <w:r w:rsidRPr="00A40E29">
        <w:rPr>
          <w:rFonts w:ascii="Times New Roman" w:hAnsi="Times New Roman"/>
          <w:color w:val="333333"/>
          <w:sz w:val="24"/>
          <w:szCs w:val="24"/>
          <w:lang w:val="en-GB"/>
        </w:rPr>
        <w:t xml:space="preserve">A serious obstacle </w:t>
      </w:r>
      <w:r w:rsidR="000863D5" w:rsidRPr="00A40E29">
        <w:rPr>
          <w:rFonts w:ascii="Times New Roman" w:hAnsi="Times New Roman"/>
          <w:color w:val="333333"/>
          <w:sz w:val="24"/>
          <w:szCs w:val="24"/>
          <w:lang w:val="en-GB"/>
        </w:rPr>
        <w:t>to</w:t>
      </w:r>
      <w:r w:rsidRPr="00A40E29">
        <w:rPr>
          <w:rFonts w:ascii="Times New Roman" w:hAnsi="Times New Roman"/>
          <w:color w:val="333333"/>
          <w:sz w:val="24"/>
          <w:szCs w:val="24"/>
          <w:lang w:val="en-GB"/>
        </w:rPr>
        <w:t xml:space="preserve"> overcoming gender inequality in all spheres of society</w:t>
      </w:r>
      <w:r w:rsidR="000863D5" w:rsidRPr="00A40E29">
        <w:rPr>
          <w:rFonts w:ascii="Times New Roman" w:hAnsi="Times New Roman"/>
          <w:color w:val="333333"/>
          <w:sz w:val="24"/>
          <w:szCs w:val="24"/>
          <w:lang w:val="en-GB"/>
        </w:rPr>
        <w:t xml:space="preserve"> are</w:t>
      </w:r>
      <w:r w:rsidRPr="00A40E29">
        <w:rPr>
          <w:rFonts w:ascii="Times New Roman" w:hAnsi="Times New Roman"/>
          <w:color w:val="333333"/>
          <w:sz w:val="24"/>
          <w:szCs w:val="24"/>
          <w:lang w:val="en-GB"/>
        </w:rPr>
        <w:t xml:space="preserve"> </w:t>
      </w:r>
      <w:r w:rsidR="005363B5">
        <w:rPr>
          <w:rFonts w:ascii="Times New Roman" w:hAnsi="Times New Roman"/>
          <w:color w:val="333333"/>
          <w:sz w:val="24"/>
          <w:szCs w:val="24"/>
          <w:lang w:val="en-GB"/>
        </w:rPr>
        <w:t>deeply</w:t>
      </w:r>
      <w:r w:rsidR="000863D5" w:rsidRPr="00A40E29">
        <w:rPr>
          <w:rFonts w:ascii="Times New Roman" w:hAnsi="Times New Roman"/>
          <w:color w:val="333333"/>
          <w:sz w:val="24"/>
          <w:szCs w:val="24"/>
          <w:lang w:val="en-GB"/>
        </w:rPr>
        <w:t xml:space="preserve"> rooted</w:t>
      </w:r>
      <w:r w:rsidRPr="00A40E29">
        <w:rPr>
          <w:rFonts w:ascii="Times New Roman" w:hAnsi="Times New Roman"/>
          <w:color w:val="333333"/>
          <w:sz w:val="24"/>
          <w:szCs w:val="24"/>
          <w:lang w:val="en-GB"/>
        </w:rPr>
        <w:t xml:space="preserve"> gender stereotypes both among the population and among civil servants and local self-government</w:t>
      </w:r>
      <w:r w:rsidR="000863D5" w:rsidRPr="00A40E29">
        <w:rPr>
          <w:rFonts w:ascii="Times New Roman" w:hAnsi="Times New Roman"/>
          <w:color w:val="333333"/>
          <w:sz w:val="24"/>
          <w:szCs w:val="24"/>
          <w:lang w:val="en-GB"/>
        </w:rPr>
        <w:t xml:space="preserve"> officials. </w:t>
      </w:r>
      <w:r w:rsidR="005363B5">
        <w:rPr>
          <w:rFonts w:ascii="Times New Roman" w:hAnsi="Times New Roman"/>
          <w:color w:val="333333"/>
          <w:sz w:val="24"/>
          <w:szCs w:val="24"/>
          <w:lang w:val="en-GB"/>
        </w:rPr>
        <w:t>The m</w:t>
      </w:r>
      <w:r w:rsidRPr="00A40E29">
        <w:rPr>
          <w:rFonts w:ascii="Times New Roman" w:hAnsi="Times New Roman"/>
          <w:color w:val="333333"/>
          <w:sz w:val="24"/>
          <w:szCs w:val="24"/>
          <w:lang w:val="en-GB"/>
        </w:rPr>
        <w:t>edia often become a source of spreading stereotypes.</w:t>
      </w:r>
    </w:p>
    <w:p w14:paraId="4B664807" w14:textId="099558A0" w:rsidR="0025620F" w:rsidRPr="00A40E29" w:rsidRDefault="0025620F" w:rsidP="00607914">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53" w:name="n167"/>
      <w:bookmarkEnd w:id="153"/>
      <w:r w:rsidRPr="00A40E29">
        <w:rPr>
          <w:rFonts w:ascii="Times New Roman" w:hAnsi="Times New Roman"/>
          <w:color w:val="333333"/>
          <w:sz w:val="24"/>
          <w:szCs w:val="24"/>
          <w:lang w:val="en-GB"/>
        </w:rPr>
        <w:t>T</w:t>
      </w:r>
      <w:r w:rsidR="00607914" w:rsidRPr="00A40E29">
        <w:rPr>
          <w:rFonts w:ascii="Times New Roman" w:hAnsi="Times New Roman"/>
          <w:color w:val="333333"/>
          <w:sz w:val="24"/>
          <w:szCs w:val="24"/>
          <w:lang w:val="en-GB"/>
        </w:rPr>
        <w:t>hus, experts from the Institute of Mass Information, NGO,</w:t>
      </w:r>
      <w:r w:rsidRPr="00A40E29">
        <w:rPr>
          <w:rFonts w:ascii="Times New Roman" w:hAnsi="Times New Roman"/>
          <w:color w:val="333333"/>
          <w:sz w:val="24"/>
          <w:szCs w:val="24"/>
          <w:lang w:val="en-GB"/>
        </w:rPr>
        <w:t xml:space="preserve"> and </w:t>
      </w:r>
      <w:proofErr w:type="spellStart"/>
      <w:r w:rsidR="00607914" w:rsidRPr="00A40E29">
        <w:rPr>
          <w:rFonts w:ascii="Times New Roman" w:hAnsi="Times New Roman"/>
          <w:color w:val="333333"/>
          <w:sz w:val="24"/>
          <w:szCs w:val="24"/>
          <w:lang w:val="en-GB"/>
        </w:rPr>
        <w:t>Detector.Media</w:t>
      </w:r>
      <w:proofErr w:type="spellEnd"/>
      <w:r w:rsidR="00607914" w:rsidRPr="00A40E29">
        <w:rPr>
          <w:rFonts w:ascii="Times New Roman" w:hAnsi="Times New Roman"/>
          <w:color w:val="333333"/>
          <w:sz w:val="24"/>
          <w:szCs w:val="24"/>
          <w:lang w:val="en-GB"/>
        </w:rPr>
        <w:t xml:space="preserve"> </w:t>
      </w:r>
      <w:r w:rsidRPr="00A40E29">
        <w:rPr>
          <w:rFonts w:ascii="Times New Roman" w:hAnsi="Times New Roman"/>
          <w:color w:val="333333"/>
          <w:sz w:val="24"/>
          <w:szCs w:val="24"/>
          <w:lang w:val="en-GB"/>
        </w:rPr>
        <w:t xml:space="preserve">community </w:t>
      </w:r>
      <w:r w:rsidR="00607914" w:rsidRPr="00A40E29">
        <w:rPr>
          <w:rFonts w:ascii="Times New Roman" w:hAnsi="Times New Roman"/>
          <w:color w:val="333333"/>
          <w:sz w:val="24"/>
          <w:szCs w:val="24"/>
          <w:lang w:val="en-GB"/>
        </w:rPr>
        <w:t xml:space="preserve">documented that five </w:t>
      </w:r>
      <w:r w:rsidRPr="00A40E29">
        <w:rPr>
          <w:rFonts w:ascii="Times New Roman" w:hAnsi="Times New Roman"/>
          <w:color w:val="333333"/>
          <w:sz w:val="24"/>
          <w:szCs w:val="24"/>
          <w:lang w:val="en-GB"/>
        </w:rPr>
        <w:t xml:space="preserve">out of </w:t>
      </w:r>
      <w:r w:rsidR="00607914" w:rsidRPr="00A40E29">
        <w:rPr>
          <w:rFonts w:ascii="Times New Roman" w:hAnsi="Times New Roman"/>
          <w:color w:val="333333"/>
          <w:sz w:val="24"/>
          <w:szCs w:val="24"/>
          <w:lang w:val="en-GB"/>
        </w:rPr>
        <w:t>twenty</w:t>
      </w:r>
      <w:r w:rsidRPr="00A40E29">
        <w:rPr>
          <w:rFonts w:ascii="Times New Roman" w:hAnsi="Times New Roman"/>
          <w:color w:val="333333"/>
          <w:sz w:val="24"/>
          <w:szCs w:val="24"/>
          <w:lang w:val="en-GB"/>
        </w:rPr>
        <w:t xml:space="preserve"> </w:t>
      </w:r>
      <w:r w:rsidR="00607914" w:rsidRPr="00A40E29">
        <w:rPr>
          <w:rFonts w:ascii="Times New Roman" w:hAnsi="Times New Roman"/>
          <w:color w:val="333333"/>
          <w:sz w:val="24"/>
          <w:szCs w:val="24"/>
          <w:lang w:val="en-GB"/>
        </w:rPr>
        <w:t xml:space="preserve">monitored </w:t>
      </w:r>
      <w:r w:rsidRPr="00A40E29">
        <w:rPr>
          <w:rFonts w:ascii="Times New Roman" w:hAnsi="Times New Roman"/>
          <w:color w:val="333333"/>
          <w:sz w:val="24"/>
          <w:szCs w:val="24"/>
          <w:lang w:val="en-GB"/>
        </w:rPr>
        <w:t xml:space="preserve">online media published sexist and discriminatory materials </w:t>
      </w:r>
      <w:r w:rsidR="00607914" w:rsidRPr="00A40E29">
        <w:rPr>
          <w:rFonts w:ascii="Times New Roman" w:hAnsi="Times New Roman"/>
          <w:color w:val="333333"/>
          <w:sz w:val="24"/>
          <w:szCs w:val="24"/>
          <w:lang w:val="en-GB"/>
        </w:rPr>
        <w:t>concerning</w:t>
      </w:r>
      <w:r w:rsidRPr="00A40E29">
        <w:rPr>
          <w:rFonts w:ascii="Times New Roman" w:hAnsi="Times New Roman"/>
          <w:color w:val="333333"/>
          <w:sz w:val="24"/>
          <w:szCs w:val="24"/>
          <w:lang w:val="en-GB"/>
        </w:rPr>
        <w:t xml:space="preserve"> women</w:t>
      </w:r>
      <w:r w:rsidR="00F82215" w:rsidRPr="00F82215">
        <w:rPr>
          <w:rFonts w:ascii="Times New Roman" w:hAnsi="Times New Roman"/>
          <w:color w:val="333333"/>
          <w:sz w:val="24"/>
          <w:szCs w:val="24"/>
          <w:lang w:val="en-GB"/>
        </w:rPr>
        <w:t xml:space="preserve"> </w:t>
      </w:r>
      <w:r w:rsidR="00F82215" w:rsidRPr="00A40E29">
        <w:rPr>
          <w:rFonts w:ascii="Times New Roman" w:hAnsi="Times New Roman"/>
          <w:color w:val="333333"/>
          <w:sz w:val="24"/>
          <w:szCs w:val="24"/>
          <w:lang w:val="en-GB"/>
        </w:rPr>
        <w:t>in February 2021</w:t>
      </w:r>
      <w:r w:rsidRPr="00A40E29">
        <w:rPr>
          <w:rFonts w:ascii="Times New Roman" w:hAnsi="Times New Roman"/>
          <w:color w:val="333333"/>
          <w:sz w:val="24"/>
          <w:szCs w:val="24"/>
          <w:lang w:val="en-GB"/>
        </w:rPr>
        <w:t xml:space="preserve">. In the same monitoring period, Ukrainian online publications and TV channels cited women as experts in 28.2 </w:t>
      </w:r>
      <w:r w:rsidR="00607914" w:rsidRPr="00A40E29">
        <w:rPr>
          <w:rFonts w:ascii="Times New Roman" w:hAnsi="Times New Roman"/>
          <w:color w:val="333333"/>
          <w:sz w:val="24"/>
          <w:szCs w:val="24"/>
          <w:lang w:val="en-GB"/>
        </w:rPr>
        <w:t>per cent</w:t>
      </w:r>
      <w:r w:rsidRPr="00A40E29">
        <w:rPr>
          <w:rFonts w:ascii="Times New Roman" w:hAnsi="Times New Roman"/>
          <w:color w:val="333333"/>
          <w:sz w:val="24"/>
          <w:szCs w:val="24"/>
          <w:lang w:val="en-GB"/>
        </w:rPr>
        <w:t xml:space="preserve"> of materials</w:t>
      </w:r>
      <w:r w:rsidR="00607914" w:rsidRPr="00A40E29">
        <w:rPr>
          <w:rFonts w:ascii="Times New Roman" w:hAnsi="Times New Roman"/>
          <w:color w:val="333333"/>
          <w:sz w:val="24"/>
          <w:szCs w:val="24"/>
          <w:lang w:val="en-GB"/>
        </w:rPr>
        <w:t>, on average</w:t>
      </w:r>
      <w:r w:rsidRPr="00A40E29">
        <w:rPr>
          <w:rFonts w:ascii="Times New Roman" w:hAnsi="Times New Roman"/>
          <w:color w:val="333333"/>
          <w:sz w:val="24"/>
          <w:szCs w:val="24"/>
          <w:lang w:val="en-GB"/>
        </w:rPr>
        <w:t xml:space="preserve">. Men are </w:t>
      </w:r>
      <w:r w:rsidR="00607914" w:rsidRPr="00A40E29">
        <w:rPr>
          <w:rFonts w:ascii="Times New Roman" w:hAnsi="Times New Roman"/>
          <w:color w:val="333333"/>
          <w:sz w:val="24"/>
          <w:szCs w:val="24"/>
          <w:lang w:val="en-GB"/>
        </w:rPr>
        <w:t>referred to</w:t>
      </w:r>
      <w:r w:rsidRPr="00A40E29">
        <w:rPr>
          <w:rFonts w:ascii="Times New Roman" w:hAnsi="Times New Roman"/>
          <w:color w:val="333333"/>
          <w:sz w:val="24"/>
          <w:szCs w:val="24"/>
          <w:lang w:val="en-GB"/>
        </w:rPr>
        <w:t xml:space="preserve"> as experts almost three times more often - in 71.8 per</w:t>
      </w:r>
      <w:r w:rsidR="00607914" w:rsidRPr="00A40E29">
        <w:rPr>
          <w:rFonts w:ascii="Times New Roman" w:hAnsi="Times New Roman"/>
          <w:color w:val="333333"/>
          <w:sz w:val="24"/>
          <w:szCs w:val="24"/>
          <w:lang w:val="en-GB"/>
        </w:rPr>
        <w:t xml:space="preserve"> </w:t>
      </w:r>
      <w:r w:rsidRPr="00A40E29">
        <w:rPr>
          <w:rFonts w:ascii="Times New Roman" w:hAnsi="Times New Roman"/>
          <w:color w:val="333333"/>
          <w:sz w:val="24"/>
          <w:szCs w:val="24"/>
          <w:lang w:val="en-GB"/>
        </w:rPr>
        <w:t>cent of materials. Women are heroines of 34</w:t>
      </w:r>
      <w:r w:rsidR="00607914" w:rsidRPr="00A40E29">
        <w:rPr>
          <w:rFonts w:ascii="Times New Roman" w:hAnsi="Times New Roman"/>
          <w:color w:val="333333"/>
          <w:sz w:val="24"/>
          <w:szCs w:val="24"/>
          <w:lang w:val="en-GB"/>
        </w:rPr>
        <w:t xml:space="preserve"> per cent of materials, men - of</w:t>
      </w:r>
      <w:r w:rsidRPr="00A40E29">
        <w:rPr>
          <w:rFonts w:ascii="Times New Roman" w:hAnsi="Times New Roman"/>
          <w:color w:val="333333"/>
          <w:sz w:val="24"/>
          <w:szCs w:val="24"/>
          <w:lang w:val="en-GB"/>
        </w:rPr>
        <w:t xml:space="preserve"> 66 per cent.</w:t>
      </w:r>
    </w:p>
    <w:p w14:paraId="2DE60265" w14:textId="77777777" w:rsidR="0025620F" w:rsidRPr="00A40E29" w:rsidRDefault="0025620F" w:rsidP="00F3713A">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54" w:name="n168"/>
      <w:bookmarkEnd w:id="154"/>
      <w:r w:rsidRPr="00A40E29">
        <w:rPr>
          <w:rFonts w:ascii="Times New Roman" w:hAnsi="Times New Roman"/>
          <w:color w:val="333333"/>
          <w:sz w:val="24"/>
          <w:szCs w:val="24"/>
          <w:lang w:val="en-GB"/>
        </w:rPr>
        <w:t xml:space="preserve">During an anonymous targeted survey of media workers, which was conducted in February 2021 by the </w:t>
      </w:r>
      <w:r w:rsidR="008553E1" w:rsidRPr="00A40E29">
        <w:rPr>
          <w:rFonts w:ascii="Times New Roman" w:hAnsi="Times New Roman"/>
          <w:color w:val="333333"/>
          <w:sz w:val="24"/>
          <w:szCs w:val="24"/>
          <w:lang w:val="en-GB"/>
        </w:rPr>
        <w:t>Institute of Mass Information,</w:t>
      </w:r>
      <w:r w:rsidRPr="00A40E29">
        <w:rPr>
          <w:rFonts w:ascii="Times New Roman" w:hAnsi="Times New Roman"/>
          <w:color w:val="333333"/>
          <w:sz w:val="24"/>
          <w:szCs w:val="24"/>
          <w:lang w:val="en-GB"/>
        </w:rPr>
        <w:t xml:space="preserve"> 37 per cent of media workers </w:t>
      </w:r>
      <w:r w:rsidR="008553E1" w:rsidRPr="00A40E29">
        <w:rPr>
          <w:rFonts w:ascii="Times New Roman" w:hAnsi="Times New Roman"/>
          <w:color w:val="333333"/>
          <w:sz w:val="24"/>
          <w:szCs w:val="24"/>
          <w:lang w:val="en-GB"/>
        </w:rPr>
        <w:t>specified</w:t>
      </w:r>
      <w:r w:rsidRPr="00A40E29">
        <w:rPr>
          <w:rFonts w:ascii="Times New Roman" w:hAnsi="Times New Roman"/>
          <w:color w:val="333333"/>
          <w:sz w:val="24"/>
          <w:szCs w:val="24"/>
          <w:lang w:val="en-GB"/>
        </w:rPr>
        <w:t xml:space="preserve"> that they would monitor the gender balance among experts</w:t>
      </w:r>
      <w:r w:rsidR="008553E1" w:rsidRPr="00A40E29">
        <w:rPr>
          <w:rFonts w:ascii="Times New Roman" w:hAnsi="Times New Roman"/>
          <w:color w:val="333333"/>
          <w:sz w:val="24"/>
          <w:szCs w:val="24"/>
          <w:lang w:val="en-GB"/>
        </w:rPr>
        <w:t xml:space="preserve"> and heroes in their materials provided there</w:t>
      </w:r>
      <w:r w:rsidRPr="00A40E29">
        <w:rPr>
          <w:rFonts w:ascii="Times New Roman" w:hAnsi="Times New Roman"/>
          <w:color w:val="333333"/>
          <w:sz w:val="24"/>
          <w:szCs w:val="24"/>
          <w:lang w:val="en-GB"/>
        </w:rPr>
        <w:t xml:space="preserve"> was public support for gender policy at the </w:t>
      </w:r>
      <w:r w:rsidR="008553E1" w:rsidRPr="00A40E29">
        <w:rPr>
          <w:rFonts w:ascii="Times New Roman" w:hAnsi="Times New Roman"/>
          <w:color w:val="333333"/>
          <w:sz w:val="24"/>
          <w:szCs w:val="24"/>
          <w:lang w:val="en-GB"/>
        </w:rPr>
        <w:t>national</w:t>
      </w:r>
      <w:r w:rsidRPr="00A40E29">
        <w:rPr>
          <w:rFonts w:ascii="Times New Roman" w:hAnsi="Times New Roman"/>
          <w:color w:val="333333"/>
          <w:sz w:val="24"/>
          <w:szCs w:val="24"/>
          <w:lang w:val="en-GB"/>
        </w:rPr>
        <w:t xml:space="preserve"> level and examples of high-</w:t>
      </w:r>
      <w:r w:rsidR="008553E1" w:rsidRPr="00A40E29">
        <w:rPr>
          <w:rFonts w:ascii="Times New Roman" w:hAnsi="Times New Roman"/>
          <w:color w:val="333333"/>
          <w:sz w:val="24"/>
          <w:szCs w:val="24"/>
          <w:lang w:val="en-GB"/>
        </w:rPr>
        <w:t>level</w:t>
      </w:r>
      <w:r w:rsidRPr="00A40E29">
        <w:rPr>
          <w:rFonts w:ascii="Times New Roman" w:hAnsi="Times New Roman"/>
          <w:color w:val="333333"/>
          <w:sz w:val="24"/>
          <w:szCs w:val="24"/>
          <w:lang w:val="en-GB"/>
        </w:rPr>
        <w:t xml:space="preserve"> officials, 23 </w:t>
      </w:r>
      <w:r w:rsidR="00607914" w:rsidRPr="00A40E29">
        <w:rPr>
          <w:rFonts w:ascii="Times New Roman" w:hAnsi="Times New Roman"/>
          <w:color w:val="333333"/>
          <w:sz w:val="24"/>
          <w:szCs w:val="24"/>
          <w:lang w:val="en-GB"/>
        </w:rPr>
        <w:t>per cent</w:t>
      </w:r>
      <w:r w:rsidRPr="00A40E29">
        <w:rPr>
          <w:rFonts w:ascii="Times New Roman" w:hAnsi="Times New Roman"/>
          <w:color w:val="333333"/>
          <w:sz w:val="24"/>
          <w:szCs w:val="24"/>
          <w:lang w:val="en-GB"/>
        </w:rPr>
        <w:t xml:space="preserve"> - </w:t>
      </w:r>
      <w:r w:rsidR="008553E1" w:rsidRPr="00A40E29">
        <w:rPr>
          <w:rFonts w:ascii="Times New Roman" w:hAnsi="Times New Roman"/>
          <w:color w:val="333333"/>
          <w:sz w:val="24"/>
          <w:szCs w:val="24"/>
          <w:lang w:val="en-GB"/>
        </w:rPr>
        <w:t>upon</w:t>
      </w:r>
      <w:r w:rsidRPr="00A40E29">
        <w:rPr>
          <w:rFonts w:ascii="Times New Roman" w:hAnsi="Times New Roman"/>
          <w:color w:val="333333"/>
          <w:sz w:val="24"/>
          <w:szCs w:val="24"/>
          <w:lang w:val="en-GB"/>
        </w:rPr>
        <w:t xml:space="preserve"> request or with the support </w:t>
      </w:r>
      <w:r w:rsidR="008553E1" w:rsidRPr="00A40E29">
        <w:rPr>
          <w:rFonts w:ascii="Times New Roman" w:hAnsi="Times New Roman"/>
          <w:color w:val="333333"/>
          <w:sz w:val="24"/>
          <w:szCs w:val="24"/>
          <w:lang w:val="en-GB"/>
        </w:rPr>
        <w:t xml:space="preserve">from the </w:t>
      </w:r>
      <w:r w:rsidRPr="00A40E29">
        <w:rPr>
          <w:rFonts w:ascii="Times New Roman" w:hAnsi="Times New Roman"/>
          <w:color w:val="333333"/>
          <w:sz w:val="24"/>
          <w:szCs w:val="24"/>
          <w:lang w:val="en-GB"/>
        </w:rPr>
        <w:t xml:space="preserve">management, 22 </w:t>
      </w:r>
      <w:r w:rsidR="00607914" w:rsidRPr="00A40E29">
        <w:rPr>
          <w:rFonts w:ascii="Times New Roman" w:hAnsi="Times New Roman"/>
          <w:color w:val="333333"/>
          <w:sz w:val="24"/>
          <w:szCs w:val="24"/>
          <w:lang w:val="en-GB"/>
        </w:rPr>
        <w:t>per cent</w:t>
      </w:r>
      <w:r w:rsidRPr="00A40E29">
        <w:rPr>
          <w:rFonts w:ascii="Times New Roman" w:hAnsi="Times New Roman"/>
          <w:color w:val="333333"/>
          <w:sz w:val="24"/>
          <w:szCs w:val="24"/>
          <w:lang w:val="en-GB"/>
        </w:rPr>
        <w:t xml:space="preserve"> - in case the media community recognizes</w:t>
      </w:r>
      <w:r w:rsidR="00F3713A" w:rsidRPr="00A40E29">
        <w:rPr>
          <w:rFonts w:ascii="Times New Roman" w:hAnsi="Times New Roman"/>
          <w:color w:val="333333"/>
          <w:sz w:val="24"/>
          <w:szCs w:val="24"/>
          <w:lang w:val="en-GB"/>
        </w:rPr>
        <w:t xml:space="preserve"> adherence to gender balance as a</w:t>
      </w:r>
      <w:r w:rsidRPr="00A40E29">
        <w:rPr>
          <w:rFonts w:ascii="Times New Roman" w:hAnsi="Times New Roman"/>
          <w:color w:val="333333"/>
          <w:sz w:val="24"/>
          <w:szCs w:val="24"/>
          <w:lang w:val="en-GB"/>
        </w:rPr>
        <w:t xml:space="preserve"> trend. </w:t>
      </w:r>
      <w:r w:rsidR="00F3713A" w:rsidRPr="00A40E29">
        <w:rPr>
          <w:rFonts w:ascii="Times New Roman" w:hAnsi="Times New Roman"/>
          <w:color w:val="333333"/>
          <w:sz w:val="24"/>
          <w:szCs w:val="24"/>
          <w:lang w:val="en-GB"/>
        </w:rPr>
        <w:t>However</w:t>
      </w:r>
      <w:r w:rsidRPr="00A40E29">
        <w:rPr>
          <w:rFonts w:ascii="Times New Roman" w:hAnsi="Times New Roman"/>
          <w:color w:val="333333"/>
          <w:sz w:val="24"/>
          <w:szCs w:val="24"/>
          <w:lang w:val="en-GB"/>
        </w:rPr>
        <w:t xml:space="preserve">, 21 per cent of media workers said that </w:t>
      </w:r>
      <w:r w:rsidR="00F3713A" w:rsidRPr="00A40E29">
        <w:rPr>
          <w:rFonts w:ascii="Times New Roman" w:hAnsi="Times New Roman"/>
          <w:color w:val="333333"/>
          <w:sz w:val="24"/>
          <w:szCs w:val="24"/>
          <w:lang w:val="en-GB"/>
        </w:rPr>
        <w:t xml:space="preserve">there was </w:t>
      </w:r>
      <w:r w:rsidRPr="00A40E29">
        <w:rPr>
          <w:rFonts w:ascii="Times New Roman" w:hAnsi="Times New Roman"/>
          <w:color w:val="333333"/>
          <w:sz w:val="24"/>
          <w:szCs w:val="24"/>
          <w:lang w:val="en-GB"/>
        </w:rPr>
        <w:t xml:space="preserve">nothing </w:t>
      </w:r>
      <w:r w:rsidR="00F3713A" w:rsidRPr="00A40E29">
        <w:rPr>
          <w:rFonts w:ascii="Times New Roman" w:hAnsi="Times New Roman"/>
          <w:color w:val="333333"/>
          <w:sz w:val="24"/>
          <w:szCs w:val="24"/>
          <w:lang w:val="en-GB"/>
        </w:rPr>
        <w:t>that would motivate</w:t>
      </w:r>
      <w:r w:rsidRPr="00A40E29">
        <w:rPr>
          <w:rFonts w:ascii="Times New Roman" w:hAnsi="Times New Roman"/>
          <w:color w:val="333333"/>
          <w:sz w:val="24"/>
          <w:szCs w:val="24"/>
          <w:lang w:val="en-GB"/>
        </w:rPr>
        <w:t xml:space="preserve"> them to </w:t>
      </w:r>
      <w:r w:rsidR="00F3713A" w:rsidRPr="00A40E29">
        <w:rPr>
          <w:rFonts w:ascii="Times New Roman" w:hAnsi="Times New Roman"/>
          <w:color w:val="333333"/>
          <w:sz w:val="24"/>
          <w:szCs w:val="24"/>
          <w:lang w:val="en-GB"/>
        </w:rPr>
        <w:t>adhere to</w:t>
      </w:r>
      <w:r w:rsidRPr="00A40E29">
        <w:rPr>
          <w:rFonts w:ascii="Times New Roman" w:hAnsi="Times New Roman"/>
          <w:color w:val="333333"/>
          <w:sz w:val="24"/>
          <w:szCs w:val="24"/>
          <w:lang w:val="en-GB"/>
        </w:rPr>
        <w:t xml:space="preserve"> gender balance in their materials, </w:t>
      </w:r>
      <w:r w:rsidR="00F3713A" w:rsidRPr="00A40E29">
        <w:rPr>
          <w:rFonts w:ascii="Times New Roman" w:hAnsi="Times New Roman"/>
          <w:color w:val="333333"/>
          <w:sz w:val="24"/>
          <w:szCs w:val="24"/>
          <w:lang w:val="en-GB"/>
        </w:rPr>
        <w:t>while</w:t>
      </w:r>
      <w:r w:rsidRPr="00A40E29">
        <w:rPr>
          <w:rFonts w:ascii="Times New Roman" w:hAnsi="Times New Roman"/>
          <w:color w:val="333333"/>
          <w:sz w:val="24"/>
          <w:szCs w:val="24"/>
          <w:lang w:val="en-GB"/>
        </w:rPr>
        <w:t xml:space="preserve"> 15 </w:t>
      </w:r>
      <w:r w:rsidR="00607914" w:rsidRPr="00A40E29">
        <w:rPr>
          <w:rFonts w:ascii="Times New Roman" w:hAnsi="Times New Roman"/>
          <w:color w:val="333333"/>
          <w:sz w:val="24"/>
          <w:szCs w:val="24"/>
          <w:lang w:val="en-GB"/>
        </w:rPr>
        <w:t>per cent</w:t>
      </w:r>
      <w:r w:rsidRPr="00A40E29">
        <w:rPr>
          <w:rFonts w:ascii="Times New Roman" w:hAnsi="Times New Roman"/>
          <w:color w:val="333333"/>
          <w:sz w:val="24"/>
          <w:szCs w:val="24"/>
          <w:lang w:val="en-GB"/>
        </w:rPr>
        <w:t xml:space="preserve"> </w:t>
      </w:r>
      <w:r w:rsidR="00F3713A" w:rsidRPr="00A40E29">
        <w:rPr>
          <w:rFonts w:ascii="Times New Roman" w:hAnsi="Times New Roman"/>
          <w:color w:val="333333"/>
          <w:sz w:val="24"/>
          <w:szCs w:val="24"/>
          <w:lang w:val="en-GB"/>
        </w:rPr>
        <w:t>reported</w:t>
      </w:r>
      <w:r w:rsidRPr="00A40E29">
        <w:rPr>
          <w:rFonts w:ascii="Times New Roman" w:hAnsi="Times New Roman"/>
          <w:color w:val="333333"/>
          <w:sz w:val="24"/>
          <w:szCs w:val="24"/>
          <w:lang w:val="en-GB"/>
        </w:rPr>
        <w:t xml:space="preserve"> lack</w:t>
      </w:r>
      <w:r w:rsidR="00F3713A" w:rsidRPr="00A40E29">
        <w:rPr>
          <w:rFonts w:ascii="Times New Roman" w:hAnsi="Times New Roman"/>
          <w:color w:val="333333"/>
          <w:sz w:val="24"/>
          <w:szCs w:val="24"/>
          <w:lang w:val="en-GB"/>
        </w:rPr>
        <w:t xml:space="preserve"> of</w:t>
      </w:r>
      <w:r w:rsidRPr="00A40E29">
        <w:rPr>
          <w:rFonts w:ascii="Times New Roman" w:hAnsi="Times New Roman"/>
          <w:color w:val="333333"/>
          <w:sz w:val="24"/>
          <w:szCs w:val="24"/>
          <w:lang w:val="en-GB"/>
        </w:rPr>
        <w:t xml:space="preserve"> information on gender balance to understand why it is needed.</w:t>
      </w:r>
    </w:p>
    <w:p w14:paraId="6BF6ABF7" w14:textId="77777777" w:rsidR="0025620F" w:rsidRPr="00A40E29" w:rsidRDefault="0025620F" w:rsidP="00E5269E">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55" w:name="n169"/>
      <w:bookmarkEnd w:id="155"/>
      <w:r w:rsidRPr="00A40E29">
        <w:rPr>
          <w:rFonts w:ascii="Times New Roman" w:hAnsi="Times New Roman"/>
          <w:color w:val="333333"/>
          <w:sz w:val="24"/>
          <w:szCs w:val="24"/>
          <w:lang w:val="en-GB"/>
        </w:rPr>
        <w:lastRenderedPageBreak/>
        <w:t xml:space="preserve">There is also </w:t>
      </w:r>
      <w:r w:rsidR="00F3713A" w:rsidRPr="00A40E29">
        <w:rPr>
          <w:rFonts w:ascii="Times New Roman" w:hAnsi="Times New Roman"/>
          <w:color w:val="333333"/>
          <w:sz w:val="24"/>
          <w:szCs w:val="24"/>
          <w:lang w:val="en-GB"/>
        </w:rPr>
        <w:t>limited</w:t>
      </w:r>
      <w:r w:rsidRPr="00A40E29">
        <w:rPr>
          <w:rFonts w:ascii="Times New Roman" w:hAnsi="Times New Roman"/>
          <w:color w:val="333333"/>
          <w:sz w:val="24"/>
          <w:szCs w:val="24"/>
          <w:lang w:val="en-GB"/>
        </w:rPr>
        <w:t xml:space="preserve"> awareness of media workers on non-discrimination and ensuring equal rights and </w:t>
      </w:r>
      <w:r w:rsidR="00050FE0" w:rsidRPr="00A40E29">
        <w:rPr>
          <w:rFonts w:ascii="Times New Roman" w:hAnsi="Times New Roman"/>
          <w:color w:val="333333"/>
          <w:sz w:val="24"/>
          <w:szCs w:val="24"/>
          <w:lang w:val="en-GB"/>
        </w:rPr>
        <w:t>opportunities for women and men</w:t>
      </w:r>
      <w:r w:rsidRPr="00A40E29">
        <w:rPr>
          <w:rFonts w:ascii="Times New Roman" w:hAnsi="Times New Roman"/>
          <w:color w:val="333333"/>
          <w:sz w:val="24"/>
          <w:szCs w:val="24"/>
          <w:lang w:val="en-GB"/>
        </w:rPr>
        <w:t xml:space="preserve"> and </w:t>
      </w:r>
      <w:r w:rsidR="00050FE0" w:rsidRPr="00A40E29">
        <w:rPr>
          <w:rFonts w:ascii="Times New Roman" w:hAnsi="Times New Roman"/>
          <w:color w:val="333333"/>
          <w:sz w:val="24"/>
          <w:szCs w:val="24"/>
          <w:lang w:val="en-GB"/>
        </w:rPr>
        <w:t>lack</w:t>
      </w:r>
      <w:r w:rsidRPr="00A40E29">
        <w:rPr>
          <w:rFonts w:ascii="Times New Roman" w:hAnsi="Times New Roman"/>
          <w:color w:val="333333"/>
          <w:sz w:val="24"/>
          <w:szCs w:val="24"/>
          <w:lang w:val="en-GB"/>
        </w:rPr>
        <w:t xml:space="preserve"> of zero tolerance for </w:t>
      </w:r>
      <w:r w:rsidR="00050FE0" w:rsidRPr="00A40E29">
        <w:rPr>
          <w:rFonts w:ascii="Times New Roman" w:hAnsi="Times New Roman"/>
          <w:color w:val="333333"/>
          <w:sz w:val="24"/>
          <w:szCs w:val="24"/>
          <w:lang w:val="en-GB"/>
        </w:rPr>
        <w:t xml:space="preserve">gender-based </w:t>
      </w:r>
      <w:r w:rsidRPr="00A40E29">
        <w:rPr>
          <w:rFonts w:ascii="Times New Roman" w:hAnsi="Times New Roman"/>
          <w:color w:val="333333"/>
          <w:sz w:val="24"/>
          <w:szCs w:val="24"/>
          <w:lang w:val="en-GB"/>
        </w:rPr>
        <w:t>discrimination and violence, in</w:t>
      </w:r>
      <w:r w:rsidR="00050FE0" w:rsidRPr="00A40E29">
        <w:rPr>
          <w:rFonts w:ascii="Times New Roman" w:hAnsi="Times New Roman"/>
          <w:color w:val="333333"/>
          <w:sz w:val="24"/>
          <w:szCs w:val="24"/>
          <w:lang w:val="en-GB"/>
        </w:rPr>
        <w:t xml:space="preserve">cluding </w:t>
      </w:r>
      <w:r w:rsidR="00E5269E" w:rsidRPr="00A40E29">
        <w:rPr>
          <w:rFonts w:ascii="Times New Roman" w:hAnsi="Times New Roman"/>
          <w:color w:val="333333"/>
          <w:sz w:val="24"/>
          <w:szCs w:val="24"/>
          <w:lang w:val="en-GB"/>
        </w:rPr>
        <w:t xml:space="preserve">for </w:t>
      </w:r>
      <w:r w:rsidRPr="00A40E29">
        <w:rPr>
          <w:rFonts w:ascii="Times New Roman" w:hAnsi="Times New Roman"/>
          <w:color w:val="333333"/>
          <w:sz w:val="24"/>
          <w:szCs w:val="24"/>
          <w:lang w:val="en-GB"/>
        </w:rPr>
        <w:t>sexism. There is a need</w:t>
      </w:r>
      <w:r w:rsidR="00E5269E" w:rsidRPr="00A40E29">
        <w:rPr>
          <w:rFonts w:ascii="Times New Roman" w:hAnsi="Times New Roman"/>
          <w:color w:val="333333"/>
          <w:sz w:val="24"/>
          <w:szCs w:val="24"/>
          <w:lang w:val="en-GB"/>
        </w:rPr>
        <w:t xml:space="preserve"> to create</w:t>
      </w:r>
      <w:r w:rsidRPr="00A40E29">
        <w:rPr>
          <w:rFonts w:ascii="Times New Roman" w:hAnsi="Times New Roman"/>
          <w:color w:val="333333"/>
          <w:sz w:val="24"/>
          <w:szCs w:val="24"/>
          <w:lang w:val="en-GB"/>
        </w:rPr>
        <w:t xml:space="preserve"> gender-sensitive </w:t>
      </w:r>
      <w:r w:rsidR="00E5269E" w:rsidRPr="00A40E29">
        <w:rPr>
          <w:rFonts w:ascii="Times New Roman" w:hAnsi="Times New Roman"/>
          <w:color w:val="333333"/>
          <w:sz w:val="24"/>
          <w:szCs w:val="24"/>
          <w:lang w:val="en-GB"/>
        </w:rPr>
        <w:t xml:space="preserve">standards </w:t>
      </w:r>
      <w:r w:rsidRPr="00A40E29">
        <w:rPr>
          <w:rFonts w:ascii="Times New Roman" w:hAnsi="Times New Roman"/>
          <w:color w:val="333333"/>
          <w:sz w:val="24"/>
          <w:szCs w:val="24"/>
          <w:lang w:val="en-GB"/>
        </w:rPr>
        <w:t xml:space="preserve">media </w:t>
      </w:r>
      <w:r w:rsidR="00E5269E" w:rsidRPr="00A40E29">
        <w:rPr>
          <w:rFonts w:ascii="Times New Roman" w:hAnsi="Times New Roman"/>
          <w:color w:val="333333"/>
          <w:sz w:val="24"/>
          <w:szCs w:val="24"/>
          <w:lang w:val="en-GB"/>
        </w:rPr>
        <w:t>and guides for media</w:t>
      </w:r>
      <w:r w:rsidRPr="00A40E29">
        <w:rPr>
          <w:rFonts w:ascii="Times New Roman" w:hAnsi="Times New Roman"/>
          <w:color w:val="333333"/>
          <w:sz w:val="24"/>
          <w:szCs w:val="24"/>
          <w:lang w:val="en-GB"/>
        </w:rPr>
        <w:t>.</w:t>
      </w:r>
    </w:p>
    <w:p w14:paraId="7130034F" w14:textId="77777777" w:rsidR="0025620F" w:rsidRPr="00A40E29" w:rsidRDefault="00E5269E" w:rsidP="00E5269E">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56" w:name="n170"/>
      <w:bookmarkEnd w:id="156"/>
      <w:r w:rsidRPr="00A40E29">
        <w:rPr>
          <w:rFonts w:ascii="Times New Roman" w:hAnsi="Times New Roman"/>
          <w:color w:val="333333"/>
          <w:sz w:val="24"/>
          <w:szCs w:val="24"/>
          <w:lang w:val="en-GB"/>
        </w:rPr>
        <w:t>The number of information, communication and sensitization campaigns in Ukraine is growing</w:t>
      </w:r>
      <w:r w:rsidR="0025620F" w:rsidRPr="00A40E29">
        <w:rPr>
          <w:rFonts w:ascii="Times New Roman" w:hAnsi="Times New Roman"/>
          <w:color w:val="333333"/>
          <w:sz w:val="24"/>
          <w:szCs w:val="24"/>
          <w:lang w:val="en-GB"/>
        </w:rPr>
        <w:t xml:space="preserve">, </w:t>
      </w:r>
      <w:r w:rsidRPr="00A40E29">
        <w:rPr>
          <w:rFonts w:ascii="Times New Roman" w:hAnsi="Times New Roman"/>
          <w:color w:val="333333"/>
          <w:sz w:val="24"/>
          <w:szCs w:val="24"/>
          <w:lang w:val="en-GB"/>
        </w:rPr>
        <w:t xml:space="preserve">raising awareness on the </w:t>
      </w:r>
      <w:r w:rsidR="0025620F" w:rsidRPr="00A40E29">
        <w:rPr>
          <w:rFonts w:ascii="Times New Roman" w:hAnsi="Times New Roman"/>
          <w:color w:val="333333"/>
          <w:sz w:val="24"/>
          <w:szCs w:val="24"/>
          <w:lang w:val="en-GB"/>
        </w:rPr>
        <w:t xml:space="preserve">role of women in science, culture and economic development of the </w:t>
      </w:r>
      <w:r w:rsidRPr="00A40E29">
        <w:rPr>
          <w:rFonts w:ascii="Times New Roman" w:hAnsi="Times New Roman"/>
          <w:color w:val="333333"/>
          <w:sz w:val="24"/>
          <w:szCs w:val="24"/>
          <w:lang w:val="en-GB"/>
        </w:rPr>
        <w:t>country</w:t>
      </w:r>
      <w:r w:rsidR="0025620F" w:rsidRPr="00A40E29">
        <w:rPr>
          <w:rFonts w:ascii="Times New Roman" w:hAnsi="Times New Roman"/>
          <w:color w:val="333333"/>
          <w:sz w:val="24"/>
          <w:szCs w:val="24"/>
          <w:lang w:val="en-GB"/>
        </w:rPr>
        <w:t xml:space="preserve">, as well as </w:t>
      </w:r>
      <w:r w:rsidRPr="00A40E29">
        <w:rPr>
          <w:rFonts w:ascii="Times New Roman" w:hAnsi="Times New Roman"/>
          <w:color w:val="333333"/>
          <w:sz w:val="24"/>
          <w:szCs w:val="24"/>
          <w:lang w:val="en-GB"/>
        </w:rPr>
        <w:t xml:space="preserve">on </w:t>
      </w:r>
      <w:r w:rsidR="0025620F" w:rsidRPr="00A40E29">
        <w:rPr>
          <w:rFonts w:ascii="Times New Roman" w:hAnsi="Times New Roman"/>
          <w:color w:val="333333"/>
          <w:sz w:val="24"/>
          <w:szCs w:val="24"/>
          <w:lang w:val="en-GB"/>
        </w:rPr>
        <w:t xml:space="preserve">combating domestic violence, </w:t>
      </w:r>
      <w:r w:rsidRPr="00A40E29">
        <w:rPr>
          <w:rFonts w:ascii="Times New Roman" w:hAnsi="Times New Roman"/>
          <w:color w:val="333333"/>
          <w:sz w:val="24"/>
          <w:szCs w:val="24"/>
          <w:lang w:val="en-GB"/>
        </w:rPr>
        <w:t xml:space="preserve">promoting </w:t>
      </w:r>
      <w:r w:rsidR="0025620F" w:rsidRPr="00A40E29">
        <w:rPr>
          <w:rFonts w:ascii="Times New Roman" w:hAnsi="Times New Roman"/>
          <w:color w:val="333333"/>
          <w:sz w:val="24"/>
          <w:szCs w:val="24"/>
          <w:lang w:val="en-GB"/>
        </w:rPr>
        <w:t>responsible parenthood and balanced distribution of family responsibilities, etc.</w:t>
      </w:r>
    </w:p>
    <w:p w14:paraId="59FBF325" w14:textId="77777777" w:rsidR="0025620F" w:rsidRPr="00A40E29" w:rsidRDefault="0025620F" w:rsidP="00BA5910">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57" w:name="n171"/>
      <w:bookmarkEnd w:id="157"/>
      <w:r w:rsidRPr="00A40E29">
        <w:rPr>
          <w:rFonts w:ascii="Times New Roman" w:hAnsi="Times New Roman"/>
          <w:color w:val="333333"/>
          <w:sz w:val="24"/>
          <w:szCs w:val="24"/>
          <w:lang w:val="en-GB"/>
        </w:rPr>
        <w:t xml:space="preserve">In 2021, gender monitoring of Ukraine's television channels began, </w:t>
      </w:r>
      <w:r w:rsidR="00BA5910" w:rsidRPr="00A40E29">
        <w:rPr>
          <w:rFonts w:ascii="Times New Roman" w:hAnsi="Times New Roman"/>
          <w:color w:val="333333"/>
          <w:sz w:val="24"/>
          <w:szCs w:val="24"/>
          <w:lang w:val="en-GB"/>
        </w:rPr>
        <w:t>based on</w:t>
      </w:r>
      <w:r w:rsidRPr="00A40E29">
        <w:rPr>
          <w:rFonts w:ascii="Times New Roman" w:hAnsi="Times New Roman"/>
          <w:color w:val="333333"/>
          <w:sz w:val="24"/>
          <w:szCs w:val="24"/>
          <w:lang w:val="en-GB"/>
        </w:rPr>
        <w:t xml:space="preserve"> the methodology developed at the request and with the </w:t>
      </w:r>
      <w:r w:rsidR="00BA5910" w:rsidRPr="00A40E29">
        <w:rPr>
          <w:rFonts w:ascii="Times New Roman" w:hAnsi="Times New Roman"/>
          <w:color w:val="333333"/>
          <w:sz w:val="24"/>
          <w:szCs w:val="24"/>
          <w:lang w:val="en-GB"/>
        </w:rPr>
        <w:t>involvement</w:t>
      </w:r>
      <w:r w:rsidRPr="00A40E29">
        <w:rPr>
          <w:rFonts w:ascii="Times New Roman" w:hAnsi="Times New Roman"/>
          <w:color w:val="333333"/>
          <w:sz w:val="24"/>
          <w:szCs w:val="24"/>
          <w:lang w:val="en-GB"/>
        </w:rPr>
        <w:t xml:space="preserve"> of the National Council for Television and Radio Broadcasting with the support of the Government of Sweden and the National Democratic Institute of International </w:t>
      </w:r>
      <w:r w:rsidR="00BA5910" w:rsidRPr="00A40E29">
        <w:rPr>
          <w:rFonts w:ascii="Times New Roman" w:hAnsi="Times New Roman"/>
          <w:color w:val="333333"/>
          <w:sz w:val="24"/>
          <w:szCs w:val="24"/>
          <w:lang w:val="en-GB"/>
        </w:rPr>
        <w:t>Affairs</w:t>
      </w:r>
      <w:r w:rsidRPr="00A40E29">
        <w:rPr>
          <w:rFonts w:ascii="Times New Roman" w:hAnsi="Times New Roman"/>
          <w:color w:val="333333"/>
          <w:sz w:val="24"/>
          <w:szCs w:val="24"/>
          <w:lang w:val="en-GB"/>
        </w:rPr>
        <w:t>.</w:t>
      </w:r>
    </w:p>
    <w:bookmarkStart w:id="158" w:name="n172"/>
    <w:bookmarkEnd w:id="158"/>
    <w:p w14:paraId="31ABBF9D" w14:textId="77777777" w:rsidR="0025620F" w:rsidRPr="00A40E29" w:rsidRDefault="0025620F" w:rsidP="005C7B51">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r w:rsidRPr="00A40E29">
        <w:rPr>
          <w:rFonts w:ascii="Times New Roman" w:eastAsia="Times New Roman" w:hAnsi="Times New Roman" w:cs="Times New Roman"/>
          <w:color w:val="333333"/>
          <w:sz w:val="24"/>
          <w:szCs w:val="24"/>
          <w:lang w:val="en-GB"/>
        </w:rPr>
        <w:fldChar w:fldCharType="begin"/>
      </w:r>
      <w:r w:rsidRPr="00A40E29">
        <w:rPr>
          <w:rFonts w:ascii="Times New Roman" w:eastAsia="Times New Roman" w:hAnsi="Times New Roman" w:cs="Times New Roman"/>
          <w:color w:val="333333"/>
          <w:sz w:val="24"/>
          <w:szCs w:val="24"/>
          <w:lang w:val="en-GB"/>
        </w:rPr>
        <w:instrText xml:space="preserve"> HYPERLINK "https://zakon.rada.gov.ua/laws/show/1128-2020-р" \l "https://zakon.rada.gov.ua/laws/show/1128-2020-р" \t "_blank" </w:instrText>
      </w:r>
      <w:r w:rsidRPr="00A40E29">
        <w:rPr>
          <w:rFonts w:ascii="Times New Roman" w:eastAsia="Times New Roman" w:hAnsi="Times New Roman" w:cs="Times New Roman"/>
          <w:color w:val="333333"/>
          <w:sz w:val="24"/>
          <w:szCs w:val="24"/>
          <w:lang w:val="en-GB"/>
        </w:rPr>
        <w:fldChar w:fldCharType="separate"/>
      </w:r>
      <w:r w:rsidR="005C7B51" w:rsidRPr="00A40E29">
        <w:rPr>
          <w:rFonts w:ascii="Times New Roman" w:hAnsi="Times New Roman"/>
          <w:color w:val="000099"/>
          <w:sz w:val="24"/>
          <w:szCs w:val="24"/>
          <w:u w:val="single"/>
          <w:lang w:val="en-GB"/>
        </w:rPr>
        <w:t>The Concept for Communication on Gender E</w:t>
      </w:r>
      <w:r w:rsidRPr="00A40E29">
        <w:rPr>
          <w:rFonts w:ascii="Times New Roman" w:hAnsi="Times New Roman"/>
          <w:color w:val="000099"/>
          <w:sz w:val="24"/>
          <w:szCs w:val="24"/>
          <w:u w:val="single"/>
          <w:lang w:val="en-GB"/>
        </w:rPr>
        <w:t>quality</w:t>
      </w:r>
      <w:r w:rsidRPr="00A40E29">
        <w:rPr>
          <w:rFonts w:ascii="Times New Roman" w:eastAsia="Times New Roman" w:hAnsi="Times New Roman" w:cs="Times New Roman"/>
          <w:color w:val="333333"/>
          <w:sz w:val="24"/>
          <w:szCs w:val="24"/>
          <w:lang w:val="en-GB"/>
        </w:rPr>
        <w:fldChar w:fldCharType="end"/>
      </w:r>
      <w:r w:rsidRPr="00A40E29">
        <w:rPr>
          <w:rFonts w:ascii="Times New Roman" w:hAnsi="Times New Roman"/>
          <w:color w:val="333333"/>
          <w:sz w:val="24"/>
          <w:szCs w:val="24"/>
          <w:lang w:val="en-GB"/>
        </w:rPr>
        <w:t> will contribute to increas</w:t>
      </w:r>
      <w:r w:rsidR="005C7B51" w:rsidRPr="00A40E29">
        <w:rPr>
          <w:rFonts w:ascii="Times New Roman" w:hAnsi="Times New Roman"/>
          <w:color w:val="333333"/>
          <w:sz w:val="24"/>
          <w:szCs w:val="24"/>
          <w:lang w:val="en-GB"/>
        </w:rPr>
        <w:t>ing</w:t>
      </w:r>
      <w:r w:rsidRPr="00A40E29">
        <w:rPr>
          <w:rFonts w:ascii="Times New Roman" w:hAnsi="Times New Roman"/>
          <w:color w:val="333333"/>
          <w:sz w:val="24"/>
          <w:szCs w:val="24"/>
          <w:lang w:val="en-GB"/>
        </w:rPr>
        <w:t xml:space="preserve"> awareness and understanding by state authorities and the public of the concept of gender equality, the main </w:t>
      </w:r>
      <w:r w:rsidR="005C7B51" w:rsidRPr="00A40E29">
        <w:rPr>
          <w:rFonts w:ascii="Times New Roman" w:hAnsi="Times New Roman"/>
          <w:color w:val="333333"/>
          <w:sz w:val="24"/>
          <w:szCs w:val="24"/>
          <w:lang w:val="en-GB"/>
        </w:rPr>
        <w:t>areas</w:t>
      </w:r>
      <w:r w:rsidRPr="00A40E29">
        <w:rPr>
          <w:rFonts w:ascii="Times New Roman" w:hAnsi="Times New Roman"/>
          <w:color w:val="333333"/>
          <w:sz w:val="24"/>
          <w:szCs w:val="24"/>
          <w:lang w:val="en-GB"/>
        </w:rPr>
        <w:t xml:space="preserve"> of </w:t>
      </w:r>
      <w:r w:rsidR="005C7B51" w:rsidRPr="00A40E29">
        <w:rPr>
          <w:rFonts w:ascii="Times New Roman" w:hAnsi="Times New Roman"/>
          <w:color w:val="333333"/>
          <w:sz w:val="24"/>
          <w:szCs w:val="24"/>
          <w:lang w:val="en-GB"/>
        </w:rPr>
        <w:t xml:space="preserve">the </w:t>
      </w:r>
      <w:r w:rsidRPr="00A40E29">
        <w:rPr>
          <w:rFonts w:ascii="Times New Roman" w:hAnsi="Times New Roman"/>
          <w:color w:val="333333"/>
          <w:sz w:val="24"/>
          <w:szCs w:val="24"/>
          <w:lang w:val="en-GB"/>
        </w:rPr>
        <w:t xml:space="preserve">state policy, benefits for Ukrainian society, as well as their </w:t>
      </w:r>
      <w:r w:rsidR="005C7B51" w:rsidRPr="00A40E29">
        <w:rPr>
          <w:rFonts w:ascii="Times New Roman" w:hAnsi="Times New Roman"/>
          <w:color w:val="333333"/>
          <w:sz w:val="24"/>
          <w:szCs w:val="24"/>
          <w:lang w:val="en-GB"/>
        </w:rPr>
        <w:t xml:space="preserve">paramount </w:t>
      </w:r>
      <w:r w:rsidRPr="00A40E29">
        <w:rPr>
          <w:rFonts w:ascii="Times New Roman" w:hAnsi="Times New Roman"/>
          <w:color w:val="333333"/>
          <w:sz w:val="24"/>
          <w:szCs w:val="24"/>
          <w:lang w:val="en-GB"/>
        </w:rPr>
        <w:t xml:space="preserve">importance for </w:t>
      </w:r>
      <w:r w:rsidR="005C7B51" w:rsidRPr="00A40E29">
        <w:rPr>
          <w:rFonts w:ascii="Times New Roman" w:hAnsi="Times New Roman"/>
          <w:color w:val="333333"/>
          <w:sz w:val="24"/>
          <w:szCs w:val="24"/>
          <w:lang w:val="en-GB"/>
        </w:rPr>
        <w:t xml:space="preserve">peace and </w:t>
      </w:r>
      <w:r w:rsidRPr="00A40E29">
        <w:rPr>
          <w:rFonts w:ascii="Times New Roman" w:hAnsi="Times New Roman"/>
          <w:color w:val="333333"/>
          <w:sz w:val="24"/>
          <w:szCs w:val="24"/>
          <w:lang w:val="en-GB"/>
        </w:rPr>
        <w:t>development in Ukraine.</w:t>
      </w:r>
    </w:p>
    <w:p w14:paraId="24E2B677" w14:textId="77777777" w:rsidR="0025620F" w:rsidRPr="00A40E29" w:rsidRDefault="0025620F" w:rsidP="0025620F">
      <w:pPr>
        <w:shd w:val="clear" w:color="auto" w:fill="FFFFFF"/>
        <w:spacing w:after="150" w:line="240" w:lineRule="auto"/>
        <w:ind w:left="450" w:right="450"/>
        <w:jc w:val="center"/>
        <w:rPr>
          <w:rFonts w:ascii="Times New Roman" w:eastAsia="Times New Roman" w:hAnsi="Times New Roman" w:cs="Times New Roman"/>
          <w:color w:val="333333"/>
          <w:sz w:val="24"/>
          <w:szCs w:val="24"/>
          <w:lang w:val="en-GB"/>
        </w:rPr>
      </w:pPr>
      <w:bookmarkStart w:id="159" w:name="n173"/>
      <w:bookmarkEnd w:id="159"/>
      <w:r w:rsidRPr="00A40E29">
        <w:rPr>
          <w:rFonts w:ascii="Times New Roman" w:hAnsi="Times New Roman"/>
          <w:i/>
          <w:iCs/>
          <w:color w:val="333333"/>
          <w:sz w:val="24"/>
          <w:szCs w:val="24"/>
          <w:lang w:val="en-GB"/>
        </w:rPr>
        <w:t>Economic opportunities</w:t>
      </w:r>
    </w:p>
    <w:p w14:paraId="287EB133" w14:textId="77777777" w:rsidR="0025620F" w:rsidRPr="00A40E29" w:rsidRDefault="0025620F" w:rsidP="007D0ECB">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60" w:name="n174"/>
      <w:bookmarkEnd w:id="160"/>
      <w:r w:rsidRPr="00A40E29">
        <w:rPr>
          <w:rFonts w:ascii="Times New Roman" w:hAnsi="Times New Roman"/>
          <w:color w:val="333333"/>
          <w:sz w:val="24"/>
          <w:szCs w:val="24"/>
          <w:lang w:val="en-GB"/>
        </w:rPr>
        <w:t xml:space="preserve">The unequal economic opportunities of women and men are </w:t>
      </w:r>
      <w:r w:rsidR="006861DD" w:rsidRPr="00A40E29">
        <w:rPr>
          <w:rFonts w:ascii="Times New Roman" w:hAnsi="Times New Roman"/>
          <w:color w:val="333333"/>
          <w:sz w:val="24"/>
          <w:szCs w:val="24"/>
          <w:lang w:val="en-GB"/>
        </w:rPr>
        <w:t>demonstrated</w:t>
      </w:r>
      <w:r w:rsidRPr="00A40E29">
        <w:rPr>
          <w:rFonts w:ascii="Times New Roman" w:hAnsi="Times New Roman"/>
          <w:color w:val="333333"/>
          <w:sz w:val="24"/>
          <w:szCs w:val="24"/>
          <w:lang w:val="en-GB"/>
        </w:rPr>
        <w:t xml:space="preserve"> by the low econo</w:t>
      </w:r>
      <w:r w:rsidR="006861DD" w:rsidRPr="00A40E29">
        <w:rPr>
          <w:rFonts w:ascii="Times New Roman" w:hAnsi="Times New Roman"/>
          <w:color w:val="333333"/>
          <w:sz w:val="24"/>
          <w:szCs w:val="24"/>
          <w:lang w:val="en-GB"/>
        </w:rPr>
        <w:t xml:space="preserve">mic activity of women, gender pay </w:t>
      </w:r>
      <w:r w:rsidRPr="00A40E29">
        <w:rPr>
          <w:rFonts w:ascii="Times New Roman" w:hAnsi="Times New Roman"/>
          <w:color w:val="333333"/>
          <w:sz w:val="24"/>
          <w:szCs w:val="24"/>
          <w:lang w:val="en-GB"/>
        </w:rPr>
        <w:t xml:space="preserve">gap </w:t>
      </w:r>
      <w:r w:rsidR="006861DD" w:rsidRPr="00A40E29">
        <w:rPr>
          <w:rFonts w:ascii="Times New Roman" w:hAnsi="Times New Roman"/>
          <w:color w:val="333333"/>
          <w:sz w:val="24"/>
          <w:szCs w:val="24"/>
          <w:lang w:val="en-GB"/>
        </w:rPr>
        <w:t>(the average wages for</w:t>
      </w:r>
      <w:r w:rsidRPr="00A40E29">
        <w:rPr>
          <w:rFonts w:ascii="Times New Roman" w:hAnsi="Times New Roman"/>
          <w:color w:val="333333"/>
          <w:sz w:val="24"/>
          <w:szCs w:val="24"/>
          <w:lang w:val="en-GB"/>
        </w:rPr>
        <w:t xml:space="preserve"> men</w:t>
      </w:r>
      <w:r w:rsidR="006861DD" w:rsidRPr="00A40E29">
        <w:rPr>
          <w:rFonts w:ascii="Times New Roman" w:hAnsi="Times New Roman"/>
          <w:color w:val="333333"/>
          <w:sz w:val="24"/>
          <w:szCs w:val="24"/>
          <w:lang w:val="en-GB"/>
        </w:rPr>
        <w:t xml:space="preserve"> are</w:t>
      </w:r>
      <w:r w:rsidRPr="00A40E29">
        <w:rPr>
          <w:rFonts w:ascii="Times New Roman" w:hAnsi="Times New Roman"/>
          <w:color w:val="333333"/>
          <w:sz w:val="24"/>
          <w:szCs w:val="24"/>
          <w:lang w:val="en-GB"/>
        </w:rPr>
        <w:t xml:space="preserve"> 20.4 </w:t>
      </w:r>
      <w:r w:rsidR="00607914" w:rsidRPr="00A40E29">
        <w:rPr>
          <w:rFonts w:ascii="Times New Roman" w:hAnsi="Times New Roman"/>
          <w:color w:val="333333"/>
          <w:sz w:val="24"/>
          <w:szCs w:val="24"/>
          <w:lang w:val="en-GB"/>
        </w:rPr>
        <w:t>per cent</w:t>
      </w:r>
      <w:r w:rsidR="007D0ECB" w:rsidRPr="00A40E29">
        <w:rPr>
          <w:rFonts w:ascii="Times New Roman" w:hAnsi="Times New Roman"/>
          <w:color w:val="333333"/>
          <w:sz w:val="24"/>
          <w:szCs w:val="24"/>
          <w:lang w:val="en-GB"/>
        </w:rPr>
        <w:t xml:space="preserve"> higher than those</w:t>
      </w:r>
      <w:r w:rsidRPr="00A40E29">
        <w:rPr>
          <w:rFonts w:ascii="Times New Roman" w:hAnsi="Times New Roman"/>
          <w:color w:val="333333"/>
          <w:sz w:val="24"/>
          <w:szCs w:val="24"/>
          <w:lang w:val="en-GB"/>
        </w:rPr>
        <w:t xml:space="preserve"> of women).</w:t>
      </w:r>
      <w:r w:rsidR="007D0ECB" w:rsidRPr="00A40E29">
        <w:rPr>
          <w:rFonts w:ascii="Times New Roman" w:hAnsi="Times New Roman"/>
          <w:color w:val="333333"/>
          <w:sz w:val="24"/>
          <w:szCs w:val="24"/>
          <w:lang w:val="en-GB"/>
        </w:rPr>
        <w:t xml:space="preserve"> In 2020, t</w:t>
      </w:r>
      <w:r w:rsidRPr="00A40E29">
        <w:rPr>
          <w:rFonts w:ascii="Times New Roman" w:hAnsi="Times New Roman"/>
          <w:color w:val="333333"/>
          <w:sz w:val="24"/>
          <w:szCs w:val="24"/>
          <w:lang w:val="en-GB"/>
        </w:rPr>
        <w:t>he gender pay gap</w:t>
      </w:r>
      <w:r w:rsidR="007D0ECB" w:rsidRPr="00A40E29">
        <w:rPr>
          <w:rFonts w:ascii="Times New Roman" w:hAnsi="Times New Roman"/>
          <w:color w:val="333333"/>
          <w:sz w:val="24"/>
          <w:szCs w:val="24"/>
          <w:lang w:val="en-GB"/>
        </w:rPr>
        <w:t xml:space="preserve"> </w:t>
      </w:r>
      <w:r w:rsidRPr="00A40E29">
        <w:rPr>
          <w:rFonts w:ascii="Times New Roman" w:hAnsi="Times New Roman"/>
          <w:color w:val="333333"/>
          <w:sz w:val="24"/>
          <w:szCs w:val="24"/>
          <w:lang w:val="en-GB"/>
        </w:rPr>
        <w:t xml:space="preserve">in economic activities such as arts, sports, entertainment and recreation was 36.5 </w:t>
      </w:r>
      <w:r w:rsidR="00607914" w:rsidRPr="00A40E29">
        <w:rPr>
          <w:rFonts w:ascii="Times New Roman" w:hAnsi="Times New Roman"/>
          <w:color w:val="333333"/>
          <w:sz w:val="24"/>
          <w:szCs w:val="24"/>
          <w:lang w:val="en-GB"/>
        </w:rPr>
        <w:t>per cent</w:t>
      </w:r>
      <w:r w:rsidRPr="00A40E29">
        <w:rPr>
          <w:rFonts w:ascii="Times New Roman" w:hAnsi="Times New Roman"/>
          <w:color w:val="333333"/>
          <w:sz w:val="24"/>
          <w:szCs w:val="24"/>
          <w:lang w:val="en-GB"/>
        </w:rPr>
        <w:t xml:space="preserve">, postal and courier </w:t>
      </w:r>
      <w:r w:rsidR="007D0ECB" w:rsidRPr="00A40E29">
        <w:rPr>
          <w:rFonts w:ascii="Times New Roman" w:hAnsi="Times New Roman"/>
          <w:color w:val="333333"/>
          <w:sz w:val="24"/>
          <w:szCs w:val="24"/>
          <w:lang w:val="en-GB"/>
        </w:rPr>
        <w:t>services</w:t>
      </w:r>
      <w:r w:rsidRPr="00A40E29">
        <w:rPr>
          <w:rFonts w:ascii="Times New Roman" w:hAnsi="Times New Roman"/>
          <w:color w:val="333333"/>
          <w:sz w:val="24"/>
          <w:szCs w:val="24"/>
          <w:lang w:val="en-GB"/>
        </w:rPr>
        <w:t xml:space="preserve"> - 36 </w:t>
      </w:r>
      <w:r w:rsidR="00607914" w:rsidRPr="00A40E29">
        <w:rPr>
          <w:rFonts w:ascii="Times New Roman" w:hAnsi="Times New Roman"/>
          <w:color w:val="333333"/>
          <w:sz w:val="24"/>
          <w:szCs w:val="24"/>
          <w:lang w:val="en-GB"/>
        </w:rPr>
        <w:t>per cent</w:t>
      </w:r>
      <w:r w:rsidRPr="00A40E29">
        <w:rPr>
          <w:rFonts w:ascii="Times New Roman" w:hAnsi="Times New Roman"/>
          <w:color w:val="333333"/>
          <w:sz w:val="24"/>
          <w:szCs w:val="24"/>
          <w:lang w:val="en-GB"/>
        </w:rPr>
        <w:t>, financ</w:t>
      </w:r>
      <w:r w:rsidR="007D0ECB" w:rsidRPr="00A40E29">
        <w:rPr>
          <w:rFonts w:ascii="Times New Roman" w:hAnsi="Times New Roman"/>
          <w:color w:val="333333"/>
          <w:sz w:val="24"/>
          <w:szCs w:val="24"/>
          <w:lang w:val="en-GB"/>
        </w:rPr>
        <w:t>e</w:t>
      </w:r>
      <w:r w:rsidRPr="00A40E29">
        <w:rPr>
          <w:rFonts w:ascii="Times New Roman" w:hAnsi="Times New Roman"/>
          <w:color w:val="333333"/>
          <w:sz w:val="24"/>
          <w:szCs w:val="24"/>
          <w:lang w:val="en-GB"/>
        </w:rPr>
        <w:t xml:space="preserve"> and insurance - 32 </w:t>
      </w:r>
      <w:r w:rsidR="00607914" w:rsidRPr="00A40E29">
        <w:rPr>
          <w:rFonts w:ascii="Times New Roman" w:hAnsi="Times New Roman"/>
          <w:color w:val="333333"/>
          <w:sz w:val="24"/>
          <w:szCs w:val="24"/>
          <w:lang w:val="en-GB"/>
        </w:rPr>
        <w:t>per cent</w:t>
      </w:r>
      <w:r w:rsidRPr="00A40E29">
        <w:rPr>
          <w:rFonts w:ascii="Times New Roman" w:hAnsi="Times New Roman"/>
          <w:color w:val="333333"/>
          <w:sz w:val="24"/>
          <w:szCs w:val="24"/>
          <w:lang w:val="en-GB"/>
        </w:rPr>
        <w:t>.</w:t>
      </w:r>
    </w:p>
    <w:p w14:paraId="1F60AD53" w14:textId="03E9EE94" w:rsidR="0025620F" w:rsidRPr="00A40E29" w:rsidRDefault="0025620F" w:rsidP="00350C7C">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61" w:name="n175"/>
      <w:bookmarkEnd w:id="161"/>
      <w:r w:rsidRPr="00A40E29">
        <w:rPr>
          <w:rFonts w:ascii="Times New Roman" w:hAnsi="Times New Roman"/>
          <w:color w:val="333333"/>
          <w:sz w:val="24"/>
          <w:szCs w:val="24"/>
          <w:lang w:val="en-GB"/>
        </w:rPr>
        <w:t xml:space="preserve">This is caused by vertical and horizontal segregation in the </w:t>
      </w:r>
      <w:r w:rsidR="00A61188" w:rsidRPr="00A40E29">
        <w:rPr>
          <w:rFonts w:ascii="Times New Roman" w:hAnsi="Times New Roman"/>
          <w:color w:val="333333"/>
          <w:sz w:val="24"/>
          <w:szCs w:val="24"/>
          <w:lang w:val="en-GB"/>
        </w:rPr>
        <w:t>labour</w:t>
      </w:r>
      <w:r w:rsidRPr="00A40E29">
        <w:rPr>
          <w:rFonts w:ascii="Times New Roman" w:hAnsi="Times New Roman"/>
          <w:color w:val="333333"/>
          <w:sz w:val="24"/>
          <w:szCs w:val="24"/>
          <w:lang w:val="en-GB"/>
        </w:rPr>
        <w:t xml:space="preserve"> market: wom</w:t>
      </w:r>
      <w:r w:rsidR="00A61188" w:rsidRPr="00A40E29">
        <w:rPr>
          <w:rFonts w:ascii="Times New Roman" w:hAnsi="Times New Roman"/>
          <w:color w:val="333333"/>
          <w:sz w:val="24"/>
          <w:szCs w:val="24"/>
          <w:lang w:val="en-GB"/>
        </w:rPr>
        <w:t>en often work in low-paid sectors</w:t>
      </w:r>
      <w:r w:rsidRPr="00A40E29">
        <w:rPr>
          <w:rFonts w:ascii="Times New Roman" w:hAnsi="Times New Roman"/>
          <w:color w:val="333333"/>
          <w:sz w:val="24"/>
          <w:szCs w:val="24"/>
          <w:lang w:val="en-GB"/>
        </w:rPr>
        <w:t xml:space="preserve">, for example, in the </w:t>
      </w:r>
      <w:r w:rsidR="00F37D86">
        <w:rPr>
          <w:rFonts w:ascii="Times New Roman" w:hAnsi="Times New Roman"/>
          <w:color w:val="333333"/>
          <w:sz w:val="24"/>
          <w:szCs w:val="24"/>
          <w:lang w:val="en-GB"/>
        </w:rPr>
        <w:t>budget-funded</w:t>
      </w:r>
      <w:r w:rsidR="00A61188" w:rsidRPr="00A40E29">
        <w:rPr>
          <w:rFonts w:ascii="Times New Roman" w:hAnsi="Times New Roman"/>
          <w:color w:val="333333"/>
          <w:sz w:val="24"/>
          <w:szCs w:val="24"/>
          <w:lang w:val="en-GB"/>
        </w:rPr>
        <w:t xml:space="preserve"> sector</w:t>
      </w:r>
      <w:r w:rsidRPr="00A40E29">
        <w:rPr>
          <w:rFonts w:ascii="Times New Roman" w:hAnsi="Times New Roman"/>
          <w:color w:val="333333"/>
          <w:sz w:val="24"/>
          <w:szCs w:val="24"/>
          <w:lang w:val="en-GB"/>
        </w:rPr>
        <w:t xml:space="preserve"> and in </w:t>
      </w:r>
      <w:r w:rsidR="00A61188" w:rsidRPr="00A40E29">
        <w:rPr>
          <w:rFonts w:ascii="Times New Roman" w:hAnsi="Times New Roman"/>
          <w:color w:val="333333"/>
          <w:sz w:val="24"/>
          <w:szCs w:val="24"/>
          <w:lang w:val="en-GB"/>
        </w:rPr>
        <w:t>low-ranking</w:t>
      </w:r>
      <w:r w:rsidRPr="00A40E29">
        <w:rPr>
          <w:rFonts w:ascii="Times New Roman" w:hAnsi="Times New Roman"/>
          <w:color w:val="333333"/>
          <w:sz w:val="24"/>
          <w:szCs w:val="24"/>
          <w:lang w:val="en-GB"/>
        </w:rPr>
        <w:t xml:space="preserve"> positions (78.3 </w:t>
      </w:r>
      <w:r w:rsidR="00607914" w:rsidRPr="00A40E29">
        <w:rPr>
          <w:rFonts w:ascii="Times New Roman" w:hAnsi="Times New Roman"/>
          <w:color w:val="333333"/>
          <w:sz w:val="24"/>
          <w:szCs w:val="24"/>
          <w:lang w:val="en-GB"/>
        </w:rPr>
        <w:t>per cent</w:t>
      </w:r>
      <w:r w:rsidRPr="00A40E29">
        <w:rPr>
          <w:rFonts w:ascii="Times New Roman" w:hAnsi="Times New Roman"/>
          <w:color w:val="333333"/>
          <w:sz w:val="24"/>
          <w:szCs w:val="24"/>
          <w:lang w:val="en-GB"/>
        </w:rPr>
        <w:t xml:space="preserve"> of women worked in education in 2020, </w:t>
      </w:r>
      <w:r w:rsidR="00A61188" w:rsidRPr="00A40E29">
        <w:rPr>
          <w:rFonts w:ascii="Times New Roman" w:hAnsi="Times New Roman"/>
          <w:color w:val="333333"/>
          <w:sz w:val="24"/>
          <w:szCs w:val="24"/>
          <w:lang w:val="en-GB"/>
        </w:rPr>
        <w:t xml:space="preserve">with </w:t>
      </w:r>
      <w:r w:rsidRPr="00A40E29">
        <w:rPr>
          <w:rFonts w:ascii="Times New Roman" w:hAnsi="Times New Roman"/>
          <w:color w:val="333333"/>
          <w:sz w:val="24"/>
          <w:szCs w:val="24"/>
          <w:lang w:val="en-GB"/>
        </w:rPr>
        <w:t>the</w:t>
      </w:r>
      <w:r w:rsidR="00A61188" w:rsidRPr="00A40E29">
        <w:rPr>
          <w:rFonts w:ascii="Times New Roman" w:hAnsi="Times New Roman"/>
          <w:color w:val="333333"/>
          <w:sz w:val="24"/>
          <w:szCs w:val="24"/>
          <w:lang w:val="en-GB"/>
        </w:rPr>
        <w:t>ir</w:t>
      </w:r>
      <w:r w:rsidRPr="00A40E29">
        <w:rPr>
          <w:rFonts w:ascii="Times New Roman" w:hAnsi="Times New Roman"/>
          <w:color w:val="333333"/>
          <w:sz w:val="24"/>
          <w:szCs w:val="24"/>
          <w:lang w:val="en-GB"/>
        </w:rPr>
        <w:t xml:space="preserve"> average salary </w:t>
      </w:r>
      <w:r w:rsidR="00A61188" w:rsidRPr="00A40E29">
        <w:rPr>
          <w:rFonts w:ascii="Times New Roman" w:hAnsi="Times New Roman"/>
          <w:color w:val="333333"/>
          <w:sz w:val="24"/>
          <w:szCs w:val="24"/>
          <w:lang w:val="en-GB"/>
        </w:rPr>
        <w:t xml:space="preserve">equal </w:t>
      </w:r>
      <w:r w:rsidRPr="00A40E29">
        <w:rPr>
          <w:rFonts w:ascii="Times New Roman" w:hAnsi="Times New Roman"/>
          <w:color w:val="333333"/>
          <w:sz w:val="24"/>
          <w:szCs w:val="24"/>
          <w:lang w:val="en-GB"/>
        </w:rPr>
        <w:t xml:space="preserve">79.4 </w:t>
      </w:r>
      <w:r w:rsidR="00607914" w:rsidRPr="00A40E29">
        <w:rPr>
          <w:rFonts w:ascii="Times New Roman" w:hAnsi="Times New Roman"/>
          <w:color w:val="333333"/>
          <w:sz w:val="24"/>
          <w:szCs w:val="24"/>
          <w:lang w:val="en-GB"/>
        </w:rPr>
        <w:t>per cent</w:t>
      </w:r>
      <w:r w:rsidRPr="00A40E29">
        <w:rPr>
          <w:rFonts w:ascii="Times New Roman" w:hAnsi="Times New Roman"/>
          <w:color w:val="333333"/>
          <w:sz w:val="24"/>
          <w:szCs w:val="24"/>
          <w:lang w:val="en-GB"/>
        </w:rPr>
        <w:t xml:space="preserve"> of the average in Ukraine; 81.5 </w:t>
      </w:r>
      <w:r w:rsidR="00607914" w:rsidRPr="00A40E29">
        <w:rPr>
          <w:rFonts w:ascii="Times New Roman" w:hAnsi="Times New Roman"/>
          <w:color w:val="333333"/>
          <w:sz w:val="24"/>
          <w:szCs w:val="24"/>
          <w:lang w:val="en-GB"/>
        </w:rPr>
        <w:t>per cent</w:t>
      </w:r>
      <w:r w:rsidRPr="00A40E29">
        <w:rPr>
          <w:rFonts w:ascii="Times New Roman" w:hAnsi="Times New Roman"/>
          <w:color w:val="333333"/>
          <w:sz w:val="24"/>
          <w:szCs w:val="24"/>
          <w:lang w:val="en-GB"/>
        </w:rPr>
        <w:t xml:space="preserve"> of women - in </w:t>
      </w:r>
      <w:r w:rsidR="00A61188" w:rsidRPr="00A40E29">
        <w:rPr>
          <w:rFonts w:ascii="Times New Roman" w:hAnsi="Times New Roman"/>
          <w:color w:val="333333"/>
          <w:sz w:val="24"/>
          <w:szCs w:val="24"/>
          <w:lang w:val="en-GB"/>
        </w:rPr>
        <w:t>healthcare and social welfare</w:t>
      </w:r>
      <w:r w:rsidRPr="00A40E29">
        <w:rPr>
          <w:rFonts w:ascii="Times New Roman" w:hAnsi="Times New Roman"/>
          <w:color w:val="333333"/>
          <w:sz w:val="24"/>
          <w:szCs w:val="24"/>
          <w:lang w:val="en-GB"/>
        </w:rPr>
        <w:t xml:space="preserve">, </w:t>
      </w:r>
      <w:r w:rsidR="00A61188" w:rsidRPr="00A40E29">
        <w:rPr>
          <w:rFonts w:ascii="Times New Roman" w:hAnsi="Times New Roman"/>
          <w:color w:val="333333"/>
          <w:sz w:val="24"/>
          <w:szCs w:val="24"/>
          <w:lang w:val="en-GB"/>
        </w:rPr>
        <w:t>with their average salary equal</w:t>
      </w:r>
      <w:r w:rsidRPr="00A40E29">
        <w:rPr>
          <w:rFonts w:ascii="Times New Roman" w:hAnsi="Times New Roman"/>
          <w:color w:val="333333"/>
          <w:sz w:val="24"/>
          <w:szCs w:val="24"/>
          <w:lang w:val="en-GB"/>
        </w:rPr>
        <w:t xml:space="preserve"> 74.3 </w:t>
      </w:r>
      <w:r w:rsidR="00607914" w:rsidRPr="00A40E29">
        <w:rPr>
          <w:rFonts w:ascii="Times New Roman" w:hAnsi="Times New Roman"/>
          <w:color w:val="333333"/>
          <w:sz w:val="24"/>
          <w:szCs w:val="24"/>
          <w:lang w:val="en-GB"/>
        </w:rPr>
        <w:t>per cent</w:t>
      </w:r>
      <w:r w:rsidRPr="00A40E29">
        <w:rPr>
          <w:rFonts w:ascii="Times New Roman" w:hAnsi="Times New Roman"/>
          <w:color w:val="333333"/>
          <w:sz w:val="24"/>
          <w:szCs w:val="24"/>
          <w:lang w:val="en-GB"/>
        </w:rPr>
        <w:t xml:space="preserve"> of the average in Ukraine). At the beginning of 2021, the share of women among </w:t>
      </w:r>
      <w:r w:rsidR="00A61188" w:rsidRPr="00A40E29">
        <w:rPr>
          <w:rFonts w:ascii="Times New Roman" w:hAnsi="Times New Roman"/>
          <w:color w:val="333333"/>
          <w:sz w:val="24"/>
          <w:szCs w:val="24"/>
          <w:lang w:val="en-GB"/>
        </w:rPr>
        <w:t>managers</w:t>
      </w:r>
      <w:r w:rsidRPr="00A40E29">
        <w:rPr>
          <w:rFonts w:ascii="Times New Roman" w:hAnsi="Times New Roman"/>
          <w:color w:val="333333"/>
          <w:sz w:val="24"/>
          <w:szCs w:val="24"/>
          <w:lang w:val="en-GB"/>
        </w:rPr>
        <w:t xml:space="preserve"> of legal entities was 29.2 </w:t>
      </w:r>
      <w:r w:rsidR="00607914" w:rsidRPr="00A40E29">
        <w:rPr>
          <w:rFonts w:ascii="Times New Roman" w:hAnsi="Times New Roman"/>
          <w:color w:val="333333"/>
          <w:sz w:val="24"/>
          <w:szCs w:val="24"/>
          <w:lang w:val="en-GB"/>
        </w:rPr>
        <w:t>per cent</w:t>
      </w:r>
      <w:r w:rsidRPr="00A40E29">
        <w:rPr>
          <w:rFonts w:ascii="Times New Roman" w:hAnsi="Times New Roman"/>
          <w:color w:val="333333"/>
          <w:sz w:val="24"/>
          <w:szCs w:val="24"/>
          <w:lang w:val="en-GB"/>
        </w:rPr>
        <w:t xml:space="preserve">, among </w:t>
      </w:r>
      <w:r w:rsidR="00A61188" w:rsidRPr="00A40E29">
        <w:rPr>
          <w:rFonts w:ascii="Times New Roman" w:hAnsi="Times New Roman"/>
          <w:color w:val="333333"/>
          <w:sz w:val="24"/>
          <w:szCs w:val="24"/>
          <w:lang w:val="en-GB"/>
        </w:rPr>
        <w:t>directors</w:t>
      </w:r>
      <w:r w:rsidRPr="00A40E29">
        <w:rPr>
          <w:rFonts w:ascii="Times New Roman" w:hAnsi="Times New Roman"/>
          <w:color w:val="333333"/>
          <w:sz w:val="24"/>
          <w:szCs w:val="24"/>
          <w:lang w:val="en-GB"/>
        </w:rPr>
        <w:t xml:space="preserve"> of </w:t>
      </w:r>
      <w:r w:rsidR="00A61188" w:rsidRPr="00A40E29">
        <w:rPr>
          <w:rFonts w:ascii="Times New Roman" w:hAnsi="Times New Roman"/>
          <w:color w:val="333333"/>
          <w:sz w:val="24"/>
          <w:szCs w:val="24"/>
          <w:lang w:val="en-GB"/>
        </w:rPr>
        <w:t>business groups</w:t>
      </w:r>
      <w:r w:rsidRPr="00A40E29">
        <w:rPr>
          <w:rFonts w:ascii="Times New Roman" w:hAnsi="Times New Roman"/>
          <w:color w:val="333333"/>
          <w:sz w:val="24"/>
          <w:szCs w:val="24"/>
          <w:lang w:val="en-GB"/>
        </w:rPr>
        <w:t xml:space="preserve"> - only 7.5 </w:t>
      </w:r>
      <w:r w:rsidR="00607914" w:rsidRPr="00A40E29">
        <w:rPr>
          <w:rFonts w:ascii="Times New Roman" w:hAnsi="Times New Roman"/>
          <w:color w:val="333333"/>
          <w:sz w:val="24"/>
          <w:szCs w:val="24"/>
          <w:lang w:val="en-GB"/>
        </w:rPr>
        <w:t>per cent</w:t>
      </w:r>
      <w:r w:rsidRPr="00A40E29">
        <w:rPr>
          <w:rFonts w:ascii="Times New Roman" w:hAnsi="Times New Roman"/>
          <w:color w:val="333333"/>
          <w:sz w:val="24"/>
          <w:szCs w:val="24"/>
          <w:lang w:val="en-GB"/>
        </w:rPr>
        <w:t xml:space="preserve">, and among </w:t>
      </w:r>
      <w:r w:rsidR="00350C7C" w:rsidRPr="00A40E29">
        <w:rPr>
          <w:rFonts w:ascii="Times New Roman" w:hAnsi="Times New Roman"/>
          <w:color w:val="333333"/>
          <w:sz w:val="24"/>
          <w:szCs w:val="24"/>
          <w:lang w:val="en-GB"/>
        </w:rPr>
        <w:t xml:space="preserve">managers </w:t>
      </w:r>
      <w:r w:rsidRPr="00A40E29">
        <w:rPr>
          <w:rFonts w:ascii="Times New Roman" w:hAnsi="Times New Roman"/>
          <w:color w:val="333333"/>
          <w:sz w:val="24"/>
          <w:szCs w:val="24"/>
          <w:lang w:val="en-GB"/>
        </w:rPr>
        <w:t xml:space="preserve">of corporations - 12.4 </w:t>
      </w:r>
      <w:r w:rsidR="00607914" w:rsidRPr="00A40E29">
        <w:rPr>
          <w:rFonts w:ascii="Times New Roman" w:hAnsi="Times New Roman"/>
          <w:color w:val="333333"/>
          <w:sz w:val="24"/>
          <w:szCs w:val="24"/>
          <w:lang w:val="en-GB"/>
        </w:rPr>
        <w:t>per cent</w:t>
      </w:r>
      <w:r w:rsidRPr="00A40E29">
        <w:rPr>
          <w:rFonts w:ascii="Times New Roman" w:hAnsi="Times New Roman"/>
          <w:color w:val="333333"/>
          <w:sz w:val="24"/>
          <w:szCs w:val="24"/>
          <w:lang w:val="en-GB"/>
        </w:rPr>
        <w:t>.</w:t>
      </w:r>
    </w:p>
    <w:p w14:paraId="5AE5FAAE" w14:textId="5165B175" w:rsidR="0025620F" w:rsidRPr="00A40E29" w:rsidRDefault="0025620F" w:rsidP="00350C7C">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62" w:name="n176"/>
      <w:bookmarkEnd w:id="162"/>
      <w:r w:rsidRPr="00A40E29">
        <w:rPr>
          <w:rFonts w:ascii="Times New Roman" w:hAnsi="Times New Roman"/>
          <w:color w:val="333333"/>
          <w:sz w:val="24"/>
          <w:szCs w:val="24"/>
          <w:lang w:val="en-GB"/>
        </w:rPr>
        <w:t xml:space="preserve">According to the results of </w:t>
      </w:r>
      <w:r w:rsidR="00350C7C" w:rsidRPr="00A40E29">
        <w:rPr>
          <w:rFonts w:ascii="Times New Roman" w:hAnsi="Times New Roman"/>
          <w:color w:val="333333"/>
          <w:sz w:val="24"/>
          <w:szCs w:val="24"/>
          <w:lang w:val="en-GB"/>
        </w:rPr>
        <w:t>2020</w:t>
      </w:r>
      <w:r w:rsidRPr="00A40E29">
        <w:rPr>
          <w:rFonts w:ascii="Times New Roman" w:hAnsi="Times New Roman"/>
          <w:color w:val="333333"/>
          <w:sz w:val="24"/>
          <w:szCs w:val="24"/>
          <w:lang w:val="en-GB"/>
        </w:rPr>
        <w:t xml:space="preserve"> </w:t>
      </w:r>
      <w:r w:rsidR="00A61188" w:rsidRPr="00A40E29">
        <w:rPr>
          <w:rFonts w:ascii="Times New Roman" w:hAnsi="Times New Roman"/>
          <w:color w:val="333333"/>
          <w:sz w:val="24"/>
          <w:szCs w:val="24"/>
          <w:lang w:val="en-GB"/>
        </w:rPr>
        <w:t>labour</w:t>
      </w:r>
      <w:r w:rsidR="00350C7C" w:rsidRPr="00A40E29">
        <w:rPr>
          <w:rFonts w:ascii="Times New Roman" w:hAnsi="Times New Roman"/>
          <w:color w:val="333333"/>
          <w:sz w:val="24"/>
          <w:szCs w:val="24"/>
          <w:lang w:val="en-GB"/>
        </w:rPr>
        <w:t xml:space="preserve"> force survey</w:t>
      </w:r>
      <w:r w:rsidRPr="00A40E29">
        <w:rPr>
          <w:rFonts w:ascii="Times New Roman" w:hAnsi="Times New Roman"/>
          <w:color w:val="333333"/>
          <w:sz w:val="24"/>
          <w:szCs w:val="24"/>
          <w:lang w:val="en-GB"/>
        </w:rPr>
        <w:t xml:space="preserve">, 61.5 </w:t>
      </w:r>
      <w:r w:rsidR="00607914" w:rsidRPr="00A40E29">
        <w:rPr>
          <w:rFonts w:ascii="Times New Roman" w:hAnsi="Times New Roman"/>
          <w:color w:val="333333"/>
          <w:sz w:val="24"/>
          <w:szCs w:val="24"/>
          <w:lang w:val="en-GB"/>
        </w:rPr>
        <w:t>per cent</w:t>
      </w:r>
      <w:r w:rsidRPr="00A40E29">
        <w:rPr>
          <w:rFonts w:ascii="Times New Roman" w:hAnsi="Times New Roman"/>
          <w:color w:val="333333"/>
          <w:sz w:val="24"/>
          <w:szCs w:val="24"/>
          <w:lang w:val="en-GB"/>
        </w:rPr>
        <w:t xml:space="preserve"> of women and 69.9 </w:t>
      </w:r>
      <w:r w:rsidR="00607914" w:rsidRPr="00A40E29">
        <w:rPr>
          <w:rFonts w:ascii="Times New Roman" w:hAnsi="Times New Roman"/>
          <w:color w:val="333333"/>
          <w:sz w:val="24"/>
          <w:szCs w:val="24"/>
          <w:lang w:val="en-GB"/>
        </w:rPr>
        <w:t>per cent</w:t>
      </w:r>
      <w:r w:rsidRPr="00A40E29">
        <w:rPr>
          <w:rFonts w:ascii="Times New Roman" w:hAnsi="Times New Roman"/>
          <w:color w:val="333333"/>
          <w:sz w:val="24"/>
          <w:szCs w:val="24"/>
          <w:lang w:val="en-GB"/>
        </w:rPr>
        <w:t xml:space="preserve"> of men </w:t>
      </w:r>
      <w:r w:rsidR="00350C7C" w:rsidRPr="00A40E29">
        <w:rPr>
          <w:rFonts w:ascii="Times New Roman" w:hAnsi="Times New Roman"/>
          <w:color w:val="333333"/>
          <w:sz w:val="24"/>
          <w:szCs w:val="24"/>
          <w:lang w:val="en-GB"/>
        </w:rPr>
        <w:t xml:space="preserve">among persons of working age of the respective sex </w:t>
      </w:r>
      <w:r w:rsidRPr="00A40E29">
        <w:rPr>
          <w:rFonts w:ascii="Times New Roman" w:hAnsi="Times New Roman"/>
          <w:color w:val="333333"/>
          <w:sz w:val="24"/>
          <w:szCs w:val="24"/>
          <w:lang w:val="en-GB"/>
        </w:rPr>
        <w:t xml:space="preserve">were employed. The </w:t>
      </w:r>
      <w:r w:rsidR="003047FB">
        <w:rPr>
          <w:rFonts w:ascii="Times New Roman" w:hAnsi="Times New Roman"/>
          <w:color w:val="333333"/>
          <w:sz w:val="24"/>
          <w:szCs w:val="24"/>
          <w:lang w:val="en-GB"/>
        </w:rPr>
        <w:t>largest</w:t>
      </w:r>
      <w:r w:rsidRPr="00A40E29">
        <w:rPr>
          <w:rFonts w:ascii="Times New Roman" w:hAnsi="Times New Roman"/>
          <w:color w:val="333333"/>
          <w:sz w:val="24"/>
          <w:szCs w:val="24"/>
          <w:lang w:val="en-GB"/>
        </w:rPr>
        <w:t xml:space="preserve"> difference in the employm</w:t>
      </w:r>
      <w:r w:rsidR="00350C7C" w:rsidRPr="00A40E29">
        <w:rPr>
          <w:rFonts w:ascii="Times New Roman" w:hAnsi="Times New Roman"/>
          <w:color w:val="333333"/>
          <w:sz w:val="24"/>
          <w:szCs w:val="24"/>
          <w:lang w:val="en-GB"/>
        </w:rPr>
        <w:t xml:space="preserve">ent rates of women and men was </w:t>
      </w:r>
      <w:r w:rsidRPr="00A40E29">
        <w:rPr>
          <w:rFonts w:ascii="Times New Roman" w:hAnsi="Times New Roman"/>
          <w:color w:val="333333"/>
          <w:sz w:val="24"/>
          <w:szCs w:val="24"/>
          <w:lang w:val="en-GB"/>
        </w:rPr>
        <w:t xml:space="preserve">among the population aged 25-29 (61.7 </w:t>
      </w:r>
      <w:r w:rsidR="00607914" w:rsidRPr="00A40E29">
        <w:rPr>
          <w:rFonts w:ascii="Times New Roman" w:hAnsi="Times New Roman"/>
          <w:color w:val="333333"/>
          <w:sz w:val="24"/>
          <w:szCs w:val="24"/>
          <w:lang w:val="en-GB"/>
        </w:rPr>
        <w:t>per cent</w:t>
      </w:r>
      <w:r w:rsidRPr="00A40E29">
        <w:rPr>
          <w:rFonts w:ascii="Times New Roman" w:hAnsi="Times New Roman"/>
          <w:color w:val="333333"/>
          <w:sz w:val="24"/>
          <w:szCs w:val="24"/>
          <w:lang w:val="en-GB"/>
        </w:rPr>
        <w:t xml:space="preserve"> among women and 82.1 </w:t>
      </w:r>
      <w:r w:rsidR="00607914" w:rsidRPr="00A40E29">
        <w:rPr>
          <w:rFonts w:ascii="Times New Roman" w:hAnsi="Times New Roman"/>
          <w:color w:val="333333"/>
          <w:sz w:val="24"/>
          <w:szCs w:val="24"/>
          <w:lang w:val="en-GB"/>
        </w:rPr>
        <w:t>per cent</w:t>
      </w:r>
      <w:r w:rsidRPr="00A40E29">
        <w:rPr>
          <w:rFonts w:ascii="Times New Roman" w:hAnsi="Times New Roman"/>
          <w:color w:val="333333"/>
          <w:sz w:val="24"/>
          <w:szCs w:val="24"/>
          <w:lang w:val="en-GB"/>
        </w:rPr>
        <w:t xml:space="preserve"> </w:t>
      </w:r>
      <w:r w:rsidR="00350C7C" w:rsidRPr="00A40E29">
        <w:rPr>
          <w:rFonts w:ascii="Times New Roman" w:hAnsi="Times New Roman"/>
          <w:color w:val="333333"/>
          <w:sz w:val="24"/>
          <w:szCs w:val="24"/>
          <w:lang w:val="en-GB"/>
        </w:rPr>
        <w:t xml:space="preserve">- </w:t>
      </w:r>
      <w:r w:rsidRPr="00A40E29">
        <w:rPr>
          <w:rFonts w:ascii="Times New Roman" w:hAnsi="Times New Roman"/>
          <w:color w:val="333333"/>
          <w:sz w:val="24"/>
          <w:szCs w:val="24"/>
          <w:lang w:val="en-GB"/>
        </w:rPr>
        <w:t>among men).</w:t>
      </w:r>
    </w:p>
    <w:p w14:paraId="43CEC186" w14:textId="7254A703" w:rsidR="0025620F" w:rsidRPr="00A40E29" w:rsidRDefault="0025620F" w:rsidP="00DF7EA9">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63" w:name="n177"/>
      <w:bookmarkEnd w:id="163"/>
      <w:r w:rsidRPr="00A40E29">
        <w:rPr>
          <w:rFonts w:ascii="Times New Roman" w:hAnsi="Times New Roman"/>
          <w:color w:val="333333"/>
          <w:sz w:val="24"/>
          <w:szCs w:val="24"/>
          <w:lang w:val="en-GB"/>
        </w:rPr>
        <w:t>Part-time and partial employme</w:t>
      </w:r>
      <w:r w:rsidR="00350C7C" w:rsidRPr="00A40E29">
        <w:rPr>
          <w:rFonts w:ascii="Times New Roman" w:hAnsi="Times New Roman"/>
          <w:color w:val="333333"/>
          <w:sz w:val="24"/>
          <w:szCs w:val="24"/>
          <w:lang w:val="en-GB"/>
        </w:rPr>
        <w:t xml:space="preserve">nt is more common among women - </w:t>
      </w:r>
      <w:r w:rsidRPr="00A40E29">
        <w:rPr>
          <w:rFonts w:ascii="Times New Roman" w:hAnsi="Times New Roman"/>
          <w:color w:val="333333"/>
          <w:sz w:val="24"/>
          <w:szCs w:val="24"/>
          <w:lang w:val="en-GB"/>
        </w:rPr>
        <w:t xml:space="preserve">in particular, </w:t>
      </w:r>
      <w:r w:rsidR="00350C7C" w:rsidRPr="00A40E29">
        <w:rPr>
          <w:rFonts w:ascii="Times New Roman" w:hAnsi="Times New Roman"/>
          <w:color w:val="333333"/>
          <w:sz w:val="24"/>
          <w:szCs w:val="24"/>
          <w:lang w:val="en-GB"/>
        </w:rPr>
        <w:t>partially employed women constitute 19.6 per cent</w:t>
      </w:r>
      <w:r w:rsidR="00B274BE" w:rsidRPr="00B274BE">
        <w:rPr>
          <w:rFonts w:ascii="Times New Roman" w:hAnsi="Times New Roman"/>
          <w:color w:val="333333"/>
          <w:sz w:val="24"/>
          <w:szCs w:val="24"/>
          <w:lang w:val="en-GB"/>
        </w:rPr>
        <w:t xml:space="preserve"> </w:t>
      </w:r>
      <w:r w:rsidR="00B274BE" w:rsidRPr="00A40E29">
        <w:rPr>
          <w:rFonts w:ascii="Times New Roman" w:hAnsi="Times New Roman"/>
          <w:color w:val="333333"/>
          <w:sz w:val="24"/>
          <w:szCs w:val="24"/>
          <w:lang w:val="en-GB"/>
        </w:rPr>
        <w:t xml:space="preserve">in the structure of employed </w:t>
      </w:r>
      <w:r w:rsidR="00B274BE">
        <w:rPr>
          <w:rFonts w:ascii="Times New Roman" w:hAnsi="Times New Roman"/>
          <w:color w:val="333333"/>
          <w:sz w:val="24"/>
          <w:szCs w:val="24"/>
          <w:lang w:val="en-GB"/>
        </w:rPr>
        <w:t>women</w:t>
      </w:r>
      <w:r w:rsidR="00350C7C" w:rsidRPr="00A40E29">
        <w:rPr>
          <w:rFonts w:ascii="Times New Roman" w:hAnsi="Times New Roman"/>
          <w:color w:val="333333"/>
          <w:sz w:val="24"/>
          <w:szCs w:val="24"/>
          <w:lang w:val="en-GB"/>
        </w:rPr>
        <w:t xml:space="preserve">, </w:t>
      </w:r>
      <w:r w:rsidR="00B274BE">
        <w:rPr>
          <w:rFonts w:ascii="Times New Roman" w:hAnsi="Times New Roman"/>
          <w:color w:val="333333"/>
          <w:sz w:val="24"/>
          <w:szCs w:val="24"/>
          <w:lang w:val="en-GB"/>
        </w:rPr>
        <w:t xml:space="preserve">while </w:t>
      </w:r>
      <w:r w:rsidR="00350C7C" w:rsidRPr="00A40E29">
        <w:rPr>
          <w:rFonts w:ascii="Times New Roman" w:hAnsi="Times New Roman"/>
          <w:color w:val="333333"/>
          <w:sz w:val="24"/>
          <w:szCs w:val="24"/>
          <w:lang w:val="en-GB"/>
        </w:rPr>
        <w:t>men - 11.3 per cent</w:t>
      </w:r>
      <w:r w:rsidRPr="00A40E29">
        <w:rPr>
          <w:rFonts w:ascii="Times New Roman" w:hAnsi="Times New Roman"/>
          <w:color w:val="333333"/>
          <w:sz w:val="24"/>
          <w:szCs w:val="24"/>
          <w:lang w:val="en-GB"/>
        </w:rPr>
        <w:t xml:space="preserve">. </w:t>
      </w:r>
      <w:r w:rsidR="00601CCB" w:rsidRPr="00A40E29">
        <w:rPr>
          <w:rFonts w:ascii="Times New Roman" w:hAnsi="Times New Roman"/>
          <w:color w:val="333333"/>
          <w:sz w:val="24"/>
          <w:szCs w:val="24"/>
          <w:lang w:val="en-GB"/>
        </w:rPr>
        <w:t>Among the i</w:t>
      </w:r>
      <w:r w:rsidRPr="00A40E29">
        <w:rPr>
          <w:rFonts w:ascii="Times New Roman" w:hAnsi="Times New Roman"/>
          <w:color w:val="333333"/>
          <w:sz w:val="24"/>
          <w:szCs w:val="24"/>
          <w:lang w:val="en-GB"/>
        </w:rPr>
        <w:t>nformally</w:t>
      </w:r>
      <w:r w:rsidR="00601CCB" w:rsidRPr="00A40E29">
        <w:rPr>
          <w:rFonts w:ascii="Times New Roman" w:hAnsi="Times New Roman"/>
          <w:color w:val="333333"/>
          <w:sz w:val="24"/>
          <w:szCs w:val="24"/>
          <w:lang w:val="en-GB"/>
        </w:rPr>
        <w:t xml:space="preserve"> employed population aged 15-70 60.4 per cent are </w:t>
      </w:r>
      <w:r w:rsidRPr="00A40E29">
        <w:rPr>
          <w:rFonts w:ascii="Times New Roman" w:hAnsi="Times New Roman"/>
          <w:color w:val="333333"/>
          <w:sz w:val="24"/>
          <w:szCs w:val="24"/>
          <w:lang w:val="en-GB"/>
        </w:rPr>
        <w:t xml:space="preserve">men. Informal employment was most common among people aged 40-49 (24.3 per cent) and </w:t>
      </w:r>
      <w:r w:rsidR="00DF7EA9" w:rsidRPr="00A40E29">
        <w:rPr>
          <w:rFonts w:ascii="Times New Roman" w:hAnsi="Times New Roman"/>
          <w:color w:val="333333"/>
          <w:sz w:val="24"/>
          <w:szCs w:val="24"/>
          <w:lang w:val="en-GB"/>
        </w:rPr>
        <w:t xml:space="preserve">rural </w:t>
      </w:r>
      <w:r w:rsidRPr="00A40E29">
        <w:rPr>
          <w:rFonts w:ascii="Times New Roman" w:hAnsi="Times New Roman"/>
          <w:color w:val="333333"/>
          <w:sz w:val="24"/>
          <w:szCs w:val="24"/>
          <w:lang w:val="en-GB"/>
        </w:rPr>
        <w:t>residents (55.1 per cent).</w:t>
      </w:r>
    </w:p>
    <w:p w14:paraId="6DE30320" w14:textId="7897F2D7" w:rsidR="0025620F" w:rsidRPr="00A40E29" w:rsidRDefault="0025620F" w:rsidP="00ED6389">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64" w:name="n178"/>
      <w:bookmarkEnd w:id="164"/>
      <w:r w:rsidRPr="00A40E29">
        <w:rPr>
          <w:rFonts w:ascii="Times New Roman" w:hAnsi="Times New Roman"/>
          <w:color w:val="333333"/>
          <w:sz w:val="24"/>
          <w:szCs w:val="24"/>
          <w:lang w:val="en-GB"/>
        </w:rPr>
        <w:t xml:space="preserve">As a result of the </w:t>
      </w:r>
      <w:r w:rsidR="00DF7EA9" w:rsidRPr="00A40E29">
        <w:rPr>
          <w:rFonts w:ascii="Times New Roman" w:hAnsi="Times New Roman"/>
          <w:color w:val="333333"/>
          <w:sz w:val="24"/>
          <w:szCs w:val="24"/>
          <w:lang w:val="en-GB"/>
        </w:rPr>
        <w:t>COVID-19</w:t>
      </w:r>
      <w:r w:rsidR="00506690" w:rsidRPr="00506690">
        <w:rPr>
          <w:rFonts w:ascii="Times New Roman" w:hAnsi="Times New Roman"/>
          <w:color w:val="333333"/>
          <w:sz w:val="24"/>
          <w:szCs w:val="24"/>
          <w:lang w:val="en-GB"/>
        </w:rPr>
        <w:t xml:space="preserve"> </w:t>
      </w:r>
      <w:r w:rsidR="00DF03A9">
        <w:rPr>
          <w:rFonts w:ascii="Times New Roman" w:hAnsi="Times New Roman"/>
          <w:color w:val="333333"/>
          <w:sz w:val="24"/>
          <w:szCs w:val="24"/>
          <w:lang w:val="en-GB"/>
        </w:rPr>
        <w:t>pandemics</w:t>
      </w:r>
      <w:r w:rsidRPr="00A40E29">
        <w:rPr>
          <w:rFonts w:ascii="Times New Roman" w:hAnsi="Times New Roman"/>
          <w:color w:val="333333"/>
          <w:sz w:val="24"/>
          <w:szCs w:val="24"/>
          <w:lang w:val="en-GB"/>
        </w:rPr>
        <w:t xml:space="preserve">, the situation on the </w:t>
      </w:r>
      <w:r w:rsidR="00DF7EA9" w:rsidRPr="00A40E29">
        <w:rPr>
          <w:rFonts w:ascii="Times New Roman" w:hAnsi="Times New Roman"/>
          <w:color w:val="333333"/>
          <w:sz w:val="24"/>
          <w:szCs w:val="24"/>
          <w:lang w:val="en-GB"/>
        </w:rPr>
        <w:t>labour</w:t>
      </w:r>
      <w:r w:rsidRPr="00A40E29">
        <w:rPr>
          <w:rFonts w:ascii="Times New Roman" w:hAnsi="Times New Roman"/>
          <w:color w:val="333333"/>
          <w:sz w:val="24"/>
          <w:szCs w:val="24"/>
          <w:lang w:val="en-GB"/>
        </w:rPr>
        <w:t xml:space="preserve"> market has be</w:t>
      </w:r>
      <w:r w:rsidR="00DF03A9">
        <w:rPr>
          <w:rFonts w:ascii="Times New Roman" w:hAnsi="Times New Roman"/>
          <w:color w:val="333333"/>
          <w:sz w:val="24"/>
          <w:szCs w:val="24"/>
          <w:lang w:val="en-GB"/>
        </w:rPr>
        <w:t>come even</w:t>
      </w:r>
      <w:r w:rsidRPr="00A40E29">
        <w:rPr>
          <w:rFonts w:ascii="Times New Roman" w:hAnsi="Times New Roman"/>
          <w:color w:val="333333"/>
          <w:sz w:val="24"/>
          <w:szCs w:val="24"/>
          <w:lang w:val="en-GB"/>
        </w:rPr>
        <w:t xml:space="preserve"> more complicated: the employment </w:t>
      </w:r>
      <w:r w:rsidR="00DF7EA9" w:rsidRPr="00A40E29">
        <w:rPr>
          <w:rFonts w:ascii="Times New Roman" w:hAnsi="Times New Roman"/>
          <w:color w:val="333333"/>
          <w:sz w:val="24"/>
          <w:szCs w:val="24"/>
          <w:lang w:val="en-GB"/>
        </w:rPr>
        <w:t xml:space="preserve">rate </w:t>
      </w:r>
      <w:r w:rsidRPr="00A40E29">
        <w:rPr>
          <w:rFonts w:ascii="Times New Roman" w:hAnsi="Times New Roman"/>
          <w:color w:val="333333"/>
          <w:sz w:val="24"/>
          <w:szCs w:val="24"/>
          <w:lang w:val="en-GB"/>
        </w:rPr>
        <w:t xml:space="preserve">of the population aged 15-70 decreased from 58.2 </w:t>
      </w:r>
      <w:r w:rsidR="00607914" w:rsidRPr="00A40E29">
        <w:rPr>
          <w:rFonts w:ascii="Times New Roman" w:hAnsi="Times New Roman"/>
          <w:color w:val="333333"/>
          <w:sz w:val="24"/>
          <w:szCs w:val="24"/>
          <w:lang w:val="en-GB"/>
        </w:rPr>
        <w:t>per cent</w:t>
      </w:r>
      <w:r w:rsidRPr="00A40E29">
        <w:rPr>
          <w:rFonts w:ascii="Times New Roman" w:hAnsi="Times New Roman"/>
          <w:color w:val="333333"/>
          <w:sz w:val="24"/>
          <w:szCs w:val="24"/>
          <w:lang w:val="en-GB"/>
        </w:rPr>
        <w:t xml:space="preserve"> in 2019 to 56.2 </w:t>
      </w:r>
      <w:r w:rsidR="00607914" w:rsidRPr="00A40E29">
        <w:rPr>
          <w:rFonts w:ascii="Times New Roman" w:hAnsi="Times New Roman"/>
          <w:color w:val="333333"/>
          <w:sz w:val="24"/>
          <w:szCs w:val="24"/>
          <w:lang w:val="en-GB"/>
        </w:rPr>
        <w:t>per cent</w:t>
      </w:r>
      <w:r w:rsidRPr="00A40E29">
        <w:rPr>
          <w:rFonts w:ascii="Times New Roman" w:hAnsi="Times New Roman"/>
          <w:color w:val="333333"/>
          <w:sz w:val="24"/>
          <w:szCs w:val="24"/>
          <w:lang w:val="en-GB"/>
        </w:rPr>
        <w:t xml:space="preserve"> in 2020, </w:t>
      </w:r>
      <w:r w:rsidR="00DF7EA9" w:rsidRPr="00A40E29">
        <w:rPr>
          <w:rFonts w:ascii="Times New Roman" w:hAnsi="Times New Roman"/>
          <w:color w:val="333333"/>
          <w:sz w:val="24"/>
          <w:szCs w:val="24"/>
          <w:lang w:val="en-GB"/>
        </w:rPr>
        <w:t>including</w:t>
      </w:r>
      <w:r w:rsidRPr="00A40E29">
        <w:rPr>
          <w:rFonts w:ascii="Times New Roman" w:hAnsi="Times New Roman"/>
          <w:color w:val="333333"/>
          <w:sz w:val="24"/>
          <w:szCs w:val="24"/>
          <w:lang w:val="en-GB"/>
        </w:rPr>
        <w:t xml:space="preserve"> among women </w:t>
      </w:r>
      <w:r w:rsidR="00DF03A9">
        <w:rPr>
          <w:rFonts w:ascii="Times New Roman" w:hAnsi="Times New Roman"/>
          <w:color w:val="333333"/>
          <w:sz w:val="24"/>
          <w:szCs w:val="24"/>
          <w:lang w:val="en-GB"/>
        </w:rPr>
        <w:t xml:space="preserve">- </w:t>
      </w:r>
      <w:r w:rsidRPr="00A40E29">
        <w:rPr>
          <w:rFonts w:ascii="Times New Roman" w:hAnsi="Times New Roman"/>
          <w:color w:val="333333"/>
          <w:sz w:val="24"/>
          <w:szCs w:val="24"/>
          <w:lang w:val="en-GB"/>
        </w:rPr>
        <w:t xml:space="preserve">from 52.9 </w:t>
      </w:r>
      <w:r w:rsidR="00607914" w:rsidRPr="00A40E29">
        <w:rPr>
          <w:rFonts w:ascii="Times New Roman" w:hAnsi="Times New Roman"/>
          <w:color w:val="333333"/>
          <w:sz w:val="24"/>
          <w:szCs w:val="24"/>
          <w:lang w:val="en-GB"/>
        </w:rPr>
        <w:t>per cent</w:t>
      </w:r>
      <w:r w:rsidRPr="00A40E29">
        <w:rPr>
          <w:rFonts w:ascii="Times New Roman" w:hAnsi="Times New Roman"/>
          <w:color w:val="333333"/>
          <w:sz w:val="24"/>
          <w:szCs w:val="24"/>
          <w:lang w:val="en-GB"/>
        </w:rPr>
        <w:t xml:space="preserve"> to 51.2 </w:t>
      </w:r>
      <w:r w:rsidR="00607914" w:rsidRPr="00A40E29">
        <w:rPr>
          <w:rFonts w:ascii="Times New Roman" w:hAnsi="Times New Roman"/>
          <w:color w:val="333333"/>
          <w:sz w:val="24"/>
          <w:szCs w:val="24"/>
          <w:lang w:val="en-GB"/>
        </w:rPr>
        <w:t>per cent</w:t>
      </w:r>
      <w:r w:rsidRPr="00A40E29">
        <w:rPr>
          <w:rFonts w:ascii="Times New Roman" w:hAnsi="Times New Roman"/>
          <w:color w:val="333333"/>
          <w:sz w:val="24"/>
          <w:szCs w:val="24"/>
          <w:lang w:val="en-GB"/>
        </w:rPr>
        <w:t xml:space="preserve">, respectively. The unemployment rate of the population aged 15-70 (according to the methodology of the International </w:t>
      </w:r>
      <w:r w:rsidR="00DF7EA9" w:rsidRPr="00A40E29">
        <w:rPr>
          <w:rFonts w:ascii="Times New Roman" w:hAnsi="Times New Roman"/>
          <w:color w:val="333333"/>
          <w:sz w:val="24"/>
          <w:szCs w:val="24"/>
          <w:lang w:val="en-GB"/>
        </w:rPr>
        <w:t>Labour</w:t>
      </w:r>
      <w:r w:rsidRPr="00A40E29">
        <w:rPr>
          <w:rFonts w:ascii="Times New Roman" w:hAnsi="Times New Roman"/>
          <w:color w:val="333333"/>
          <w:sz w:val="24"/>
          <w:szCs w:val="24"/>
          <w:lang w:val="en-GB"/>
        </w:rPr>
        <w:t xml:space="preserve"> Organization) increased from 8.2 </w:t>
      </w:r>
      <w:r w:rsidR="00607914" w:rsidRPr="00A40E29">
        <w:rPr>
          <w:rFonts w:ascii="Times New Roman" w:hAnsi="Times New Roman"/>
          <w:color w:val="333333"/>
          <w:sz w:val="24"/>
          <w:szCs w:val="24"/>
          <w:lang w:val="en-GB"/>
        </w:rPr>
        <w:t>per cent</w:t>
      </w:r>
      <w:r w:rsidRPr="00A40E29">
        <w:rPr>
          <w:rFonts w:ascii="Times New Roman" w:hAnsi="Times New Roman"/>
          <w:color w:val="333333"/>
          <w:sz w:val="24"/>
          <w:szCs w:val="24"/>
          <w:lang w:val="en-GB"/>
        </w:rPr>
        <w:t xml:space="preserve"> to 9.5 </w:t>
      </w:r>
      <w:r w:rsidR="00607914" w:rsidRPr="00A40E29">
        <w:rPr>
          <w:rFonts w:ascii="Times New Roman" w:hAnsi="Times New Roman"/>
          <w:color w:val="333333"/>
          <w:sz w:val="24"/>
          <w:szCs w:val="24"/>
          <w:lang w:val="en-GB"/>
        </w:rPr>
        <w:t>per cent</w:t>
      </w:r>
      <w:r w:rsidRPr="00A40E29">
        <w:rPr>
          <w:rFonts w:ascii="Times New Roman" w:hAnsi="Times New Roman"/>
          <w:color w:val="333333"/>
          <w:sz w:val="24"/>
          <w:szCs w:val="24"/>
          <w:lang w:val="en-GB"/>
        </w:rPr>
        <w:t xml:space="preserve"> of the </w:t>
      </w:r>
      <w:r w:rsidR="00AD7D88">
        <w:rPr>
          <w:rFonts w:ascii="Times New Roman" w:hAnsi="Times New Roman"/>
          <w:color w:val="333333"/>
          <w:sz w:val="24"/>
          <w:szCs w:val="24"/>
          <w:lang w:val="en-GB"/>
        </w:rPr>
        <w:t>labour for</w:t>
      </w:r>
      <w:r w:rsidRPr="00A40E29">
        <w:rPr>
          <w:rFonts w:ascii="Times New Roman" w:hAnsi="Times New Roman"/>
          <w:color w:val="333333"/>
          <w:sz w:val="24"/>
          <w:szCs w:val="24"/>
          <w:lang w:val="en-GB"/>
        </w:rPr>
        <w:t>c</w:t>
      </w:r>
      <w:r w:rsidR="00DF7EA9" w:rsidRPr="00A40E29">
        <w:rPr>
          <w:rFonts w:ascii="Times New Roman" w:hAnsi="Times New Roman"/>
          <w:color w:val="333333"/>
          <w:sz w:val="24"/>
          <w:szCs w:val="24"/>
          <w:lang w:val="en-GB"/>
        </w:rPr>
        <w:t xml:space="preserve">e of the corresponding age, and </w:t>
      </w:r>
      <w:r w:rsidRPr="00A40E29">
        <w:rPr>
          <w:rFonts w:ascii="Times New Roman" w:hAnsi="Times New Roman"/>
          <w:color w:val="333333"/>
          <w:sz w:val="24"/>
          <w:szCs w:val="24"/>
          <w:lang w:val="en-GB"/>
        </w:rPr>
        <w:t xml:space="preserve">among women - from 7.9 </w:t>
      </w:r>
      <w:r w:rsidR="00607914" w:rsidRPr="00A40E29">
        <w:rPr>
          <w:rFonts w:ascii="Times New Roman" w:hAnsi="Times New Roman"/>
          <w:color w:val="333333"/>
          <w:sz w:val="24"/>
          <w:szCs w:val="24"/>
          <w:lang w:val="en-GB"/>
        </w:rPr>
        <w:t>per cent</w:t>
      </w:r>
      <w:r w:rsidRPr="00A40E29">
        <w:rPr>
          <w:rFonts w:ascii="Times New Roman" w:hAnsi="Times New Roman"/>
          <w:color w:val="333333"/>
          <w:sz w:val="24"/>
          <w:szCs w:val="24"/>
          <w:lang w:val="en-GB"/>
        </w:rPr>
        <w:t xml:space="preserve"> to 9.1 </w:t>
      </w:r>
      <w:r w:rsidR="00607914" w:rsidRPr="00A40E29">
        <w:rPr>
          <w:rFonts w:ascii="Times New Roman" w:hAnsi="Times New Roman"/>
          <w:color w:val="333333"/>
          <w:sz w:val="24"/>
          <w:szCs w:val="24"/>
          <w:lang w:val="en-GB"/>
        </w:rPr>
        <w:t>per cent</w:t>
      </w:r>
      <w:r w:rsidRPr="00A40E29">
        <w:rPr>
          <w:rFonts w:ascii="Times New Roman" w:hAnsi="Times New Roman"/>
          <w:color w:val="333333"/>
          <w:sz w:val="24"/>
          <w:szCs w:val="24"/>
          <w:lang w:val="en-GB"/>
        </w:rPr>
        <w:t xml:space="preserve">. The employment of </w:t>
      </w:r>
      <w:r w:rsidRPr="00A40E29">
        <w:rPr>
          <w:rFonts w:ascii="Times New Roman" w:hAnsi="Times New Roman"/>
          <w:color w:val="333333"/>
          <w:sz w:val="24"/>
          <w:szCs w:val="24"/>
          <w:lang w:val="en-GB"/>
        </w:rPr>
        <w:lastRenderedPageBreak/>
        <w:t xml:space="preserve">women </w:t>
      </w:r>
      <w:r w:rsidR="00D360C4">
        <w:rPr>
          <w:rFonts w:ascii="Times New Roman" w:hAnsi="Times New Roman"/>
          <w:color w:val="333333"/>
          <w:sz w:val="24"/>
          <w:szCs w:val="24"/>
          <w:lang w:val="en-GB"/>
        </w:rPr>
        <w:t xml:space="preserve">has also decreased </w:t>
      </w:r>
      <w:r w:rsidR="00ED6389" w:rsidRPr="00A40E29">
        <w:rPr>
          <w:rFonts w:ascii="Times New Roman" w:hAnsi="Times New Roman"/>
          <w:color w:val="333333"/>
          <w:sz w:val="24"/>
          <w:szCs w:val="24"/>
          <w:lang w:val="en-GB"/>
        </w:rPr>
        <w:t xml:space="preserve">in </w:t>
      </w:r>
      <w:r w:rsidR="00D360C4">
        <w:rPr>
          <w:rFonts w:ascii="Times New Roman" w:hAnsi="Times New Roman"/>
          <w:color w:val="333333"/>
          <w:sz w:val="24"/>
          <w:szCs w:val="24"/>
          <w:lang w:val="en-GB"/>
        </w:rPr>
        <w:t xml:space="preserve">the </w:t>
      </w:r>
      <w:r w:rsidR="00ED6389" w:rsidRPr="00A40E29">
        <w:rPr>
          <w:rFonts w:ascii="Times New Roman" w:hAnsi="Times New Roman"/>
          <w:color w:val="333333"/>
          <w:sz w:val="24"/>
          <w:szCs w:val="24"/>
          <w:lang w:val="en-GB"/>
        </w:rPr>
        <w:t>retail sale</w:t>
      </w:r>
      <w:r w:rsidRPr="00A40E29">
        <w:rPr>
          <w:rFonts w:ascii="Times New Roman" w:hAnsi="Times New Roman"/>
          <w:color w:val="333333"/>
          <w:sz w:val="24"/>
          <w:szCs w:val="24"/>
          <w:lang w:val="en-GB"/>
        </w:rPr>
        <w:t>, ho</w:t>
      </w:r>
      <w:r w:rsidR="00DF7EA9" w:rsidRPr="00A40E29">
        <w:rPr>
          <w:rFonts w:ascii="Times New Roman" w:hAnsi="Times New Roman"/>
          <w:color w:val="333333"/>
          <w:sz w:val="24"/>
          <w:szCs w:val="24"/>
          <w:lang w:val="en-GB"/>
        </w:rPr>
        <w:t xml:space="preserve">spitality and tourism business </w:t>
      </w:r>
      <w:r w:rsidR="00ED6389" w:rsidRPr="00A40E29">
        <w:rPr>
          <w:rFonts w:ascii="Times New Roman" w:hAnsi="Times New Roman"/>
          <w:color w:val="333333"/>
          <w:sz w:val="24"/>
          <w:szCs w:val="24"/>
          <w:lang w:val="en-GB"/>
        </w:rPr>
        <w:t xml:space="preserve">- </w:t>
      </w:r>
      <w:r w:rsidR="0032696D">
        <w:rPr>
          <w:rFonts w:ascii="Times New Roman" w:hAnsi="Times New Roman"/>
          <w:color w:val="333333"/>
          <w:sz w:val="24"/>
          <w:szCs w:val="24"/>
          <w:lang w:val="en-GB"/>
        </w:rPr>
        <w:t>those</w:t>
      </w:r>
      <w:r w:rsidRPr="00A40E29">
        <w:rPr>
          <w:rFonts w:ascii="Times New Roman" w:hAnsi="Times New Roman"/>
          <w:color w:val="333333"/>
          <w:sz w:val="24"/>
          <w:szCs w:val="24"/>
          <w:lang w:val="en-GB"/>
        </w:rPr>
        <w:t xml:space="preserve"> sectors </w:t>
      </w:r>
      <w:r w:rsidR="00DF7EA9" w:rsidRPr="00A40E29">
        <w:rPr>
          <w:rFonts w:ascii="Times New Roman" w:hAnsi="Times New Roman"/>
          <w:color w:val="333333"/>
          <w:sz w:val="24"/>
          <w:szCs w:val="24"/>
          <w:lang w:val="en-GB"/>
        </w:rPr>
        <w:t>where</w:t>
      </w:r>
      <w:r w:rsidRPr="00A40E29">
        <w:rPr>
          <w:rFonts w:ascii="Times New Roman" w:hAnsi="Times New Roman"/>
          <w:color w:val="333333"/>
          <w:sz w:val="24"/>
          <w:szCs w:val="24"/>
          <w:lang w:val="en-GB"/>
        </w:rPr>
        <w:t xml:space="preserve"> women </w:t>
      </w:r>
      <w:r w:rsidR="00ED6389" w:rsidRPr="00A40E29">
        <w:rPr>
          <w:rFonts w:ascii="Times New Roman" w:hAnsi="Times New Roman"/>
          <w:color w:val="333333"/>
          <w:sz w:val="24"/>
          <w:szCs w:val="24"/>
          <w:lang w:val="en-GB"/>
        </w:rPr>
        <w:t xml:space="preserve">make up the bulk of the </w:t>
      </w:r>
      <w:r w:rsidR="00AD7D88">
        <w:rPr>
          <w:rFonts w:ascii="Times New Roman" w:hAnsi="Times New Roman"/>
          <w:color w:val="333333"/>
          <w:sz w:val="24"/>
          <w:szCs w:val="24"/>
          <w:lang w:val="en-GB"/>
        </w:rPr>
        <w:t xml:space="preserve">labour </w:t>
      </w:r>
      <w:r w:rsidR="00ED6389" w:rsidRPr="00A40E29">
        <w:rPr>
          <w:rFonts w:ascii="Times New Roman" w:hAnsi="Times New Roman"/>
          <w:color w:val="333333"/>
          <w:sz w:val="24"/>
          <w:szCs w:val="24"/>
          <w:lang w:val="en-GB"/>
        </w:rPr>
        <w:t>force</w:t>
      </w:r>
      <w:r w:rsidRPr="00A40E29">
        <w:rPr>
          <w:rFonts w:ascii="Times New Roman" w:hAnsi="Times New Roman"/>
          <w:color w:val="333333"/>
          <w:sz w:val="24"/>
          <w:szCs w:val="24"/>
          <w:lang w:val="en-GB"/>
        </w:rPr>
        <w:t>.</w:t>
      </w:r>
    </w:p>
    <w:p w14:paraId="38FBCD79" w14:textId="77777777" w:rsidR="0025620F" w:rsidRPr="00A40E29" w:rsidRDefault="0025620F" w:rsidP="00F07D42">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65" w:name="n179"/>
      <w:bookmarkEnd w:id="165"/>
      <w:r w:rsidRPr="00A40E29">
        <w:rPr>
          <w:rFonts w:ascii="Times New Roman" w:hAnsi="Times New Roman"/>
          <w:color w:val="333333"/>
          <w:sz w:val="24"/>
          <w:szCs w:val="24"/>
          <w:lang w:val="en-GB"/>
        </w:rPr>
        <w:t xml:space="preserve">According to the estimates of the Ministry of Economy, </w:t>
      </w:r>
      <w:r w:rsidR="00BA48EC" w:rsidRPr="00A40E29">
        <w:rPr>
          <w:rFonts w:ascii="Times New Roman" w:hAnsi="Times New Roman"/>
          <w:color w:val="333333"/>
          <w:sz w:val="24"/>
          <w:szCs w:val="24"/>
          <w:lang w:val="en-GB"/>
        </w:rPr>
        <w:t xml:space="preserve">which are </w:t>
      </w:r>
      <w:r w:rsidRPr="00A40E29">
        <w:rPr>
          <w:rFonts w:ascii="Times New Roman" w:hAnsi="Times New Roman"/>
          <w:color w:val="333333"/>
          <w:sz w:val="24"/>
          <w:szCs w:val="24"/>
          <w:lang w:val="en-GB"/>
        </w:rPr>
        <w:t>based on statistic</w:t>
      </w:r>
      <w:r w:rsidR="00BA48EC" w:rsidRPr="00A40E29">
        <w:rPr>
          <w:rFonts w:ascii="Times New Roman" w:hAnsi="Times New Roman"/>
          <w:color w:val="333333"/>
          <w:sz w:val="24"/>
          <w:szCs w:val="24"/>
          <w:lang w:val="en-GB"/>
        </w:rPr>
        <w:t>al data</w:t>
      </w:r>
      <w:r w:rsidRPr="00A40E29">
        <w:rPr>
          <w:rFonts w:ascii="Times New Roman" w:hAnsi="Times New Roman"/>
          <w:color w:val="333333"/>
          <w:sz w:val="24"/>
          <w:szCs w:val="24"/>
          <w:lang w:val="en-GB"/>
        </w:rPr>
        <w:t xml:space="preserve"> of the S</w:t>
      </w:r>
      <w:r w:rsidR="00BA48EC" w:rsidRPr="00A40E29">
        <w:rPr>
          <w:rFonts w:ascii="Times New Roman" w:hAnsi="Times New Roman"/>
          <w:color w:val="333333"/>
          <w:sz w:val="24"/>
          <w:szCs w:val="24"/>
          <w:lang w:val="en-GB"/>
        </w:rPr>
        <w:t>tate Tax Service</w:t>
      </w:r>
      <w:r w:rsidRPr="00A40E29">
        <w:rPr>
          <w:rFonts w:ascii="Times New Roman" w:hAnsi="Times New Roman"/>
          <w:color w:val="333333"/>
          <w:sz w:val="24"/>
          <w:szCs w:val="24"/>
          <w:lang w:val="en-GB"/>
        </w:rPr>
        <w:t xml:space="preserve">, the share of women among individual entrepreneurs was 48.7 </w:t>
      </w:r>
      <w:r w:rsidR="00607914" w:rsidRPr="00A40E29">
        <w:rPr>
          <w:rFonts w:ascii="Times New Roman" w:hAnsi="Times New Roman"/>
          <w:color w:val="333333"/>
          <w:sz w:val="24"/>
          <w:szCs w:val="24"/>
          <w:lang w:val="en-GB"/>
        </w:rPr>
        <w:t>per cent</w:t>
      </w:r>
      <w:r w:rsidR="00BA48EC" w:rsidRPr="00A40E29">
        <w:rPr>
          <w:rFonts w:ascii="Times New Roman" w:hAnsi="Times New Roman"/>
          <w:color w:val="333333"/>
          <w:sz w:val="24"/>
          <w:szCs w:val="24"/>
          <w:lang w:val="en-GB"/>
        </w:rPr>
        <w:t xml:space="preserve"> in 2020</w:t>
      </w:r>
      <w:r w:rsidRPr="00A40E29">
        <w:rPr>
          <w:rFonts w:ascii="Times New Roman" w:hAnsi="Times New Roman"/>
          <w:color w:val="333333"/>
          <w:sz w:val="24"/>
          <w:szCs w:val="24"/>
          <w:lang w:val="en-GB"/>
        </w:rPr>
        <w:t xml:space="preserve">. In 2020, the share of women among individual entrepreneurs increased by 2.9 </w:t>
      </w:r>
      <w:r w:rsidR="00607914" w:rsidRPr="00A40E29">
        <w:rPr>
          <w:rFonts w:ascii="Times New Roman" w:hAnsi="Times New Roman"/>
          <w:color w:val="333333"/>
          <w:sz w:val="24"/>
          <w:szCs w:val="24"/>
          <w:lang w:val="en-GB"/>
        </w:rPr>
        <w:t>per cent</w:t>
      </w:r>
      <w:r w:rsidRPr="00A40E29">
        <w:rPr>
          <w:rFonts w:ascii="Times New Roman" w:hAnsi="Times New Roman"/>
          <w:color w:val="333333"/>
          <w:sz w:val="24"/>
          <w:szCs w:val="24"/>
          <w:lang w:val="en-GB"/>
        </w:rPr>
        <w:t xml:space="preserve"> compared to 2019, </w:t>
      </w:r>
      <w:r w:rsidR="00BA48EC" w:rsidRPr="00A40E29">
        <w:rPr>
          <w:rFonts w:ascii="Times New Roman" w:hAnsi="Times New Roman"/>
          <w:color w:val="333333"/>
          <w:sz w:val="24"/>
          <w:szCs w:val="24"/>
          <w:lang w:val="en-GB"/>
        </w:rPr>
        <w:t>the share of</w:t>
      </w:r>
      <w:r w:rsidRPr="00A40E29">
        <w:rPr>
          <w:rFonts w:ascii="Times New Roman" w:hAnsi="Times New Roman"/>
          <w:color w:val="333333"/>
          <w:sz w:val="24"/>
          <w:szCs w:val="24"/>
          <w:lang w:val="en-GB"/>
        </w:rPr>
        <w:t xml:space="preserve"> men </w:t>
      </w:r>
      <w:r w:rsidR="00BA48EC" w:rsidRPr="00A40E29">
        <w:rPr>
          <w:rFonts w:ascii="Times New Roman" w:hAnsi="Times New Roman"/>
          <w:color w:val="333333"/>
          <w:sz w:val="24"/>
          <w:szCs w:val="24"/>
          <w:lang w:val="en-GB"/>
        </w:rPr>
        <w:t xml:space="preserve">- </w:t>
      </w:r>
      <w:r w:rsidRPr="00A40E29">
        <w:rPr>
          <w:rFonts w:ascii="Times New Roman" w:hAnsi="Times New Roman"/>
          <w:color w:val="333333"/>
          <w:sz w:val="24"/>
          <w:szCs w:val="24"/>
          <w:lang w:val="en-GB"/>
        </w:rPr>
        <w:t xml:space="preserve">by 2.1 </w:t>
      </w:r>
      <w:r w:rsidR="00607914" w:rsidRPr="00A40E29">
        <w:rPr>
          <w:rFonts w:ascii="Times New Roman" w:hAnsi="Times New Roman"/>
          <w:color w:val="333333"/>
          <w:sz w:val="24"/>
          <w:szCs w:val="24"/>
          <w:lang w:val="en-GB"/>
        </w:rPr>
        <w:t>per cent</w:t>
      </w:r>
      <w:r w:rsidRPr="00A40E29">
        <w:rPr>
          <w:rFonts w:ascii="Times New Roman" w:hAnsi="Times New Roman"/>
          <w:color w:val="333333"/>
          <w:sz w:val="24"/>
          <w:szCs w:val="24"/>
          <w:lang w:val="en-GB"/>
        </w:rPr>
        <w:t xml:space="preserve">. Instead, women still face obstacles in starting and running </w:t>
      </w:r>
      <w:r w:rsidR="00BA48EC" w:rsidRPr="00A40E29">
        <w:rPr>
          <w:rFonts w:ascii="Times New Roman" w:hAnsi="Times New Roman"/>
          <w:color w:val="333333"/>
          <w:sz w:val="24"/>
          <w:szCs w:val="24"/>
          <w:lang w:val="en-GB"/>
        </w:rPr>
        <w:t>own</w:t>
      </w:r>
      <w:r w:rsidRPr="00A40E29">
        <w:rPr>
          <w:rFonts w:ascii="Times New Roman" w:hAnsi="Times New Roman"/>
          <w:color w:val="333333"/>
          <w:sz w:val="24"/>
          <w:szCs w:val="24"/>
          <w:lang w:val="en-GB"/>
        </w:rPr>
        <w:t xml:space="preserve"> business, </w:t>
      </w:r>
      <w:r w:rsidR="00BA48EC" w:rsidRPr="00A40E29">
        <w:rPr>
          <w:rFonts w:ascii="Times New Roman" w:hAnsi="Times New Roman"/>
          <w:color w:val="333333"/>
          <w:sz w:val="24"/>
          <w:szCs w:val="24"/>
          <w:lang w:val="en-GB"/>
        </w:rPr>
        <w:t>including</w:t>
      </w:r>
      <w:r w:rsidRPr="00A40E29">
        <w:rPr>
          <w:rFonts w:ascii="Times New Roman" w:hAnsi="Times New Roman"/>
          <w:color w:val="333333"/>
          <w:sz w:val="24"/>
          <w:szCs w:val="24"/>
          <w:lang w:val="en-GB"/>
        </w:rPr>
        <w:t xml:space="preserve">: access to finance, </w:t>
      </w:r>
      <w:r w:rsidR="00DF7EA9" w:rsidRPr="00A40E29">
        <w:rPr>
          <w:rFonts w:ascii="Times New Roman" w:hAnsi="Times New Roman"/>
          <w:color w:val="333333"/>
          <w:sz w:val="24"/>
          <w:szCs w:val="24"/>
          <w:lang w:val="en-GB"/>
        </w:rPr>
        <w:t>unfavourable</w:t>
      </w:r>
      <w:r w:rsidRPr="00A40E29">
        <w:rPr>
          <w:rFonts w:ascii="Times New Roman" w:hAnsi="Times New Roman"/>
          <w:color w:val="333333"/>
          <w:sz w:val="24"/>
          <w:szCs w:val="24"/>
          <w:lang w:val="en-GB"/>
        </w:rPr>
        <w:t xml:space="preserve"> business rules, stereotypes, choice of business types and industries, gaps in information and training, lack of </w:t>
      </w:r>
      <w:r w:rsidR="00BA48EC" w:rsidRPr="00A40E29">
        <w:rPr>
          <w:rFonts w:ascii="Times New Roman" w:hAnsi="Times New Roman"/>
          <w:color w:val="333333"/>
          <w:sz w:val="24"/>
          <w:szCs w:val="24"/>
          <w:lang w:val="en-GB"/>
        </w:rPr>
        <w:t>adequate</w:t>
      </w:r>
      <w:r w:rsidRPr="00A40E29">
        <w:rPr>
          <w:rFonts w:ascii="Times New Roman" w:hAnsi="Times New Roman"/>
          <w:color w:val="333333"/>
          <w:sz w:val="24"/>
          <w:szCs w:val="24"/>
          <w:lang w:val="en-GB"/>
        </w:rPr>
        <w:t xml:space="preserve"> social support and networks of specialized education, professional segregation, double </w:t>
      </w:r>
      <w:r w:rsidR="00F07D42" w:rsidRPr="00A40E29">
        <w:rPr>
          <w:rFonts w:ascii="Times New Roman" w:hAnsi="Times New Roman"/>
          <w:color w:val="333333"/>
          <w:sz w:val="24"/>
          <w:szCs w:val="24"/>
          <w:lang w:val="en-GB"/>
        </w:rPr>
        <w:t>burden</w:t>
      </w:r>
      <w:r w:rsidRPr="00A40E29">
        <w:rPr>
          <w:rFonts w:ascii="Times New Roman" w:hAnsi="Times New Roman"/>
          <w:color w:val="333333"/>
          <w:sz w:val="24"/>
          <w:szCs w:val="24"/>
          <w:lang w:val="en-GB"/>
        </w:rPr>
        <w:t xml:space="preserve"> </w:t>
      </w:r>
      <w:r w:rsidR="00F07D42" w:rsidRPr="00A40E29">
        <w:rPr>
          <w:rFonts w:ascii="Times New Roman" w:hAnsi="Times New Roman"/>
          <w:color w:val="333333"/>
          <w:sz w:val="24"/>
          <w:szCs w:val="24"/>
          <w:lang w:val="en-GB"/>
        </w:rPr>
        <w:t>of</w:t>
      </w:r>
      <w:r w:rsidR="00BA48EC" w:rsidRPr="00A40E29">
        <w:rPr>
          <w:rFonts w:ascii="Times New Roman" w:hAnsi="Times New Roman"/>
          <w:color w:val="333333"/>
          <w:sz w:val="24"/>
          <w:szCs w:val="24"/>
          <w:lang w:val="en-GB"/>
        </w:rPr>
        <w:t xml:space="preserve"> </w:t>
      </w:r>
      <w:r w:rsidR="00F07D42" w:rsidRPr="00A40E29">
        <w:rPr>
          <w:rFonts w:ascii="Times New Roman" w:hAnsi="Times New Roman"/>
          <w:color w:val="333333"/>
          <w:sz w:val="24"/>
          <w:szCs w:val="24"/>
          <w:lang w:val="en-GB"/>
        </w:rPr>
        <w:t>work</w:t>
      </w:r>
      <w:r w:rsidRPr="00A40E29">
        <w:rPr>
          <w:rFonts w:ascii="Times New Roman" w:hAnsi="Times New Roman"/>
          <w:color w:val="333333"/>
          <w:sz w:val="24"/>
          <w:szCs w:val="24"/>
          <w:lang w:val="en-GB"/>
        </w:rPr>
        <w:t xml:space="preserve"> and </w:t>
      </w:r>
      <w:r w:rsidR="00F07D42" w:rsidRPr="00A40E29">
        <w:rPr>
          <w:rFonts w:ascii="Times New Roman" w:hAnsi="Times New Roman"/>
          <w:color w:val="333333"/>
          <w:sz w:val="24"/>
          <w:szCs w:val="24"/>
          <w:lang w:val="en-GB"/>
        </w:rPr>
        <w:t>family</w:t>
      </w:r>
      <w:r w:rsidRPr="00A40E29">
        <w:rPr>
          <w:rFonts w:ascii="Times New Roman" w:hAnsi="Times New Roman"/>
          <w:color w:val="333333"/>
          <w:sz w:val="24"/>
          <w:szCs w:val="24"/>
          <w:lang w:val="en-GB"/>
        </w:rPr>
        <w:t xml:space="preserve"> responsibilities.</w:t>
      </w:r>
    </w:p>
    <w:p w14:paraId="2F0675B2" w14:textId="67F0EEF1" w:rsidR="0025620F" w:rsidRPr="00A40E29" w:rsidRDefault="0025620F" w:rsidP="002C6648">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66" w:name="n180"/>
      <w:bookmarkEnd w:id="166"/>
      <w:r w:rsidRPr="00A40E29">
        <w:rPr>
          <w:rFonts w:ascii="Times New Roman" w:hAnsi="Times New Roman"/>
          <w:color w:val="333333"/>
          <w:sz w:val="24"/>
          <w:szCs w:val="24"/>
          <w:lang w:val="en-GB"/>
        </w:rPr>
        <w:t xml:space="preserve">The practice of </w:t>
      </w:r>
      <w:r w:rsidR="002C6648" w:rsidRPr="00A40E29">
        <w:rPr>
          <w:rFonts w:ascii="Times New Roman" w:hAnsi="Times New Roman"/>
          <w:color w:val="333333"/>
          <w:sz w:val="24"/>
          <w:szCs w:val="24"/>
          <w:lang w:val="en-GB"/>
        </w:rPr>
        <w:t xml:space="preserve">implementation of </w:t>
      </w:r>
      <w:r w:rsidRPr="00A40E29">
        <w:rPr>
          <w:rFonts w:ascii="Times New Roman" w:hAnsi="Times New Roman"/>
          <w:color w:val="333333"/>
          <w:sz w:val="24"/>
          <w:szCs w:val="24"/>
          <w:lang w:val="en-GB"/>
        </w:rPr>
        <w:t xml:space="preserve">positive actions to ensure the representation of women in </w:t>
      </w:r>
      <w:r w:rsidR="00087D46">
        <w:rPr>
          <w:rFonts w:ascii="Times New Roman" w:hAnsi="Times New Roman"/>
          <w:color w:val="333333"/>
          <w:sz w:val="24"/>
          <w:szCs w:val="24"/>
          <w:lang w:val="en-GB"/>
        </w:rPr>
        <w:t xml:space="preserve">the </w:t>
      </w:r>
      <w:r w:rsidRPr="00A40E29">
        <w:rPr>
          <w:rFonts w:ascii="Times New Roman" w:hAnsi="Times New Roman"/>
          <w:color w:val="333333"/>
          <w:sz w:val="24"/>
          <w:szCs w:val="24"/>
          <w:lang w:val="en-GB"/>
        </w:rPr>
        <w:t>boards of directors and supervisory boards of public and private companies remains low.</w:t>
      </w:r>
    </w:p>
    <w:p w14:paraId="25DE063B" w14:textId="1F49BD57" w:rsidR="0025620F" w:rsidRPr="00A40E29" w:rsidRDefault="0025620F" w:rsidP="00936C41">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67" w:name="n181"/>
      <w:bookmarkEnd w:id="167"/>
      <w:r w:rsidRPr="00A40E29">
        <w:rPr>
          <w:rFonts w:ascii="Times New Roman" w:hAnsi="Times New Roman"/>
          <w:color w:val="333333"/>
          <w:sz w:val="24"/>
          <w:szCs w:val="24"/>
          <w:lang w:val="en-GB"/>
        </w:rPr>
        <w:t xml:space="preserve">There are significant gender gaps between women and men in agriculture. According to the State Statistics Service, as of </w:t>
      </w:r>
      <w:r w:rsidR="009A2368" w:rsidRPr="00A40E29">
        <w:rPr>
          <w:rFonts w:ascii="Times New Roman" w:hAnsi="Times New Roman"/>
          <w:color w:val="333333"/>
          <w:sz w:val="24"/>
          <w:szCs w:val="24"/>
          <w:lang w:val="en-GB"/>
        </w:rPr>
        <w:t>early 2021, only 20.</w:t>
      </w:r>
      <w:r w:rsidRPr="00A40E29">
        <w:rPr>
          <w:rFonts w:ascii="Times New Roman" w:hAnsi="Times New Roman"/>
          <w:color w:val="333333"/>
          <w:sz w:val="24"/>
          <w:szCs w:val="24"/>
          <w:lang w:val="en-GB"/>
        </w:rPr>
        <w:t xml:space="preserve">8 </w:t>
      </w:r>
      <w:r w:rsidR="00607914" w:rsidRPr="00A40E29">
        <w:rPr>
          <w:rFonts w:ascii="Times New Roman" w:hAnsi="Times New Roman"/>
          <w:color w:val="333333"/>
          <w:sz w:val="24"/>
          <w:szCs w:val="24"/>
          <w:lang w:val="en-GB"/>
        </w:rPr>
        <w:t>per cent</w:t>
      </w:r>
      <w:r w:rsidRPr="00A40E29">
        <w:rPr>
          <w:rFonts w:ascii="Times New Roman" w:hAnsi="Times New Roman"/>
          <w:color w:val="333333"/>
          <w:sz w:val="24"/>
          <w:szCs w:val="24"/>
          <w:lang w:val="en-GB"/>
        </w:rPr>
        <w:t xml:space="preserve"> of </w:t>
      </w:r>
      <w:r w:rsidR="009A2368" w:rsidRPr="00A40E29">
        <w:rPr>
          <w:rFonts w:ascii="Times New Roman" w:hAnsi="Times New Roman"/>
          <w:color w:val="333333"/>
          <w:sz w:val="24"/>
          <w:szCs w:val="24"/>
          <w:lang w:val="en-GB"/>
        </w:rPr>
        <w:t>all</w:t>
      </w:r>
      <w:r w:rsidRPr="00A40E29">
        <w:rPr>
          <w:rFonts w:ascii="Times New Roman" w:hAnsi="Times New Roman"/>
          <w:color w:val="333333"/>
          <w:sz w:val="24"/>
          <w:szCs w:val="24"/>
          <w:lang w:val="en-GB"/>
        </w:rPr>
        <w:t xml:space="preserve"> farm</w:t>
      </w:r>
      <w:r w:rsidR="009A2368" w:rsidRPr="00A40E29">
        <w:rPr>
          <w:rFonts w:ascii="Times New Roman" w:hAnsi="Times New Roman"/>
          <w:color w:val="333333"/>
          <w:sz w:val="24"/>
          <w:szCs w:val="24"/>
          <w:lang w:val="en-GB"/>
        </w:rPr>
        <w:t>s</w:t>
      </w:r>
      <w:r w:rsidRPr="00A40E29">
        <w:rPr>
          <w:rFonts w:ascii="Times New Roman" w:hAnsi="Times New Roman"/>
          <w:color w:val="333333"/>
          <w:sz w:val="24"/>
          <w:szCs w:val="24"/>
          <w:lang w:val="en-GB"/>
        </w:rPr>
        <w:t xml:space="preserve"> </w:t>
      </w:r>
      <w:r w:rsidR="00087D46">
        <w:rPr>
          <w:rFonts w:ascii="Times New Roman" w:hAnsi="Times New Roman"/>
          <w:color w:val="333333"/>
          <w:sz w:val="24"/>
          <w:szCs w:val="24"/>
          <w:lang w:val="en-GB"/>
        </w:rPr>
        <w:t>we</w:t>
      </w:r>
      <w:r w:rsidRPr="00A40E29">
        <w:rPr>
          <w:rFonts w:ascii="Times New Roman" w:hAnsi="Times New Roman"/>
          <w:color w:val="333333"/>
          <w:sz w:val="24"/>
          <w:szCs w:val="24"/>
          <w:lang w:val="en-GB"/>
        </w:rPr>
        <w:t xml:space="preserve">re headed by women. Women mostly own farms without a clear specialization and smaller in size. </w:t>
      </w:r>
      <w:r w:rsidR="00936C41" w:rsidRPr="00A40E29">
        <w:rPr>
          <w:rFonts w:ascii="Times New Roman" w:hAnsi="Times New Roman"/>
          <w:color w:val="333333"/>
          <w:sz w:val="24"/>
          <w:szCs w:val="24"/>
          <w:lang w:val="en-GB"/>
        </w:rPr>
        <w:t>In 2020, t</w:t>
      </w:r>
      <w:r w:rsidRPr="00A40E29">
        <w:rPr>
          <w:rFonts w:ascii="Times New Roman" w:hAnsi="Times New Roman"/>
          <w:color w:val="333333"/>
          <w:sz w:val="24"/>
          <w:szCs w:val="24"/>
          <w:lang w:val="en-GB"/>
        </w:rPr>
        <w:t xml:space="preserve">he average </w:t>
      </w:r>
      <w:r w:rsidR="00936C41" w:rsidRPr="00A40E29">
        <w:rPr>
          <w:rFonts w:ascii="Times New Roman" w:hAnsi="Times New Roman"/>
          <w:color w:val="333333"/>
          <w:sz w:val="24"/>
          <w:szCs w:val="24"/>
          <w:lang w:val="en-GB"/>
        </w:rPr>
        <w:t>wages</w:t>
      </w:r>
      <w:r w:rsidRPr="00A40E29">
        <w:rPr>
          <w:rFonts w:ascii="Times New Roman" w:hAnsi="Times New Roman"/>
          <w:color w:val="333333"/>
          <w:sz w:val="24"/>
          <w:szCs w:val="24"/>
          <w:lang w:val="en-GB"/>
        </w:rPr>
        <w:t xml:space="preserve"> of men in agriculture </w:t>
      </w:r>
      <w:r w:rsidR="009A2368" w:rsidRPr="00A40E29">
        <w:rPr>
          <w:rFonts w:ascii="Times New Roman" w:hAnsi="Times New Roman"/>
          <w:color w:val="333333"/>
          <w:sz w:val="24"/>
          <w:szCs w:val="24"/>
          <w:lang w:val="en-GB"/>
        </w:rPr>
        <w:t>w</w:t>
      </w:r>
      <w:r w:rsidR="00936C41" w:rsidRPr="00A40E29">
        <w:rPr>
          <w:rFonts w:ascii="Times New Roman" w:hAnsi="Times New Roman"/>
          <w:color w:val="333333"/>
          <w:sz w:val="24"/>
          <w:szCs w:val="24"/>
          <w:lang w:val="en-GB"/>
        </w:rPr>
        <w:t>ere</w:t>
      </w:r>
      <w:r w:rsidR="009A2368" w:rsidRPr="00A40E29">
        <w:rPr>
          <w:rFonts w:ascii="Times New Roman" w:hAnsi="Times New Roman"/>
          <w:color w:val="333333"/>
          <w:sz w:val="24"/>
          <w:szCs w:val="24"/>
          <w:lang w:val="en-GB"/>
        </w:rPr>
        <w:t xml:space="preserve"> higher than th</w:t>
      </w:r>
      <w:r w:rsidR="00936C41" w:rsidRPr="00A40E29">
        <w:rPr>
          <w:rFonts w:ascii="Times New Roman" w:hAnsi="Times New Roman"/>
          <w:color w:val="333333"/>
          <w:sz w:val="24"/>
          <w:szCs w:val="24"/>
          <w:lang w:val="en-GB"/>
        </w:rPr>
        <w:t>ose</w:t>
      </w:r>
      <w:r w:rsidRPr="00A40E29">
        <w:rPr>
          <w:rFonts w:ascii="Times New Roman" w:hAnsi="Times New Roman"/>
          <w:color w:val="333333"/>
          <w:sz w:val="24"/>
          <w:szCs w:val="24"/>
          <w:lang w:val="en-GB"/>
        </w:rPr>
        <w:t xml:space="preserve"> of women by 20.3 </w:t>
      </w:r>
      <w:r w:rsidR="00607914" w:rsidRPr="00A40E29">
        <w:rPr>
          <w:rFonts w:ascii="Times New Roman" w:hAnsi="Times New Roman"/>
          <w:color w:val="333333"/>
          <w:sz w:val="24"/>
          <w:szCs w:val="24"/>
          <w:lang w:val="en-GB"/>
        </w:rPr>
        <w:t>per cent</w:t>
      </w:r>
      <w:r w:rsidRPr="00A40E29">
        <w:rPr>
          <w:rFonts w:ascii="Times New Roman" w:hAnsi="Times New Roman"/>
          <w:color w:val="333333"/>
          <w:sz w:val="24"/>
          <w:szCs w:val="24"/>
          <w:lang w:val="en-GB"/>
        </w:rPr>
        <w:t>.</w:t>
      </w:r>
    </w:p>
    <w:p w14:paraId="51A1D3BC" w14:textId="0E415A53" w:rsidR="0025620F" w:rsidRPr="00A40E29" w:rsidRDefault="0025620F" w:rsidP="00B63370">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68" w:name="n182"/>
      <w:bookmarkEnd w:id="168"/>
      <w:r w:rsidRPr="00A40E29">
        <w:rPr>
          <w:rFonts w:ascii="Times New Roman" w:hAnsi="Times New Roman"/>
          <w:color w:val="333333"/>
          <w:sz w:val="24"/>
          <w:szCs w:val="24"/>
          <w:lang w:val="en-GB"/>
        </w:rPr>
        <w:t>Rural women play a key role in i</w:t>
      </w:r>
      <w:r w:rsidR="00E41D2B" w:rsidRPr="00A40E29">
        <w:rPr>
          <w:rFonts w:ascii="Times New Roman" w:hAnsi="Times New Roman"/>
          <w:color w:val="333333"/>
          <w:sz w:val="24"/>
          <w:szCs w:val="24"/>
          <w:lang w:val="en-GB"/>
        </w:rPr>
        <w:t>nformal agricultural activities and</w:t>
      </w:r>
      <w:r w:rsidRPr="00A40E29">
        <w:rPr>
          <w:rFonts w:ascii="Times New Roman" w:hAnsi="Times New Roman"/>
          <w:color w:val="333333"/>
          <w:sz w:val="24"/>
          <w:szCs w:val="24"/>
          <w:lang w:val="en-GB"/>
        </w:rPr>
        <w:t xml:space="preserve"> household management, while </w:t>
      </w:r>
      <w:r w:rsidR="00B63370" w:rsidRPr="00A40E29">
        <w:rPr>
          <w:rFonts w:ascii="Times New Roman" w:hAnsi="Times New Roman"/>
          <w:color w:val="333333"/>
          <w:sz w:val="24"/>
          <w:szCs w:val="24"/>
          <w:lang w:val="en-GB"/>
        </w:rPr>
        <w:t>identifying themselves as unemployed. Their</w:t>
      </w:r>
      <w:r w:rsidRPr="00A40E29">
        <w:rPr>
          <w:rFonts w:ascii="Times New Roman" w:hAnsi="Times New Roman"/>
          <w:color w:val="333333"/>
          <w:sz w:val="24"/>
          <w:szCs w:val="24"/>
          <w:lang w:val="en-GB"/>
        </w:rPr>
        <w:t xml:space="preserve"> </w:t>
      </w:r>
      <w:r w:rsidR="00B63370" w:rsidRPr="00A40E29">
        <w:rPr>
          <w:rFonts w:ascii="Times New Roman" w:hAnsi="Times New Roman"/>
          <w:color w:val="333333"/>
          <w:sz w:val="24"/>
          <w:szCs w:val="24"/>
          <w:lang w:val="en-GB"/>
        </w:rPr>
        <w:t xml:space="preserve">employment is </w:t>
      </w:r>
      <w:r w:rsidRPr="00A40E29">
        <w:rPr>
          <w:rFonts w:ascii="Times New Roman" w:hAnsi="Times New Roman"/>
          <w:color w:val="333333"/>
          <w:sz w:val="24"/>
          <w:szCs w:val="24"/>
          <w:lang w:val="en-GB"/>
        </w:rPr>
        <w:t xml:space="preserve">often </w:t>
      </w:r>
      <w:r w:rsidR="002D4615" w:rsidRPr="00A40E29">
        <w:rPr>
          <w:rFonts w:ascii="Times New Roman" w:hAnsi="Times New Roman"/>
          <w:color w:val="333333"/>
          <w:sz w:val="24"/>
          <w:szCs w:val="24"/>
          <w:lang w:val="en-GB"/>
        </w:rPr>
        <w:t>seasonal or part-time</w:t>
      </w:r>
      <w:r w:rsidRPr="00A40E29">
        <w:rPr>
          <w:rFonts w:ascii="Times New Roman" w:hAnsi="Times New Roman"/>
          <w:color w:val="333333"/>
          <w:sz w:val="24"/>
          <w:szCs w:val="24"/>
          <w:lang w:val="en-GB"/>
        </w:rPr>
        <w:t xml:space="preserve">. </w:t>
      </w:r>
      <w:r w:rsidR="002D4615" w:rsidRPr="00A40E29">
        <w:rPr>
          <w:rFonts w:ascii="Times New Roman" w:hAnsi="Times New Roman"/>
          <w:color w:val="333333"/>
          <w:sz w:val="24"/>
          <w:szCs w:val="24"/>
          <w:lang w:val="en-GB"/>
        </w:rPr>
        <w:t>Solving the problem of employment in rural areas will be crucial for achieving</w:t>
      </w:r>
      <w:r w:rsidR="00B63370" w:rsidRPr="00A40E29">
        <w:rPr>
          <w:rFonts w:ascii="Times New Roman" w:hAnsi="Times New Roman"/>
          <w:color w:val="333333"/>
          <w:sz w:val="24"/>
          <w:szCs w:val="24"/>
          <w:lang w:val="en-GB"/>
        </w:rPr>
        <w:t xml:space="preserve"> Ukraine’s</w:t>
      </w:r>
      <w:r w:rsidR="002D4615" w:rsidRPr="00A40E29">
        <w:rPr>
          <w:rFonts w:ascii="Times New Roman" w:hAnsi="Times New Roman"/>
          <w:color w:val="333333"/>
          <w:sz w:val="24"/>
          <w:szCs w:val="24"/>
          <w:lang w:val="en-GB"/>
        </w:rPr>
        <w:t xml:space="preserve"> </w:t>
      </w:r>
      <w:r w:rsidR="00AF3ECD">
        <w:rPr>
          <w:rFonts w:ascii="Times New Roman" w:hAnsi="Times New Roman"/>
          <w:color w:val="333333"/>
          <w:sz w:val="24"/>
          <w:szCs w:val="24"/>
          <w:lang w:val="en-GB"/>
        </w:rPr>
        <w:t>S</w:t>
      </w:r>
      <w:r w:rsidR="00B63370" w:rsidRPr="00A40E29">
        <w:rPr>
          <w:rFonts w:ascii="Times New Roman" w:hAnsi="Times New Roman"/>
          <w:color w:val="333333"/>
          <w:sz w:val="24"/>
          <w:szCs w:val="24"/>
          <w:lang w:val="en-GB"/>
        </w:rPr>
        <w:t xml:space="preserve">ustainable </w:t>
      </w:r>
      <w:r w:rsidR="00AF3ECD">
        <w:rPr>
          <w:rFonts w:ascii="Times New Roman" w:hAnsi="Times New Roman"/>
          <w:color w:val="333333"/>
          <w:sz w:val="24"/>
          <w:szCs w:val="24"/>
          <w:lang w:val="en-GB"/>
        </w:rPr>
        <w:t>D</w:t>
      </w:r>
      <w:r w:rsidR="00B63370" w:rsidRPr="00A40E29">
        <w:rPr>
          <w:rFonts w:ascii="Times New Roman" w:hAnsi="Times New Roman"/>
          <w:color w:val="333333"/>
          <w:sz w:val="24"/>
          <w:szCs w:val="24"/>
          <w:lang w:val="en-GB"/>
        </w:rPr>
        <w:t xml:space="preserve">evelopment </w:t>
      </w:r>
      <w:r w:rsidR="00AF3ECD">
        <w:rPr>
          <w:rFonts w:ascii="Times New Roman" w:hAnsi="Times New Roman"/>
          <w:color w:val="333333"/>
          <w:sz w:val="24"/>
          <w:szCs w:val="24"/>
          <w:lang w:val="en-GB"/>
        </w:rPr>
        <w:t>G</w:t>
      </w:r>
      <w:r w:rsidR="002D4615" w:rsidRPr="00A40E29">
        <w:rPr>
          <w:rFonts w:ascii="Times New Roman" w:hAnsi="Times New Roman"/>
          <w:color w:val="333333"/>
          <w:sz w:val="24"/>
          <w:szCs w:val="24"/>
          <w:lang w:val="en-GB"/>
        </w:rPr>
        <w:t xml:space="preserve">oal 8 </w:t>
      </w:r>
      <w:r w:rsidR="00B63370" w:rsidRPr="00A40E29">
        <w:rPr>
          <w:rFonts w:ascii="Times New Roman" w:hAnsi="Times New Roman"/>
          <w:color w:val="333333"/>
          <w:sz w:val="24"/>
          <w:szCs w:val="24"/>
          <w:lang w:val="en-GB"/>
        </w:rPr>
        <w:t>- by 2030 t</w:t>
      </w:r>
      <w:r w:rsidR="002D4615" w:rsidRPr="00A40E29">
        <w:rPr>
          <w:rFonts w:ascii="Times New Roman" w:hAnsi="Times New Roman"/>
          <w:color w:val="333333"/>
          <w:sz w:val="24"/>
          <w:szCs w:val="24"/>
          <w:lang w:val="en-GB"/>
        </w:rPr>
        <w:t>o ensure the employment of 70 per</w:t>
      </w:r>
      <w:r w:rsidR="00B63370" w:rsidRPr="00A40E29">
        <w:rPr>
          <w:rFonts w:ascii="Times New Roman" w:hAnsi="Times New Roman"/>
          <w:color w:val="333333"/>
          <w:sz w:val="24"/>
          <w:szCs w:val="24"/>
          <w:lang w:val="en-GB"/>
        </w:rPr>
        <w:t xml:space="preserve"> </w:t>
      </w:r>
      <w:r w:rsidR="002D4615" w:rsidRPr="00A40E29">
        <w:rPr>
          <w:rFonts w:ascii="Times New Roman" w:hAnsi="Times New Roman"/>
          <w:color w:val="333333"/>
          <w:sz w:val="24"/>
          <w:szCs w:val="24"/>
          <w:lang w:val="en-GB"/>
        </w:rPr>
        <w:t>cent of the population aged 20-64</w:t>
      </w:r>
      <w:r w:rsidRPr="00A40E29">
        <w:rPr>
          <w:rFonts w:ascii="Times New Roman" w:hAnsi="Times New Roman"/>
          <w:color w:val="333333"/>
          <w:sz w:val="24"/>
          <w:szCs w:val="24"/>
          <w:lang w:val="en-GB"/>
        </w:rPr>
        <w:t>.</w:t>
      </w:r>
    </w:p>
    <w:p w14:paraId="4844A604" w14:textId="014535B9" w:rsidR="0025620F" w:rsidRPr="00A40E29" w:rsidRDefault="0025620F" w:rsidP="00B63370">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69" w:name="n183"/>
      <w:bookmarkEnd w:id="169"/>
      <w:r w:rsidRPr="00A40E29">
        <w:rPr>
          <w:rFonts w:ascii="Times New Roman" w:hAnsi="Times New Roman"/>
          <w:color w:val="333333"/>
          <w:sz w:val="24"/>
          <w:szCs w:val="24"/>
          <w:lang w:val="en-GB"/>
        </w:rPr>
        <w:t>Women's econom</w:t>
      </w:r>
      <w:r w:rsidR="00D176AF">
        <w:rPr>
          <w:rFonts w:ascii="Times New Roman" w:hAnsi="Times New Roman"/>
          <w:color w:val="333333"/>
          <w:sz w:val="24"/>
          <w:szCs w:val="24"/>
          <w:lang w:val="en-GB"/>
        </w:rPr>
        <w:t>ic opportunities are limited by</w:t>
      </w:r>
      <w:r w:rsidRPr="00A40E29">
        <w:rPr>
          <w:rFonts w:ascii="Times New Roman" w:hAnsi="Times New Roman"/>
          <w:color w:val="333333"/>
          <w:sz w:val="24"/>
          <w:szCs w:val="24"/>
          <w:lang w:val="en-GB"/>
        </w:rPr>
        <w:t xml:space="preserve"> unequal distribution of family responsibilities (women spend almost twice as much time on unpaid house</w:t>
      </w:r>
      <w:r w:rsidR="00AF3ECD">
        <w:rPr>
          <w:rFonts w:ascii="Times New Roman" w:hAnsi="Times New Roman"/>
          <w:color w:val="333333"/>
          <w:sz w:val="24"/>
          <w:szCs w:val="24"/>
          <w:lang w:val="en-GB"/>
        </w:rPr>
        <w:t>hold</w:t>
      </w:r>
      <w:r w:rsidR="00B63370" w:rsidRPr="00A40E29">
        <w:rPr>
          <w:rFonts w:ascii="Times New Roman" w:hAnsi="Times New Roman"/>
          <w:color w:val="333333"/>
          <w:sz w:val="24"/>
          <w:szCs w:val="24"/>
          <w:lang w:val="en-GB"/>
        </w:rPr>
        <w:t xml:space="preserve"> </w:t>
      </w:r>
      <w:r w:rsidRPr="00A40E29">
        <w:rPr>
          <w:rFonts w:ascii="Times New Roman" w:hAnsi="Times New Roman"/>
          <w:color w:val="333333"/>
          <w:sz w:val="24"/>
          <w:szCs w:val="24"/>
          <w:lang w:val="en-GB"/>
        </w:rPr>
        <w:t xml:space="preserve">work </w:t>
      </w:r>
      <w:r w:rsidR="00B63370" w:rsidRPr="00A40E29">
        <w:rPr>
          <w:rFonts w:ascii="Times New Roman" w:hAnsi="Times New Roman"/>
          <w:color w:val="333333"/>
          <w:sz w:val="24"/>
          <w:szCs w:val="24"/>
          <w:lang w:val="en-GB"/>
        </w:rPr>
        <w:t xml:space="preserve">compared to </w:t>
      </w:r>
      <w:r w:rsidRPr="00A40E29">
        <w:rPr>
          <w:rFonts w:ascii="Times New Roman" w:hAnsi="Times New Roman"/>
          <w:color w:val="333333"/>
          <w:sz w:val="24"/>
          <w:szCs w:val="24"/>
          <w:lang w:val="en-GB"/>
        </w:rPr>
        <w:t xml:space="preserve">men); limited opportunities to </w:t>
      </w:r>
      <w:r w:rsidR="00B63370" w:rsidRPr="00A40E29">
        <w:rPr>
          <w:rFonts w:ascii="Times New Roman" w:hAnsi="Times New Roman"/>
          <w:color w:val="333333"/>
          <w:sz w:val="24"/>
          <w:szCs w:val="24"/>
          <w:lang w:val="en-GB"/>
        </w:rPr>
        <w:t>balance</w:t>
      </w:r>
      <w:r w:rsidRPr="00A40E29">
        <w:rPr>
          <w:rFonts w:ascii="Times New Roman" w:hAnsi="Times New Roman"/>
          <w:color w:val="333333"/>
          <w:sz w:val="24"/>
          <w:szCs w:val="24"/>
          <w:lang w:val="en-GB"/>
        </w:rPr>
        <w:t xml:space="preserve"> professional and family responsibilities; gender-based discrimination and violence, including sexism and sexual harassment in the workplace.</w:t>
      </w:r>
    </w:p>
    <w:p w14:paraId="0CA1D5AD" w14:textId="74F3D811" w:rsidR="0025620F" w:rsidRPr="00A40E29" w:rsidRDefault="0025620F" w:rsidP="00BA7470">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70" w:name="n184"/>
      <w:bookmarkEnd w:id="170"/>
      <w:r w:rsidRPr="00A40E29">
        <w:rPr>
          <w:rFonts w:ascii="Times New Roman" w:hAnsi="Times New Roman"/>
          <w:color w:val="333333"/>
          <w:sz w:val="24"/>
          <w:szCs w:val="24"/>
          <w:lang w:val="en-GB"/>
        </w:rPr>
        <w:t>The lack of accessible and high-quality public in</w:t>
      </w:r>
      <w:r w:rsidR="001D6AC9" w:rsidRPr="00A40E29">
        <w:rPr>
          <w:rFonts w:ascii="Times New Roman" w:hAnsi="Times New Roman"/>
          <w:color w:val="333333"/>
          <w:sz w:val="24"/>
          <w:szCs w:val="24"/>
          <w:lang w:val="en-GB"/>
        </w:rPr>
        <w:t>frastructure services for child</w:t>
      </w:r>
      <w:r w:rsidRPr="00A40E29">
        <w:rPr>
          <w:rFonts w:ascii="Times New Roman" w:hAnsi="Times New Roman"/>
          <w:color w:val="333333"/>
          <w:sz w:val="24"/>
          <w:szCs w:val="24"/>
          <w:lang w:val="en-GB"/>
        </w:rPr>
        <w:t>care, especially in rural areas, limits the opportunities for social realization of women who have children of preschool age. Thus, according to the Stat</w:t>
      </w:r>
      <w:r w:rsidR="00BA7470" w:rsidRPr="00A40E29">
        <w:rPr>
          <w:rFonts w:ascii="Times New Roman" w:hAnsi="Times New Roman"/>
          <w:color w:val="333333"/>
          <w:sz w:val="24"/>
          <w:szCs w:val="24"/>
          <w:lang w:val="en-GB"/>
        </w:rPr>
        <w:t>e Statistics Service, in 2020</w:t>
      </w:r>
      <w:r w:rsidR="00771352">
        <w:rPr>
          <w:rFonts w:ascii="Times New Roman" w:hAnsi="Times New Roman"/>
          <w:color w:val="333333"/>
          <w:sz w:val="24"/>
          <w:szCs w:val="24"/>
          <w:lang w:val="en-GB"/>
        </w:rPr>
        <w:t>,</w:t>
      </w:r>
      <w:r w:rsidR="00BA7470" w:rsidRPr="00A40E29">
        <w:rPr>
          <w:rFonts w:ascii="Times New Roman" w:hAnsi="Times New Roman"/>
          <w:color w:val="333333"/>
          <w:sz w:val="24"/>
          <w:szCs w:val="24"/>
          <w:lang w:val="en-GB"/>
        </w:rPr>
        <w:t xml:space="preserve"> 48.7 per cent of children under the age of five were covered by</w:t>
      </w:r>
      <w:r w:rsidRPr="00A40E29">
        <w:rPr>
          <w:rFonts w:ascii="Times New Roman" w:hAnsi="Times New Roman"/>
          <w:color w:val="333333"/>
          <w:sz w:val="24"/>
          <w:szCs w:val="24"/>
          <w:lang w:val="en-GB"/>
        </w:rPr>
        <w:t xml:space="preserve"> preschool education </w:t>
      </w:r>
      <w:r w:rsidR="00BA7470" w:rsidRPr="00A40E29">
        <w:rPr>
          <w:rFonts w:ascii="Times New Roman" w:hAnsi="Times New Roman"/>
          <w:color w:val="333333"/>
          <w:sz w:val="24"/>
          <w:szCs w:val="24"/>
          <w:lang w:val="en-GB"/>
        </w:rPr>
        <w:t>facilities</w:t>
      </w:r>
      <w:r w:rsidRPr="00A40E29">
        <w:rPr>
          <w:rFonts w:ascii="Times New Roman" w:hAnsi="Times New Roman"/>
          <w:color w:val="333333"/>
          <w:sz w:val="24"/>
          <w:szCs w:val="24"/>
          <w:lang w:val="en-GB"/>
        </w:rPr>
        <w:t xml:space="preserve"> in rural areas, </w:t>
      </w:r>
      <w:r w:rsidR="00BA7470" w:rsidRPr="00A40E29">
        <w:rPr>
          <w:rFonts w:ascii="Times New Roman" w:hAnsi="Times New Roman"/>
          <w:color w:val="333333"/>
          <w:sz w:val="24"/>
          <w:szCs w:val="24"/>
          <w:lang w:val="en-GB"/>
        </w:rPr>
        <w:t xml:space="preserve">75.2 per cent - </w:t>
      </w:r>
      <w:r w:rsidRPr="00A40E29">
        <w:rPr>
          <w:rFonts w:ascii="Times New Roman" w:hAnsi="Times New Roman"/>
          <w:color w:val="333333"/>
          <w:sz w:val="24"/>
          <w:szCs w:val="24"/>
          <w:lang w:val="en-GB"/>
        </w:rPr>
        <w:t>in urban areas</w:t>
      </w:r>
      <w:r w:rsidR="00BA7470" w:rsidRPr="00A40E29">
        <w:rPr>
          <w:rFonts w:ascii="Times New Roman" w:hAnsi="Times New Roman"/>
          <w:color w:val="333333"/>
          <w:sz w:val="24"/>
          <w:szCs w:val="24"/>
          <w:lang w:val="en-GB"/>
        </w:rPr>
        <w:t>.</w:t>
      </w:r>
    </w:p>
    <w:p w14:paraId="378F08BE" w14:textId="2916AB25" w:rsidR="0025620F" w:rsidRPr="00A40E29" w:rsidRDefault="00AB0BCD" w:rsidP="00B86755">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71" w:name="n185"/>
      <w:bookmarkEnd w:id="171"/>
      <w:r w:rsidRPr="00A40E29">
        <w:rPr>
          <w:rFonts w:ascii="Times New Roman" w:hAnsi="Times New Roman"/>
          <w:color w:val="333333"/>
          <w:sz w:val="24"/>
          <w:szCs w:val="24"/>
          <w:lang w:val="en-GB"/>
        </w:rPr>
        <w:t xml:space="preserve">The </w:t>
      </w:r>
      <w:r w:rsidR="0025620F" w:rsidRPr="00A40E29">
        <w:rPr>
          <w:rFonts w:ascii="Times New Roman" w:hAnsi="Times New Roman"/>
          <w:color w:val="333333"/>
          <w:sz w:val="24"/>
          <w:szCs w:val="24"/>
          <w:lang w:val="en-GB"/>
        </w:rPr>
        <w:t>Resolution of the Cabinet of Ministers of Ukraine</w:t>
      </w:r>
      <w:r w:rsidRPr="00A40E29">
        <w:rPr>
          <w:rFonts w:ascii="Times New Roman" w:hAnsi="Times New Roman"/>
          <w:color w:val="333333"/>
          <w:sz w:val="24"/>
          <w:szCs w:val="24"/>
          <w:lang w:val="en-GB"/>
        </w:rPr>
        <w:t xml:space="preserve"> No. 68 of 30 January</w:t>
      </w:r>
      <w:r w:rsidR="0025620F" w:rsidRPr="00A40E29">
        <w:rPr>
          <w:rFonts w:ascii="Times New Roman" w:hAnsi="Times New Roman"/>
          <w:color w:val="333333"/>
          <w:sz w:val="24"/>
          <w:szCs w:val="24"/>
          <w:lang w:val="en-GB"/>
        </w:rPr>
        <w:t xml:space="preserve"> 2018 (The Official Bulletin of Ukraine, 2019, No. 16, p. 543) approved the </w:t>
      </w:r>
      <w:hyperlink r:id="rId50" w:anchor="n13" w:tgtFrame="_blank" w:history="1">
        <w:r w:rsidR="0025620F" w:rsidRPr="00A40E29">
          <w:rPr>
            <w:rFonts w:ascii="Times New Roman" w:hAnsi="Times New Roman"/>
            <w:color w:val="000099"/>
            <w:sz w:val="24"/>
            <w:szCs w:val="24"/>
            <w:u w:val="single"/>
            <w:lang w:val="en-GB"/>
          </w:rPr>
          <w:t>Procedure for reimbursing the cost of childcare services under the age of three</w:t>
        </w:r>
        <w:r w:rsidRPr="00A40E29">
          <w:rPr>
            <w:rFonts w:ascii="Times New Roman" w:hAnsi="Times New Roman"/>
            <w:color w:val="000099"/>
            <w:sz w:val="24"/>
            <w:szCs w:val="24"/>
            <w:u w:val="single"/>
            <w:lang w:val="en-GB"/>
          </w:rPr>
          <w:t xml:space="preserve"> -</w:t>
        </w:r>
        <w:r w:rsidR="0025620F" w:rsidRPr="00A40E29">
          <w:rPr>
            <w:rFonts w:ascii="Times New Roman" w:hAnsi="Times New Roman"/>
            <w:color w:val="000099"/>
            <w:sz w:val="24"/>
            <w:szCs w:val="24"/>
            <w:u w:val="single"/>
            <w:lang w:val="en-GB"/>
          </w:rPr>
          <w:t xml:space="preserve"> ‘municipal nanny’</w:t>
        </w:r>
      </w:hyperlink>
      <w:r w:rsidR="0025620F" w:rsidRPr="00A40E29">
        <w:rPr>
          <w:rFonts w:ascii="Times New Roman" w:hAnsi="Times New Roman"/>
          <w:color w:val="333333"/>
          <w:sz w:val="24"/>
          <w:szCs w:val="24"/>
          <w:lang w:val="en-GB"/>
        </w:rPr>
        <w:t xml:space="preserve">. Within the scope of this service, monthly targeted compensation payments are </w:t>
      </w:r>
      <w:r w:rsidRPr="00A40E29">
        <w:rPr>
          <w:rFonts w:ascii="Times New Roman" w:hAnsi="Times New Roman"/>
          <w:color w:val="333333"/>
          <w:sz w:val="24"/>
          <w:szCs w:val="24"/>
          <w:lang w:val="en-GB"/>
        </w:rPr>
        <w:t xml:space="preserve">provided </w:t>
      </w:r>
      <w:r w:rsidR="00771352">
        <w:rPr>
          <w:rFonts w:ascii="Times New Roman" w:hAnsi="Times New Roman"/>
          <w:color w:val="333333"/>
          <w:sz w:val="24"/>
          <w:szCs w:val="24"/>
          <w:lang w:val="en-GB"/>
        </w:rPr>
        <w:t>to</w:t>
      </w:r>
      <w:r w:rsidRPr="00A40E29">
        <w:rPr>
          <w:rFonts w:ascii="Times New Roman" w:hAnsi="Times New Roman"/>
          <w:color w:val="333333"/>
          <w:sz w:val="24"/>
          <w:szCs w:val="24"/>
          <w:lang w:val="en-GB"/>
        </w:rPr>
        <w:t xml:space="preserve"> one of the </w:t>
      </w:r>
      <w:r w:rsidR="00921B31">
        <w:rPr>
          <w:rFonts w:ascii="Times New Roman" w:hAnsi="Times New Roman"/>
          <w:color w:val="333333"/>
          <w:sz w:val="24"/>
          <w:szCs w:val="24"/>
          <w:lang w:val="en-GB"/>
        </w:rPr>
        <w:t xml:space="preserve">child </w:t>
      </w:r>
      <w:r w:rsidRPr="00A40E29">
        <w:rPr>
          <w:rFonts w:ascii="Times New Roman" w:hAnsi="Times New Roman"/>
          <w:color w:val="333333"/>
          <w:sz w:val="24"/>
          <w:szCs w:val="24"/>
          <w:lang w:val="en-GB"/>
        </w:rPr>
        <w:t>parents/</w:t>
      </w:r>
      <w:r w:rsidR="0025620F" w:rsidRPr="00A40E29">
        <w:rPr>
          <w:rFonts w:ascii="Times New Roman" w:hAnsi="Times New Roman"/>
          <w:color w:val="333333"/>
          <w:sz w:val="24"/>
          <w:szCs w:val="24"/>
          <w:lang w:val="en-GB"/>
        </w:rPr>
        <w:t xml:space="preserve"> guardians </w:t>
      </w:r>
      <w:r w:rsidR="00921B31">
        <w:rPr>
          <w:rFonts w:ascii="Times New Roman" w:hAnsi="Times New Roman"/>
          <w:color w:val="333333"/>
          <w:sz w:val="24"/>
          <w:szCs w:val="24"/>
          <w:lang w:val="en-GB"/>
        </w:rPr>
        <w:t xml:space="preserve">to cover </w:t>
      </w:r>
      <w:r w:rsidR="0025620F" w:rsidRPr="00A40E29">
        <w:rPr>
          <w:rFonts w:ascii="Times New Roman" w:hAnsi="Times New Roman"/>
          <w:color w:val="333333"/>
          <w:sz w:val="24"/>
          <w:szCs w:val="24"/>
          <w:lang w:val="en-GB"/>
        </w:rPr>
        <w:t>the services</w:t>
      </w:r>
      <w:r w:rsidR="00EB7FC9" w:rsidRPr="00A40E29">
        <w:rPr>
          <w:rFonts w:ascii="Times New Roman" w:hAnsi="Times New Roman"/>
          <w:color w:val="333333"/>
          <w:sz w:val="24"/>
          <w:szCs w:val="24"/>
          <w:lang w:val="en-GB"/>
        </w:rPr>
        <w:t xml:space="preserve"> of</w:t>
      </w:r>
      <w:r w:rsidRPr="00A40E29">
        <w:rPr>
          <w:rFonts w:ascii="Times New Roman" w:hAnsi="Times New Roman"/>
          <w:color w:val="333333"/>
          <w:sz w:val="24"/>
          <w:szCs w:val="24"/>
          <w:lang w:val="en-GB"/>
        </w:rPr>
        <w:t xml:space="preserve"> care </w:t>
      </w:r>
      <w:r w:rsidR="00EB7FC9" w:rsidRPr="00A40E29">
        <w:rPr>
          <w:rFonts w:ascii="Times New Roman" w:hAnsi="Times New Roman"/>
          <w:color w:val="333333"/>
          <w:sz w:val="24"/>
          <w:szCs w:val="24"/>
          <w:lang w:val="en-GB"/>
        </w:rPr>
        <w:t xml:space="preserve">for </w:t>
      </w:r>
      <w:r w:rsidR="0025620F" w:rsidRPr="00A40E29">
        <w:rPr>
          <w:rFonts w:ascii="Times New Roman" w:hAnsi="Times New Roman"/>
          <w:color w:val="333333"/>
          <w:sz w:val="24"/>
          <w:szCs w:val="24"/>
          <w:lang w:val="en-GB"/>
        </w:rPr>
        <w:t xml:space="preserve">a child </w:t>
      </w:r>
      <w:r w:rsidR="00EB7FC9" w:rsidRPr="00A40E29">
        <w:rPr>
          <w:rFonts w:ascii="Times New Roman" w:hAnsi="Times New Roman"/>
          <w:color w:val="333333"/>
          <w:sz w:val="24"/>
          <w:szCs w:val="24"/>
          <w:lang w:val="en-GB"/>
        </w:rPr>
        <w:t>up to 3 years old</w:t>
      </w:r>
      <w:r w:rsidR="0025620F" w:rsidRPr="00A40E29">
        <w:rPr>
          <w:rFonts w:ascii="Times New Roman" w:hAnsi="Times New Roman"/>
          <w:color w:val="333333"/>
          <w:sz w:val="24"/>
          <w:szCs w:val="24"/>
          <w:lang w:val="en-GB"/>
        </w:rPr>
        <w:t xml:space="preserve"> by legal entities or entrepreneurs who are legally allowed to carry out such activities. </w:t>
      </w:r>
      <w:r w:rsidR="00EB7FC9" w:rsidRPr="00A40E29">
        <w:rPr>
          <w:rFonts w:ascii="Times New Roman" w:hAnsi="Times New Roman"/>
          <w:color w:val="333333"/>
          <w:sz w:val="24"/>
          <w:szCs w:val="24"/>
          <w:lang w:val="en-GB"/>
        </w:rPr>
        <w:t>These</w:t>
      </w:r>
      <w:r w:rsidR="0025620F" w:rsidRPr="00A40E29">
        <w:rPr>
          <w:rFonts w:ascii="Times New Roman" w:hAnsi="Times New Roman"/>
          <w:color w:val="333333"/>
          <w:sz w:val="24"/>
          <w:szCs w:val="24"/>
          <w:lang w:val="en-GB"/>
        </w:rPr>
        <w:t xml:space="preserve"> compensatory payments are equal to the subsistence minimum for children under the age of six and are provided for each child </w:t>
      </w:r>
      <w:r w:rsidR="00B86755" w:rsidRPr="00A40E29">
        <w:rPr>
          <w:rFonts w:ascii="Times New Roman" w:hAnsi="Times New Roman"/>
          <w:color w:val="333333"/>
          <w:sz w:val="24"/>
          <w:szCs w:val="24"/>
          <w:lang w:val="en-GB"/>
        </w:rPr>
        <w:t xml:space="preserve">provided </w:t>
      </w:r>
      <w:r w:rsidR="0025620F" w:rsidRPr="00A40E29">
        <w:rPr>
          <w:rFonts w:ascii="Times New Roman" w:hAnsi="Times New Roman"/>
          <w:color w:val="333333"/>
          <w:sz w:val="24"/>
          <w:szCs w:val="24"/>
          <w:lang w:val="en-GB"/>
        </w:rPr>
        <w:t xml:space="preserve">care on the basis of a duly executed contract. </w:t>
      </w:r>
      <w:r w:rsidR="00B86755" w:rsidRPr="00A40E29">
        <w:rPr>
          <w:rFonts w:ascii="Times New Roman" w:hAnsi="Times New Roman"/>
          <w:color w:val="333333"/>
          <w:sz w:val="24"/>
          <w:szCs w:val="24"/>
          <w:lang w:val="en-GB"/>
        </w:rPr>
        <w:t>71,246 families used the “municipal nanny” service in 2019-2020</w:t>
      </w:r>
      <w:r w:rsidR="0025620F" w:rsidRPr="00A40E29">
        <w:rPr>
          <w:rFonts w:ascii="Times New Roman" w:hAnsi="Times New Roman"/>
          <w:color w:val="333333"/>
          <w:sz w:val="24"/>
          <w:szCs w:val="24"/>
          <w:lang w:val="en-GB"/>
        </w:rPr>
        <w:t>.</w:t>
      </w:r>
    </w:p>
    <w:p w14:paraId="054F3206" w14:textId="6CEA65AF" w:rsidR="0025620F" w:rsidRPr="00A40E29" w:rsidRDefault="00651283" w:rsidP="00651283">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72" w:name="n186"/>
      <w:bookmarkEnd w:id="172"/>
      <w:r w:rsidRPr="00A40E29">
        <w:rPr>
          <w:rFonts w:ascii="Times New Roman" w:hAnsi="Times New Roman"/>
          <w:color w:val="333333"/>
          <w:sz w:val="24"/>
          <w:szCs w:val="24"/>
          <w:lang w:val="en-GB"/>
        </w:rPr>
        <w:t>T</w:t>
      </w:r>
      <w:r w:rsidR="0025620F" w:rsidRPr="00A40E29">
        <w:rPr>
          <w:rFonts w:ascii="Times New Roman" w:hAnsi="Times New Roman"/>
          <w:color w:val="333333"/>
          <w:sz w:val="24"/>
          <w:szCs w:val="24"/>
          <w:lang w:val="en-GB"/>
        </w:rPr>
        <w:t xml:space="preserve">he pilot survey of time use, including </w:t>
      </w:r>
      <w:r w:rsidR="00BA2D96">
        <w:rPr>
          <w:rFonts w:ascii="Times New Roman" w:hAnsi="Times New Roman"/>
          <w:color w:val="333333"/>
          <w:sz w:val="24"/>
          <w:szCs w:val="24"/>
          <w:lang w:val="en-GB"/>
        </w:rPr>
        <w:t xml:space="preserve">time spent on </w:t>
      </w:r>
      <w:r w:rsidR="0025620F" w:rsidRPr="00A40E29">
        <w:rPr>
          <w:rFonts w:ascii="Times New Roman" w:hAnsi="Times New Roman"/>
          <w:color w:val="333333"/>
          <w:sz w:val="24"/>
          <w:szCs w:val="24"/>
          <w:lang w:val="en-GB"/>
        </w:rPr>
        <w:t>unpaid house</w:t>
      </w:r>
      <w:r w:rsidR="00BA2D96">
        <w:rPr>
          <w:rFonts w:ascii="Times New Roman" w:hAnsi="Times New Roman"/>
          <w:color w:val="333333"/>
          <w:sz w:val="24"/>
          <w:szCs w:val="24"/>
          <w:lang w:val="en-GB"/>
        </w:rPr>
        <w:t>hold</w:t>
      </w:r>
      <w:r w:rsidRPr="00A40E29">
        <w:rPr>
          <w:rFonts w:ascii="Times New Roman" w:hAnsi="Times New Roman"/>
          <w:color w:val="333333"/>
          <w:sz w:val="24"/>
          <w:szCs w:val="24"/>
          <w:lang w:val="en-GB"/>
        </w:rPr>
        <w:t xml:space="preserve"> </w:t>
      </w:r>
      <w:r w:rsidR="0025620F" w:rsidRPr="00A40E29">
        <w:rPr>
          <w:rFonts w:ascii="Times New Roman" w:hAnsi="Times New Roman"/>
          <w:color w:val="333333"/>
          <w:sz w:val="24"/>
          <w:szCs w:val="24"/>
          <w:lang w:val="en-GB"/>
        </w:rPr>
        <w:t xml:space="preserve">and care work, </w:t>
      </w:r>
      <w:r w:rsidRPr="00A40E29">
        <w:rPr>
          <w:rFonts w:ascii="Times New Roman" w:hAnsi="Times New Roman"/>
          <w:color w:val="333333"/>
          <w:sz w:val="24"/>
          <w:szCs w:val="24"/>
          <w:lang w:val="en-GB"/>
        </w:rPr>
        <w:t xml:space="preserve">which was </w:t>
      </w:r>
      <w:r w:rsidR="0025620F" w:rsidRPr="00A40E29">
        <w:rPr>
          <w:rFonts w:ascii="Times New Roman" w:hAnsi="Times New Roman"/>
          <w:color w:val="333333"/>
          <w:sz w:val="24"/>
          <w:szCs w:val="24"/>
          <w:lang w:val="en-GB"/>
        </w:rPr>
        <w:t xml:space="preserve">conducted in 2020 by the </w:t>
      </w:r>
      <w:r w:rsidRPr="00A40E29">
        <w:rPr>
          <w:rFonts w:ascii="Times New Roman" w:hAnsi="Times New Roman"/>
          <w:color w:val="333333"/>
          <w:sz w:val="24"/>
          <w:szCs w:val="24"/>
          <w:lang w:val="en-GB"/>
        </w:rPr>
        <w:t xml:space="preserve">Info Sapiens </w:t>
      </w:r>
      <w:r w:rsidR="0025620F" w:rsidRPr="00A40E29">
        <w:rPr>
          <w:rFonts w:ascii="Times New Roman" w:hAnsi="Times New Roman"/>
          <w:color w:val="333333"/>
          <w:sz w:val="24"/>
          <w:szCs w:val="24"/>
          <w:lang w:val="en-GB"/>
        </w:rPr>
        <w:t xml:space="preserve">research agency </w:t>
      </w:r>
      <w:r w:rsidRPr="00A40E29">
        <w:rPr>
          <w:rFonts w:ascii="Times New Roman" w:hAnsi="Times New Roman"/>
          <w:color w:val="333333"/>
          <w:sz w:val="24"/>
          <w:szCs w:val="24"/>
          <w:lang w:val="en-GB"/>
        </w:rPr>
        <w:t>for</w:t>
      </w:r>
      <w:r w:rsidR="0025620F" w:rsidRPr="00A40E29">
        <w:rPr>
          <w:rFonts w:ascii="Times New Roman" w:hAnsi="Times New Roman"/>
          <w:color w:val="333333"/>
          <w:sz w:val="24"/>
          <w:szCs w:val="24"/>
          <w:lang w:val="en-GB"/>
        </w:rPr>
        <w:t xml:space="preserve"> the Ministry of Social Policy, found that women spend twice as much time on unpaid housework than men.</w:t>
      </w:r>
    </w:p>
    <w:p w14:paraId="4A3ED138" w14:textId="52FCFF6F" w:rsidR="0025620F" w:rsidRPr="00A40E29" w:rsidRDefault="00D67211" w:rsidP="00CE4935">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73" w:name="n187"/>
      <w:bookmarkEnd w:id="173"/>
      <w:r>
        <w:rPr>
          <w:rFonts w:ascii="Times New Roman" w:hAnsi="Times New Roman"/>
          <w:color w:val="333333"/>
          <w:sz w:val="24"/>
          <w:szCs w:val="24"/>
          <w:lang w:val="en-GB"/>
        </w:rPr>
        <w:t>To</w:t>
      </w:r>
      <w:r w:rsidR="00DA2A34" w:rsidRPr="00A40E29">
        <w:rPr>
          <w:rFonts w:ascii="Times New Roman" w:hAnsi="Times New Roman"/>
          <w:color w:val="333333"/>
          <w:sz w:val="24"/>
          <w:szCs w:val="24"/>
          <w:lang w:val="en-GB"/>
        </w:rPr>
        <w:t xml:space="preserve"> collect data on the time spent by the population, including for unpaid work, time-use survey is used in the global practice</w:t>
      </w:r>
      <w:r w:rsidR="0025620F" w:rsidRPr="00A40E29">
        <w:rPr>
          <w:rFonts w:ascii="Times New Roman" w:hAnsi="Times New Roman"/>
          <w:color w:val="333333"/>
          <w:sz w:val="24"/>
          <w:szCs w:val="24"/>
          <w:lang w:val="en-GB"/>
        </w:rPr>
        <w:t>, in</w:t>
      </w:r>
      <w:r w:rsidR="00DA2A34" w:rsidRPr="00A40E29">
        <w:rPr>
          <w:rFonts w:ascii="Times New Roman" w:hAnsi="Times New Roman"/>
          <w:color w:val="333333"/>
          <w:sz w:val="24"/>
          <w:szCs w:val="24"/>
          <w:lang w:val="en-GB"/>
        </w:rPr>
        <w:t xml:space="preserve">cluding time </w:t>
      </w:r>
      <w:r>
        <w:rPr>
          <w:rFonts w:ascii="Times New Roman" w:hAnsi="Times New Roman"/>
          <w:color w:val="333333"/>
          <w:sz w:val="24"/>
          <w:szCs w:val="24"/>
          <w:lang w:val="en-GB"/>
        </w:rPr>
        <w:t>spent</w:t>
      </w:r>
      <w:r w:rsidR="0025620F" w:rsidRPr="00A40E29">
        <w:rPr>
          <w:rFonts w:ascii="Times New Roman" w:hAnsi="Times New Roman"/>
          <w:color w:val="333333"/>
          <w:sz w:val="24"/>
          <w:szCs w:val="24"/>
          <w:lang w:val="en-GB"/>
        </w:rPr>
        <w:t xml:space="preserve"> on unpaid work in the household, which should be</w:t>
      </w:r>
      <w:r w:rsidR="00CE4935" w:rsidRPr="00A40E29">
        <w:rPr>
          <w:rFonts w:ascii="Times New Roman" w:hAnsi="Times New Roman"/>
          <w:color w:val="333333"/>
          <w:sz w:val="24"/>
          <w:szCs w:val="24"/>
          <w:lang w:val="en-GB"/>
        </w:rPr>
        <w:t xml:space="preserve"> subsequently</w:t>
      </w:r>
      <w:r w:rsidR="0025620F" w:rsidRPr="00A40E29">
        <w:rPr>
          <w:rFonts w:ascii="Times New Roman" w:hAnsi="Times New Roman"/>
          <w:color w:val="333333"/>
          <w:sz w:val="24"/>
          <w:szCs w:val="24"/>
          <w:lang w:val="en-GB"/>
        </w:rPr>
        <w:t xml:space="preserve"> implemented in Ukraine.</w:t>
      </w:r>
    </w:p>
    <w:p w14:paraId="66ED1E4B" w14:textId="7DD9DDDC" w:rsidR="0025620F" w:rsidRPr="00A40E29" w:rsidRDefault="0025620F" w:rsidP="00CE4935">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74" w:name="n188"/>
      <w:bookmarkEnd w:id="174"/>
      <w:r w:rsidRPr="00A40E29">
        <w:rPr>
          <w:rFonts w:ascii="Times New Roman" w:hAnsi="Times New Roman"/>
          <w:color w:val="333333"/>
          <w:sz w:val="24"/>
          <w:szCs w:val="24"/>
          <w:lang w:val="en-GB"/>
        </w:rPr>
        <w:lastRenderedPageBreak/>
        <w:t>The Law of Ukraine</w:t>
      </w:r>
      <w:r w:rsidR="00CE4935" w:rsidRPr="00A40E29">
        <w:rPr>
          <w:rFonts w:ascii="Times New Roman" w:hAnsi="Times New Roman"/>
          <w:color w:val="333333"/>
          <w:sz w:val="24"/>
          <w:szCs w:val="24"/>
          <w:lang w:val="en-GB"/>
        </w:rPr>
        <w:t xml:space="preserve"> </w:t>
      </w:r>
      <w:hyperlink r:id="rId51" w:tgtFrame="_blank" w:history="1">
        <w:r w:rsidR="00CE4935" w:rsidRPr="00A40E29">
          <w:rPr>
            <w:rFonts w:ascii="Times New Roman" w:hAnsi="Times New Roman"/>
            <w:color w:val="000099"/>
            <w:sz w:val="24"/>
            <w:szCs w:val="24"/>
            <w:u w:val="single"/>
            <w:lang w:val="en-GB"/>
          </w:rPr>
          <w:t>No. 1401-IX</w:t>
        </w:r>
      </w:hyperlink>
      <w:r w:rsidRPr="00A40E29">
        <w:rPr>
          <w:rFonts w:ascii="Times New Roman" w:hAnsi="Times New Roman"/>
          <w:color w:val="333333"/>
          <w:sz w:val="24"/>
          <w:szCs w:val="24"/>
          <w:lang w:val="en-GB"/>
        </w:rPr>
        <w:t xml:space="preserve"> of 15 April </w:t>
      </w:r>
      <w:r w:rsidR="002A3CF2">
        <w:rPr>
          <w:rFonts w:ascii="Times New Roman" w:hAnsi="Times New Roman"/>
          <w:color w:val="333333"/>
          <w:sz w:val="24"/>
          <w:szCs w:val="24"/>
          <w:lang w:val="en-GB"/>
        </w:rPr>
        <w:t xml:space="preserve">2021 </w:t>
      </w:r>
      <w:r w:rsidRPr="00A40E29">
        <w:rPr>
          <w:rFonts w:ascii="Times New Roman" w:hAnsi="Times New Roman"/>
          <w:color w:val="333333"/>
          <w:sz w:val="24"/>
          <w:szCs w:val="24"/>
          <w:lang w:val="en-GB"/>
        </w:rPr>
        <w:t>“On Amendments to Certain Legislative Acts of Ukraine on Ensuring Equal Opportunities for Moth</w:t>
      </w:r>
      <w:r w:rsidR="00CE4935" w:rsidRPr="00A40E29">
        <w:rPr>
          <w:rFonts w:ascii="Times New Roman" w:hAnsi="Times New Roman"/>
          <w:color w:val="333333"/>
          <w:sz w:val="24"/>
          <w:szCs w:val="24"/>
          <w:lang w:val="en-GB"/>
        </w:rPr>
        <w:t xml:space="preserve">ers and Fathers in Caring for the </w:t>
      </w:r>
      <w:r w:rsidRPr="00A40E29">
        <w:rPr>
          <w:rFonts w:ascii="Times New Roman" w:hAnsi="Times New Roman"/>
          <w:color w:val="333333"/>
          <w:sz w:val="24"/>
          <w:szCs w:val="24"/>
          <w:lang w:val="en-GB"/>
        </w:rPr>
        <w:t xml:space="preserve">Child” provides for a one-time paid leave upon the birth of a child, which is granted no later than within three months from the child's birth to </w:t>
      </w:r>
      <w:r w:rsidR="00CE4935" w:rsidRPr="00A40E29">
        <w:rPr>
          <w:rFonts w:ascii="Times New Roman" w:hAnsi="Times New Roman"/>
          <w:color w:val="333333"/>
          <w:sz w:val="24"/>
          <w:szCs w:val="24"/>
          <w:lang w:val="en-GB"/>
        </w:rPr>
        <w:t>a husband</w:t>
      </w:r>
      <w:r w:rsidRPr="00A40E29">
        <w:rPr>
          <w:rFonts w:ascii="Times New Roman" w:hAnsi="Times New Roman"/>
          <w:color w:val="333333"/>
          <w:sz w:val="24"/>
          <w:szCs w:val="24"/>
          <w:lang w:val="en-GB"/>
        </w:rPr>
        <w:t xml:space="preserve"> whose wife gave birth to a child; </w:t>
      </w:r>
      <w:r w:rsidR="00CE4935" w:rsidRPr="00A40E29">
        <w:rPr>
          <w:rFonts w:ascii="Times New Roman" w:hAnsi="Times New Roman"/>
          <w:color w:val="333333"/>
          <w:sz w:val="24"/>
          <w:szCs w:val="24"/>
          <w:lang w:val="en-GB"/>
        </w:rPr>
        <w:t xml:space="preserve">to </w:t>
      </w:r>
      <w:r w:rsidRPr="00A40E29">
        <w:rPr>
          <w:rFonts w:ascii="Times New Roman" w:hAnsi="Times New Roman"/>
          <w:color w:val="333333"/>
          <w:sz w:val="24"/>
          <w:szCs w:val="24"/>
          <w:lang w:val="en-GB"/>
        </w:rPr>
        <w:t>the child's father, who is not in a registered marriage with th</w:t>
      </w:r>
      <w:r w:rsidR="00CE4935" w:rsidRPr="00A40E29">
        <w:rPr>
          <w:rFonts w:ascii="Times New Roman" w:hAnsi="Times New Roman"/>
          <w:color w:val="333333"/>
          <w:sz w:val="24"/>
          <w:szCs w:val="24"/>
          <w:lang w:val="en-GB"/>
        </w:rPr>
        <w:t xml:space="preserve">e child's mother, provided </w:t>
      </w:r>
      <w:r w:rsidRPr="00A40E29">
        <w:rPr>
          <w:rFonts w:ascii="Times New Roman" w:hAnsi="Times New Roman"/>
          <w:color w:val="333333"/>
          <w:sz w:val="24"/>
          <w:szCs w:val="24"/>
          <w:lang w:val="en-GB"/>
        </w:rPr>
        <w:t>they live togeth</w:t>
      </w:r>
      <w:r w:rsidR="00CE4935" w:rsidRPr="00A40E29">
        <w:rPr>
          <w:rFonts w:ascii="Times New Roman" w:hAnsi="Times New Roman"/>
          <w:color w:val="333333"/>
          <w:sz w:val="24"/>
          <w:szCs w:val="24"/>
          <w:lang w:val="en-GB"/>
        </w:rPr>
        <w:t>er, are connected by common household life</w:t>
      </w:r>
      <w:r w:rsidRPr="00A40E29">
        <w:rPr>
          <w:rFonts w:ascii="Times New Roman" w:hAnsi="Times New Roman"/>
          <w:color w:val="333333"/>
          <w:sz w:val="24"/>
          <w:szCs w:val="24"/>
          <w:lang w:val="en-GB"/>
        </w:rPr>
        <w:t>, have mutual rights and obligations; to a grandparent or other adult relative of the child who actually takes care of the child whose mother or father is a single</w:t>
      </w:r>
      <w:r w:rsidR="00CE4935" w:rsidRPr="00A40E29">
        <w:rPr>
          <w:rFonts w:ascii="Times New Roman" w:hAnsi="Times New Roman"/>
          <w:color w:val="333333"/>
          <w:sz w:val="24"/>
          <w:szCs w:val="24"/>
          <w:lang w:val="en-GB"/>
        </w:rPr>
        <w:t xml:space="preserve"> parent</w:t>
      </w:r>
      <w:r w:rsidRPr="00A40E29">
        <w:rPr>
          <w:rFonts w:ascii="Times New Roman" w:hAnsi="Times New Roman"/>
          <w:color w:val="333333"/>
          <w:sz w:val="24"/>
          <w:szCs w:val="24"/>
          <w:lang w:val="en-GB"/>
        </w:rPr>
        <w:t>. This Law creates conditions for ensuring</w:t>
      </w:r>
      <w:r w:rsidR="00CE4935" w:rsidRPr="00A40E29">
        <w:rPr>
          <w:rFonts w:ascii="Times New Roman" w:hAnsi="Times New Roman"/>
          <w:color w:val="333333"/>
          <w:sz w:val="24"/>
          <w:szCs w:val="24"/>
          <w:lang w:val="en-GB"/>
        </w:rPr>
        <w:t xml:space="preserve"> equal opportunities for mother and father</w:t>
      </w:r>
      <w:r w:rsidRPr="00A40E29">
        <w:rPr>
          <w:rFonts w:ascii="Times New Roman" w:hAnsi="Times New Roman"/>
          <w:color w:val="333333"/>
          <w:sz w:val="24"/>
          <w:szCs w:val="24"/>
          <w:lang w:val="en-GB"/>
        </w:rPr>
        <w:t xml:space="preserve"> to care for a child and to combine work with family responsibilities.</w:t>
      </w:r>
    </w:p>
    <w:p w14:paraId="31B011FE" w14:textId="77777777" w:rsidR="0025620F" w:rsidRPr="00A40E29" w:rsidRDefault="0025620F" w:rsidP="0055483B">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75" w:name="n189"/>
      <w:bookmarkEnd w:id="175"/>
      <w:r w:rsidRPr="00A40E29">
        <w:rPr>
          <w:rFonts w:ascii="Times New Roman" w:hAnsi="Times New Roman"/>
          <w:color w:val="333333"/>
          <w:sz w:val="24"/>
          <w:szCs w:val="24"/>
          <w:lang w:val="en-GB"/>
        </w:rPr>
        <w:t xml:space="preserve">Resolution of the </w:t>
      </w:r>
      <w:r w:rsidR="0055483B" w:rsidRPr="00A40E29">
        <w:rPr>
          <w:rFonts w:ascii="Times New Roman" w:hAnsi="Times New Roman"/>
          <w:color w:val="333333"/>
          <w:sz w:val="24"/>
          <w:szCs w:val="24"/>
          <w:lang w:val="en-GB"/>
        </w:rPr>
        <w:t xml:space="preserve">Cabinet of Ministers of Ukraine No. 693 of </w:t>
      </w:r>
      <w:r w:rsidRPr="00A40E29">
        <w:rPr>
          <w:rFonts w:ascii="Times New Roman" w:hAnsi="Times New Roman"/>
          <w:color w:val="333333"/>
          <w:sz w:val="24"/>
          <w:szCs w:val="24"/>
          <w:lang w:val="en-GB"/>
        </w:rPr>
        <w:t>7 July 2021 (The Official Bulletin of Ukraine, 2021, No. 56, p. 3459) approved </w:t>
      </w:r>
      <w:hyperlink r:id="rId52" w:anchor="n8" w:tgtFrame="_blank" w:history="1">
        <w:r w:rsidRPr="00A40E29">
          <w:rPr>
            <w:rFonts w:ascii="Times New Roman" w:hAnsi="Times New Roman"/>
            <w:color w:val="000099"/>
            <w:sz w:val="24"/>
            <w:szCs w:val="24"/>
            <w:u w:val="single"/>
            <w:lang w:val="en-GB"/>
          </w:rPr>
          <w:t>The Procedure for providing a leave at childbirth</w:t>
        </w:r>
      </w:hyperlink>
      <w:r w:rsidR="0055483B" w:rsidRPr="00A40E29">
        <w:rPr>
          <w:rFonts w:ascii="Times New Roman" w:hAnsi="Times New Roman"/>
          <w:color w:val="333333"/>
          <w:sz w:val="24"/>
          <w:szCs w:val="24"/>
          <w:lang w:val="en-GB"/>
        </w:rPr>
        <w:t>.</w:t>
      </w:r>
    </w:p>
    <w:p w14:paraId="4AAF0295" w14:textId="3A6D2021" w:rsidR="0025620F" w:rsidRPr="00A40E29" w:rsidRDefault="0025620F" w:rsidP="0055483B">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76" w:name="n190"/>
      <w:bookmarkEnd w:id="176"/>
      <w:r w:rsidRPr="00A40E29">
        <w:rPr>
          <w:rFonts w:ascii="Times New Roman" w:hAnsi="Times New Roman"/>
          <w:color w:val="333333"/>
          <w:sz w:val="24"/>
          <w:szCs w:val="24"/>
          <w:lang w:val="en-GB"/>
        </w:rPr>
        <w:t>The public awareness of gender-based discrimination and violence, in</w:t>
      </w:r>
      <w:r w:rsidR="0055483B" w:rsidRPr="00A40E29">
        <w:rPr>
          <w:rFonts w:ascii="Times New Roman" w:hAnsi="Times New Roman"/>
          <w:color w:val="333333"/>
          <w:sz w:val="24"/>
          <w:szCs w:val="24"/>
          <w:lang w:val="en-GB"/>
        </w:rPr>
        <w:t>cluding</w:t>
      </w:r>
      <w:r w:rsidRPr="00A40E29">
        <w:rPr>
          <w:rFonts w:ascii="Times New Roman" w:hAnsi="Times New Roman"/>
          <w:color w:val="333333"/>
          <w:sz w:val="24"/>
          <w:szCs w:val="24"/>
          <w:lang w:val="en-GB"/>
        </w:rPr>
        <w:t xml:space="preserve"> sexism and sexual harassment </w:t>
      </w:r>
      <w:r w:rsidR="00095B2C">
        <w:rPr>
          <w:rFonts w:ascii="Times New Roman" w:hAnsi="Times New Roman"/>
          <w:color w:val="333333"/>
          <w:sz w:val="24"/>
          <w:szCs w:val="24"/>
          <w:lang w:val="en-GB"/>
        </w:rPr>
        <w:t>at</w:t>
      </w:r>
      <w:r w:rsidRPr="00A40E29">
        <w:rPr>
          <w:rFonts w:ascii="Times New Roman" w:hAnsi="Times New Roman"/>
          <w:color w:val="333333"/>
          <w:sz w:val="24"/>
          <w:szCs w:val="24"/>
          <w:lang w:val="en-GB"/>
        </w:rPr>
        <w:t xml:space="preserve"> </w:t>
      </w:r>
      <w:r w:rsidR="00095B2C">
        <w:rPr>
          <w:rFonts w:ascii="Times New Roman" w:hAnsi="Times New Roman"/>
          <w:color w:val="333333"/>
          <w:sz w:val="24"/>
          <w:szCs w:val="24"/>
          <w:lang w:val="en-GB"/>
        </w:rPr>
        <w:t>a</w:t>
      </w:r>
      <w:r w:rsidRPr="00A40E29">
        <w:rPr>
          <w:rFonts w:ascii="Times New Roman" w:hAnsi="Times New Roman"/>
          <w:color w:val="333333"/>
          <w:sz w:val="24"/>
          <w:szCs w:val="24"/>
          <w:lang w:val="en-GB"/>
        </w:rPr>
        <w:t xml:space="preserve"> workplace, remains low, </w:t>
      </w:r>
      <w:r w:rsidR="0055483B" w:rsidRPr="00A40E29">
        <w:rPr>
          <w:rFonts w:ascii="Times New Roman" w:hAnsi="Times New Roman"/>
          <w:color w:val="333333"/>
          <w:sz w:val="24"/>
          <w:szCs w:val="24"/>
          <w:lang w:val="en-GB"/>
        </w:rPr>
        <w:t xml:space="preserve">and </w:t>
      </w:r>
      <w:r w:rsidRPr="00A40E29">
        <w:rPr>
          <w:rFonts w:ascii="Times New Roman" w:hAnsi="Times New Roman"/>
          <w:color w:val="333333"/>
          <w:sz w:val="24"/>
          <w:szCs w:val="24"/>
          <w:lang w:val="en-GB"/>
        </w:rPr>
        <w:t>there are no mechanisms for preventing and responding to such manifestations at enterprises,</w:t>
      </w:r>
      <w:r w:rsidR="0055483B" w:rsidRPr="00A40E29">
        <w:rPr>
          <w:rFonts w:ascii="Times New Roman" w:hAnsi="Times New Roman"/>
          <w:color w:val="333333"/>
          <w:sz w:val="24"/>
          <w:szCs w:val="24"/>
          <w:lang w:val="en-GB"/>
        </w:rPr>
        <w:t xml:space="preserve"> in institutions</w:t>
      </w:r>
      <w:r w:rsidRPr="00A40E29">
        <w:rPr>
          <w:rFonts w:ascii="Times New Roman" w:hAnsi="Times New Roman"/>
          <w:color w:val="333333"/>
          <w:sz w:val="24"/>
          <w:szCs w:val="24"/>
          <w:lang w:val="en-GB"/>
        </w:rPr>
        <w:t xml:space="preserve"> and organizations.</w:t>
      </w:r>
    </w:p>
    <w:p w14:paraId="3702E8A5" w14:textId="77777777" w:rsidR="0025620F" w:rsidRPr="00A40E29" w:rsidRDefault="0025620F" w:rsidP="00C91FDC">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77" w:name="n191"/>
      <w:bookmarkEnd w:id="177"/>
      <w:r w:rsidRPr="00A40E29">
        <w:rPr>
          <w:rFonts w:ascii="Times New Roman" w:hAnsi="Times New Roman"/>
          <w:color w:val="333333"/>
          <w:sz w:val="24"/>
          <w:szCs w:val="24"/>
          <w:lang w:val="en-GB"/>
        </w:rPr>
        <w:t xml:space="preserve">Today, the </w:t>
      </w:r>
      <w:r w:rsidR="0055483B" w:rsidRPr="00A40E29">
        <w:rPr>
          <w:rFonts w:ascii="Times New Roman" w:hAnsi="Times New Roman"/>
          <w:color w:val="333333"/>
          <w:sz w:val="24"/>
          <w:szCs w:val="24"/>
          <w:lang w:val="en-GB"/>
        </w:rPr>
        <w:t xml:space="preserve">issue of </w:t>
      </w:r>
      <w:r w:rsidRPr="00A40E29">
        <w:rPr>
          <w:rFonts w:ascii="Times New Roman" w:hAnsi="Times New Roman"/>
          <w:color w:val="333333"/>
          <w:sz w:val="24"/>
          <w:szCs w:val="24"/>
          <w:lang w:val="en-GB"/>
        </w:rPr>
        <w:t>develop</w:t>
      </w:r>
      <w:r w:rsidR="0055483B" w:rsidRPr="00A40E29">
        <w:rPr>
          <w:rFonts w:ascii="Times New Roman" w:hAnsi="Times New Roman"/>
          <w:color w:val="333333"/>
          <w:sz w:val="24"/>
          <w:szCs w:val="24"/>
          <w:lang w:val="en-GB"/>
        </w:rPr>
        <w:t>ing</w:t>
      </w:r>
      <w:r w:rsidRPr="00A40E29">
        <w:rPr>
          <w:rFonts w:ascii="Times New Roman" w:hAnsi="Times New Roman"/>
          <w:color w:val="333333"/>
          <w:sz w:val="24"/>
          <w:szCs w:val="24"/>
          <w:lang w:val="en-GB"/>
        </w:rPr>
        <w:t xml:space="preserve"> a toolkit that will </w:t>
      </w:r>
      <w:r w:rsidR="0055483B" w:rsidRPr="00A40E29">
        <w:rPr>
          <w:rFonts w:ascii="Times New Roman" w:hAnsi="Times New Roman"/>
          <w:color w:val="333333"/>
          <w:sz w:val="24"/>
          <w:szCs w:val="24"/>
          <w:lang w:val="en-GB"/>
        </w:rPr>
        <w:t>enable</w:t>
      </w:r>
      <w:r w:rsidRPr="00A40E29">
        <w:rPr>
          <w:rFonts w:ascii="Times New Roman" w:hAnsi="Times New Roman"/>
          <w:color w:val="333333"/>
          <w:sz w:val="24"/>
          <w:szCs w:val="24"/>
          <w:lang w:val="en-GB"/>
        </w:rPr>
        <w:t xml:space="preserve"> </w:t>
      </w:r>
      <w:r w:rsidR="0055483B" w:rsidRPr="00A40E29">
        <w:rPr>
          <w:rFonts w:ascii="Times New Roman" w:hAnsi="Times New Roman"/>
          <w:color w:val="333333"/>
          <w:sz w:val="24"/>
          <w:szCs w:val="24"/>
          <w:lang w:val="en-GB"/>
        </w:rPr>
        <w:t xml:space="preserve">to </w:t>
      </w:r>
      <w:r w:rsidRPr="00A40E29">
        <w:rPr>
          <w:rFonts w:ascii="Times New Roman" w:hAnsi="Times New Roman"/>
          <w:color w:val="333333"/>
          <w:sz w:val="24"/>
          <w:szCs w:val="24"/>
          <w:lang w:val="en-GB"/>
        </w:rPr>
        <w:t>identify the needs and barriers for different groups of women and men when using the infrastructure</w:t>
      </w:r>
      <w:r w:rsidR="0055483B" w:rsidRPr="00A40E29">
        <w:rPr>
          <w:rFonts w:ascii="Times New Roman" w:hAnsi="Times New Roman"/>
          <w:color w:val="333333"/>
          <w:sz w:val="24"/>
          <w:szCs w:val="24"/>
          <w:lang w:val="en-GB"/>
        </w:rPr>
        <w:t xml:space="preserve"> is of </w:t>
      </w:r>
      <w:r w:rsidR="00C91FDC" w:rsidRPr="00A40E29">
        <w:rPr>
          <w:rFonts w:ascii="Times New Roman" w:hAnsi="Times New Roman"/>
          <w:color w:val="333333"/>
          <w:sz w:val="24"/>
          <w:szCs w:val="24"/>
          <w:lang w:val="en-GB"/>
        </w:rPr>
        <w:t>particular</w:t>
      </w:r>
      <w:r w:rsidR="0055483B" w:rsidRPr="00A40E29">
        <w:rPr>
          <w:rFonts w:ascii="Times New Roman" w:hAnsi="Times New Roman"/>
          <w:color w:val="333333"/>
          <w:sz w:val="24"/>
          <w:szCs w:val="24"/>
          <w:lang w:val="en-GB"/>
        </w:rPr>
        <w:t xml:space="preserve"> relevance</w:t>
      </w:r>
      <w:r w:rsidRPr="00A40E29">
        <w:rPr>
          <w:rFonts w:ascii="Times New Roman" w:hAnsi="Times New Roman"/>
          <w:color w:val="333333"/>
          <w:sz w:val="24"/>
          <w:szCs w:val="24"/>
          <w:lang w:val="en-GB"/>
        </w:rPr>
        <w:t xml:space="preserve">. Taking into account the identified problems will prevent the social exclusion of certain groups of women and men and will expand their opportunities for employment and participation </w:t>
      </w:r>
      <w:r w:rsidR="00C91FDC" w:rsidRPr="00A40E29">
        <w:rPr>
          <w:rFonts w:ascii="Times New Roman" w:hAnsi="Times New Roman"/>
          <w:color w:val="333333"/>
          <w:sz w:val="24"/>
          <w:szCs w:val="24"/>
          <w:lang w:val="en-GB"/>
        </w:rPr>
        <w:t>in public life</w:t>
      </w:r>
      <w:r w:rsidRPr="00A40E29">
        <w:rPr>
          <w:rFonts w:ascii="Times New Roman" w:hAnsi="Times New Roman"/>
          <w:color w:val="333333"/>
          <w:sz w:val="24"/>
          <w:szCs w:val="24"/>
          <w:lang w:val="en-GB"/>
        </w:rPr>
        <w:t>.</w:t>
      </w:r>
    </w:p>
    <w:p w14:paraId="05A3C59B" w14:textId="58A3FE80" w:rsidR="0025620F" w:rsidRPr="00A40E29" w:rsidRDefault="0025620F" w:rsidP="00C91FDC">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78" w:name="n192"/>
      <w:bookmarkEnd w:id="178"/>
      <w:r w:rsidRPr="00A40E29">
        <w:rPr>
          <w:rFonts w:ascii="Times New Roman" w:hAnsi="Times New Roman"/>
          <w:color w:val="333333"/>
          <w:sz w:val="24"/>
          <w:szCs w:val="24"/>
          <w:lang w:val="en-GB"/>
        </w:rPr>
        <w:t>The infrastructure development can have a positive impact on solving problems</w:t>
      </w:r>
      <w:r w:rsidR="00C91FDC" w:rsidRPr="00A40E29">
        <w:rPr>
          <w:rFonts w:ascii="Times New Roman" w:hAnsi="Times New Roman"/>
          <w:color w:val="333333"/>
          <w:sz w:val="24"/>
          <w:szCs w:val="24"/>
          <w:lang w:val="en-GB"/>
        </w:rPr>
        <w:t xml:space="preserve"> that are</w:t>
      </w:r>
      <w:r w:rsidRPr="00A40E29">
        <w:rPr>
          <w:rFonts w:ascii="Times New Roman" w:hAnsi="Times New Roman"/>
          <w:color w:val="333333"/>
          <w:sz w:val="24"/>
          <w:szCs w:val="24"/>
          <w:lang w:val="en-GB"/>
        </w:rPr>
        <w:t xml:space="preserve"> </w:t>
      </w:r>
      <w:r w:rsidR="00C91FDC" w:rsidRPr="00A40E29">
        <w:rPr>
          <w:rFonts w:ascii="Times New Roman" w:hAnsi="Times New Roman"/>
          <w:color w:val="333333"/>
          <w:sz w:val="24"/>
          <w:szCs w:val="24"/>
          <w:lang w:val="en-GB"/>
        </w:rPr>
        <w:t>commonly</w:t>
      </w:r>
      <w:r w:rsidRPr="00A40E29">
        <w:rPr>
          <w:rFonts w:ascii="Times New Roman" w:hAnsi="Times New Roman"/>
          <w:color w:val="333333"/>
          <w:sz w:val="24"/>
          <w:szCs w:val="24"/>
          <w:lang w:val="en-GB"/>
        </w:rPr>
        <w:t xml:space="preserve"> </w:t>
      </w:r>
      <w:r w:rsidR="00C91FDC" w:rsidRPr="00A40E29">
        <w:rPr>
          <w:rFonts w:ascii="Times New Roman" w:hAnsi="Times New Roman"/>
          <w:color w:val="333333"/>
          <w:sz w:val="24"/>
          <w:szCs w:val="24"/>
          <w:lang w:val="en-GB"/>
        </w:rPr>
        <w:t>faced</w:t>
      </w:r>
      <w:r w:rsidRPr="00A40E29">
        <w:rPr>
          <w:rFonts w:ascii="Times New Roman" w:hAnsi="Times New Roman"/>
          <w:color w:val="333333"/>
          <w:sz w:val="24"/>
          <w:szCs w:val="24"/>
          <w:lang w:val="en-GB"/>
        </w:rPr>
        <w:t xml:space="preserve"> </w:t>
      </w:r>
      <w:r w:rsidR="00C91FDC" w:rsidRPr="00A40E29">
        <w:rPr>
          <w:rFonts w:ascii="Times New Roman" w:hAnsi="Times New Roman"/>
          <w:color w:val="333333"/>
          <w:sz w:val="24"/>
          <w:szCs w:val="24"/>
          <w:lang w:val="en-GB"/>
        </w:rPr>
        <w:t>by</w:t>
      </w:r>
      <w:r w:rsidRPr="00A40E29">
        <w:rPr>
          <w:rFonts w:ascii="Times New Roman" w:hAnsi="Times New Roman"/>
          <w:color w:val="333333"/>
          <w:sz w:val="24"/>
          <w:szCs w:val="24"/>
          <w:lang w:val="en-GB"/>
        </w:rPr>
        <w:t xml:space="preserve"> women, such as lack of free time due to the une</w:t>
      </w:r>
      <w:r w:rsidR="00FA7488">
        <w:rPr>
          <w:rFonts w:ascii="Times New Roman" w:hAnsi="Times New Roman"/>
          <w:color w:val="333333"/>
          <w:sz w:val="24"/>
          <w:szCs w:val="24"/>
          <w:lang w:val="en-GB"/>
        </w:rPr>
        <w:t>qual</w:t>
      </w:r>
      <w:r w:rsidRPr="00A40E29">
        <w:rPr>
          <w:rFonts w:ascii="Times New Roman" w:hAnsi="Times New Roman"/>
          <w:color w:val="333333"/>
          <w:sz w:val="24"/>
          <w:szCs w:val="24"/>
          <w:lang w:val="en-GB"/>
        </w:rPr>
        <w:t xml:space="preserve"> distribution of family responsibilities </w:t>
      </w:r>
      <w:r w:rsidR="00FA7488">
        <w:rPr>
          <w:rFonts w:ascii="Times New Roman" w:hAnsi="Times New Roman"/>
          <w:color w:val="333333"/>
          <w:sz w:val="24"/>
          <w:szCs w:val="24"/>
          <w:lang w:val="en-GB"/>
        </w:rPr>
        <w:t xml:space="preserve">related to </w:t>
      </w:r>
      <w:r w:rsidRPr="00A40E29">
        <w:rPr>
          <w:rFonts w:ascii="Times New Roman" w:hAnsi="Times New Roman"/>
          <w:color w:val="333333"/>
          <w:sz w:val="24"/>
          <w:szCs w:val="24"/>
          <w:lang w:val="en-GB"/>
        </w:rPr>
        <w:t>car</w:t>
      </w:r>
      <w:r w:rsidR="00FA7488">
        <w:rPr>
          <w:rFonts w:ascii="Times New Roman" w:hAnsi="Times New Roman"/>
          <w:color w:val="333333"/>
          <w:sz w:val="24"/>
          <w:szCs w:val="24"/>
          <w:lang w:val="en-GB"/>
        </w:rPr>
        <w:t>ing</w:t>
      </w:r>
      <w:r w:rsidRPr="00A40E29">
        <w:rPr>
          <w:rFonts w:ascii="Times New Roman" w:hAnsi="Times New Roman"/>
          <w:color w:val="333333"/>
          <w:sz w:val="24"/>
          <w:szCs w:val="24"/>
          <w:lang w:val="en-GB"/>
        </w:rPr>
        <w:t xml:space="preserve"> </w:t>
      </w:r>
      <w:r w:rsidR="00FA7488">
        <w:rPr>
          <w:rFonts w:ascii="Times New Roman" w:hAnsi="Times New Roman"/>
          <w:color w:val="333333"/>
          <w:sz w:val="24"/>
          <w:szCs w:val="24"/>
          <w:lang w:val="en-GB"/>
        </w:rPr>
        <w:t>of</w:t>
      </w:r>
      <w:r w:rsidRPr="00A40E29">
        <w:rPr>
          <w:rFonts w:ascii="Times New Roman" w:hAnsi="Times New Roman"/>
          <w:color w:val="333333"/>
          <w:sz w:val="24"/>
          <w:szCs w:val="24"/>
          <w:lang w:val="en-GB"/>
        </w:rPr>
        <w:t xml:space="preserve"> children and other relatives who need help, limited economic opportunities and </w:t>
      </w:r>
      <w:r w:rsidR="00C91FDC" w:rsidRPr="00A40E29">
        <w:rPr>
          <w:rFonts w:ascii="Times New Roman" w:hAnsi="Times New Roman"/>
          <w:color w:val="333333"/>
          <w:sz w:val="24"/>
          <w:szCs w:val="24"/>
          <w:lang w:val="en-GB"/>
        </w:rPr>
        <w:t>lower participation in decision-making.</w:t>
      </w:r>
    </w:p>
    <w:p w14:paraId="76E07F9B" w14:textId="77777777" w:rsidR="0025620F" w:rsidRPr="00A40E29" w:rsidRDefault="0025620F" w:rsidP="005C428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79" w:name="n193"/>
      <w:bookmarkEnd w:id="179"/>
      <w:r w:rsidRPr="00A40E29">
        <w:rPr>
          <w:rFonts w:ascii="Times New Roman" w:hAnsi="Times New Roman"/>
          <w:color w:val="333333"/>
          <w:sz w:val="24"/>
          <w:szCs w:val="24"/>
          <w:lang w:val="en-GB"/>
        </w:rPr>
        <w:t xml:space="preserve">Ensuring gender equality is important for reducing regional economic and social disparities, long-term development of regions, </w:t>
      </w:r>
      <w:r w:rsidR="005C428F" w:rsidRPr="00A40E29">
        <w:rPr>
          <w:rFonts w:ascii="Times New Roman" w:hAnsi="Times New Roman"/>
          <w:color w:val="333333"/>
          <w:sz w:val="24"/>
          <w:szCs w:val="24"/>
          <w:lang w:val="en-GB"/>
        </w:rPr>
        <w:t>first of all,</w:t>
      </w:r>
      <w:r w:rsidRPr="00A40E29">
        <w:rPr>
          <w:rFonts w:ascii="Times New Roman" w:hAnsi="Times New Roman"/>
          <w:color w:val="333333"/>
          <w:sz w:val="24"/>
          <w:szCs w:val="24"/>
          <w:lang w:val="en-GB"/>
        </w:rPr>
        <w:t xml:space="preserve"> due to the opportunity to fully use human resources for economic development.</w:t>
      </w:r>
    </w:p>
    <w:p w14:paraId="1D8C5545" w14:textId="50AD3C16" w:rsidR="0025620F" w:rsidRPr="00A40E29" w:rsidRDefault="00914F53" w:rsidP="005C428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80" w:name="n194"/>
      <w:bookmarkEnd w:id="180"/>
      <w:r>
        <w:rPr>
          <w:rFonts w:ascii="Times New Roman" w:hAnsi="Times New Roman"/>
          <w:color w:val="333333"/>
          <w:sz w:val="24"/>
          <w:szCs w:val="24"/>
          <w:lang w:val="en-GB"/>
        </w:rPr>
        <w:t>I</w:t>
      </w:r>
      <w:r w:rsidRPr="00A40E29">
        <w:rPr>
          <w:rFonts w:ascii="Times New Roman" w:hAnsi="Times New Roman"/>
          <w:color w:val="333333"/>
          <w:sz w:val="24"/>
          <w:szCs w:val="24"/>
          <w:lang w:val="en-GB"/>
        </w:rPr>
        <w:t>n July 2021</w:t>
      </w:r>
      <w:r>
        <w:rPr>
          <w:rFonts w:ascii="Times New Roman" w:hAnsi="Times New Roman"/>
          <w:color w:val="333333"/>
          <w:sz w:val="24"/>
          <w:szCs w:val="24"/>
          <w:lang w:val="en-GB"/>
        </w:rPr>
        <w:t>,</w:t>
      </w:r>
      <w:r w:rsidRPr="00A40E29">
        <w:rPr>
          <w:rFonts w:ascii="Times New Roman" w:hAnsi="Times New Roman"/>
          <w:color w:val="333333"/>
          <w:sz w:val="24"/>
          <w:szCs w:val="24"/>
          <w:lang w:val="en-GB"/>
        </w:rPr>
        <w:t xml:space="preserve"> </w:t>
      </w:r>
      <w:r>
        <w:rPr>
          <w:rFonts w:ascii="Times New Roman" w:hAnsi="Times New Roman"/>
          <w:color w:val="333333"/>
          <w:sz w:val="24"/>
          <w:szCs w:val="24"/>
          <w:lang w:val="en-GB"/>
        </w:rPr>
        <w:t xml:space="preserve">the </w:t>
      </w:r>
      <w:r w:rsidR="0025620F" w:rsidRPr="00A40E29">
        <w:rPr>
          <w:rFonts w:ascii="Times New Roman" w:hAnsi="Times New Roman"/>
          <w:color w:val="333333"/>
          <w:sz w:val="24"/>
          <w:szCs w:val="24"/>
          <w:lang w:val="en-GB"/>
        </w:rPr>
        <w:t xml:space="preserve">Ukrainian Women's </w:t>
      </w:r>
      <w:r w:rsidR="005C428F" w:rsidRPr="00A40E29">
        <w:rPr>
          <w:rFonts w:ascii="Times New Roman" w:hAnsi="Times New Roman"/>
          <w:color w:val="333333"/>
          <w:sz w:val="24"/>
          <w:szCs w:val="24"/>
          <w:lang w:val="en-GB"/>
        </w:rPr>
        <w:t>Congress</w:t>
      </w:r>
      <w:r>
        <w:rPr>
          <w:rFonts w:ascii="Times New Roman" w:hAnsi="Times New Roman"/>
          <w:color w:val="333333"/>
          <w:sz w:val="24"/>
          <w:szCs w:val="24"/>
          <w:lang w:val="en-GB"/>
        </w:rPr>
        <w:t>,</w:t>
      </w:r>
      <w:r w:rsidR="0025620F" w:rsidRPr="00A40E29">
        <w:rPr>
          <w:rFonts w:ascii="Times New Roman" w:hAnsi="Times New Roman"/>
          <w:color w:val="333333"/>
          <w:sz w:val="24"/>
          <w:szCs w:val="24"/>
          <w:lang w:val="en-GB"/>
        </w:rPr>
        <w:t xml:space="preserve"> with the support of the National Democratic Institute of International </w:t>
      </w:r>
      <w:r w:rsidR="005C428F" w:rsidRPr="00A40E29">
        <w:rPr>
          <w:rFonts w:ascii="Times New Roman" w:hAnsi="Times New Roman"/>
          <w:color w:val="333333"/>
          <w:sz w:val="24"/>
          <w:szCs w:val="24"/>
          <w:lang w:val="en-GB"/>
        </w:rPr>
        <w:t>Affairs</w:t>
      </w:r>
      <w:r>
        <w:rPr>
          <w:rFonts w:ascii="Times New Roman" w:hAnsi="Times New Roman"/>
          <w:color w:val="333333"/>
          <w:sz w:val="24"/>
          <w:szCs w:val="24"/>
          <w:lang w:val="en-GB"/>
        </w:rPr>
        <w:t>,</w:t>
      </w:r>
      <w:r w:rsidR="0025620F" w:rsidRPr="00A40E29">
        <w:rPr>
          <w:rFonts w:ascii="Times New Roman" w:hAnsi="Times New Roman"/>
          <w:color w:val="333333"/>
          <w:sz w:val="24"/>
          <w:szCs w:val="24"/>
          <w:lang w:val="en-GB"/>
        </w:rPr>
        <w:t xml:space="preserve"> started a series of meetings in the regions</w:t>
      </w:r>
      <w:r w:rsidR="005C428F" w:rsidRPr="00A40E29">
        <w:rPr>
          <w:rFonts w:ascii="Times New Roman" w:hAnsi="Times New Roman"/>
          <w:color w:val="333333"/>
          <w:sz w:val="24"/>
          <w:szCs w:val="24"/>
          <w:lang w:val="en-GB"/>
        </w:rPr>
        <w:t>, which were</w:t>
      </w:r>
      <w:r w:rsidR="0025620F" w:rsidRPr="00A40E29">
        <w:rPr>
          <w:rFonts w:ascii="Times New Roman" w:hAnsi="Times New Roman"/>
          <w:color w:val="333333"/>
          <w:sz w:val="24"/>
          <w:szCs w:val="24"/>
          <w:lang w:val="en-GB"/>
        </w:rPr>
        <w:t xml:space="preserve"> devoted to the most pressing issues of women's participation in the economic recovery of the regions and </w:t>
      </w:r>
      <w:r w:rsidR="005C428F" w:rsidRPr="00A40E29">
        <w:rPr>
          <w:rFonts w:ascii="Times New Roman" w:hAnsi="Times New Roman"/>
          <w:color w:val="333333"/>
          <w:sz w:val="24"/>
          <w:szCs w:val="24"/>
          <w:lang w:val="en-GB"/>
        </w:rPr>
        <w:t>response</w:t>
      </w:r>
      <w:r w:rsidR="0025620F" w:rsidRPr="00A40E29">
        <w:rPr>
          <w:rFonts w:ascii="Times New Roman" w:hAnsi="Times New Roman"/>
          <w:color w:val="333333"/>
          <w:sz w:val="24"/>
          <w:szCs w:val="24"/>
          <w:lang w:val="en-GB"/>
        </w:rPr>
        <w:t xml:space="preserve"> </w:t>
      </w:r>
      <w:r w:rsidR="005C428F" w:rsidRPr="00A40E29">
        <w:rPr>
          <w:rFonts w:ascii="Times New Roman" w:hAnsi="Times New Roman"/>
          <w:color w:val="333333"/>
          <w:sz w:val="24"/>
          <w:szCs w:val="24"/>
          <w:lang w:val="en-GB"/>
        </w:rPr>
        <w:t>to</w:t>
      </w:r>
      <w:r w:rsidR="0025620F" w:rsidRPr="00A40E29">
        <w:rPr>
          <w:rFonts w:ascii="Times New Roman" w:hAnsi="Times New Roman"/>
          <w:color w:val="333333"/>
          <w:sz w:val="24"/>
          <w:szCs w:val="24"/>
          <w:lang w:val="en-GB"/>
        </w:rPr>
        <w:t xml:space="preserve"> the global </w:t>
      </w:r>
      <w:r w:rsidR="005C428F" w:rsidRPr="00A40E29">
        <w:rPr>
          <w:rFonts w:ascii="Times New Roman" w:hAnsi="Times New Roman"/>
          <w:color w:val="333333"/>
          <w:sz w:val="24"/>
          <w:szCs w:val="24"/>
          <w:lang w:val="en-GB"/>
        </w:rPr>
        <w:t xml:space="preserve">COVID-19 pandemic. </w:t>
      </w:r>
      <w:r w:rsidR="0025620F" w:rsidRPr="00A40E29">
        <w:rPr>
          <w:rFonts w:ascii="Times New Roman" w:hAnsi="Times New Roman"/>
          <w:color w:val="333333"/>
          <w:sz w:val="24"/>
          <w:szCs w:val="24"/>
          <w:lang w:val="en-GB"/>
        </w:rPr>
        <w:t>Based on the</w:t>
      </w:r>
      <w:r w:rsidR="005C428F" w:rsidRPr="00A40E29">
        <w:rPr>
          <w:rFonts w:ascii="Times New Roman" w:hAnsi="Times New Roman"/>
          <w:color w:val="333333"/>
          <w:sz w:val="24"/>
          <w:szCs w:val="24"/>
          <w:lang w:val="en-GB"/>
        </w:rPr>
        <w:t>ir</w:t>
      </w:r>
      <w:r w:rsidR="0025620F" w:rsidRPr="00A40E29">
        <w:rPr>
          <w:rFonts w:ascii="Times New Roman" w:hAnsi="Times New Roman"/>
          <w:color w:val="333333"/>
          <w:sz w:val="24"/>
          <w:szCs w:val="24"/>
          <w:lang w:val="en-GB"/>
        </w:rPr>
        <w:t xml:space="preserve"> results, practical recommendations </w:t>
      </w:r>
      <w:r w:rsidR="005C428F" w:rsidRPr="00A40E29">
        <w:rPr>
          <w:rFonts w:ascii="Times New Roman" w:hAnsi="Times New Roman"/>
          <w:color w:val="333333"/>
          <w:sz w:val="24"/>
          <w:szCs w:val="24"/>
          <w:lang w:val="en-GB"/>
        </w:rPr>
        <w:t>were</w:t>
      </w:r>
      <w:r w:rsidR="0025620F" w:rsidRPr="00A40E29">
        <w:rPr>
          <w:rFonts w:ascii="Times New Roman" w:hAnsi="Times New Roman"/>
          <w:color w:val="333333"/>
          <w:sz w:val="24"/>
          <w:szCs w:val="24"/>
          <w:lang w:val="en-GB"/>
        </w:rPr>
        <w:t xml:space="preserve"> </w:t>
      </w:r>
      <w:r w:rsidR="005C428F" w:rsidRPr="00A40E29">
        <w:rPr>
          <w:rFonts w:ascii="Times New Roman" w:hAnsi="Times New Roman"/>
          <w:color w:val="333333"/>
          <w:sz w:val="24"/>
          <w:szCs w:val="24"/>
          <w:lang w:val="en-GB"/>
        </w:rPr>
        <w:t xml:space="preserve">developed </w:t>
      </w:r>
      <w:r w:rsidR="0025620F" w:rsidRPr="00A40E29">
        <w:rPr>
          <w:rFonts w:ascii="Times New Roman" w:hAnsi="Times New Roman"/>
          <w:color w:val="333333"/>
          <w:sz w:val="24"/>
          <w:szCs w:val="24"/>
          <w:lang w:val="en-GB"/>
        </w:rPr>
        <w:t>for central and local executive authorities regarding practical measures for effective economic recovery.</w:t>
      </w:r>
    </w:p>
    <w:p w14:paraId="2BB00A90" w14:textId="31E8E7AF" w:rsidR="0025620F" w:rsidRPr="00A40E29" w:rsidRDefault="0025620F" w:rsidP="005C428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81" w:name="n195"/>
      <w:bookmarkEnd w:id="181"/>
      <w:r w:rsidRPr="00A40E29">
        <w:rPr>
          <w:rFonts w:ascii="Times New Roman" w:hAnsi="Times New Roman"/>
          <w:color w:val="333333"/>
          <w:sz w:val="24"/>
          <w:szCs w:val="24"/>
          <w:lang w:val="en-GB"/>
        </w:rPr>
        <w:t xml:space="preserve">Within the framework of the </w:t>
      </w:r>
      <w:r w:rsidR="005C377B" w:rsidRPr="00A40E29">
        <w:rPr>
          <w:rFonts w:ascii="Times New Roman" w:hAnsi="Times New Roman"/>
          <w:color w:val="333333"/>
          <w:sz w:val="24"/>
          <w:szCs w:val="24"/>
          <w:lang w:val="en-GB"/>
        </w:rPr>
        <w:t>Biarritz Partnership International Initiative,</w:t>
      </w:r>
      <w:r w:rsidRPr="00A40E29">
        <w:rPr>
          <w:rFonts w:ascii="Times New Roman" w:hAnsi="Times New Roman"/>
          <w:color w:val="333333"/>
          <w:sz w:val="24"/>
          <w:szCs w:val="24"/>
          <w:lang w:val="en-GB"/>
        </w:rPr>
        <w:t xml:space="preserve"> the Government has defined </w:t>
      </w:r>
      <w:r w:rsidR="00AF1351">
        <w:rPr>
          <w:rFonts w:ascii="Times New Roman" w:hAnsi="Times New Roman"/>
          <w:color w:val="333333"/>
          <w:sz w:val="24"/>
          <w:szCs w:val="24"/>
          <w:lang w:val="en-GB"/>
        </w:rPr>
        <w:t>the commitments</w:t>
      </w:r>
      <w:r w:rsidRPr="00A40E29">
        <w:rPr>
          <w:rFonts w:ascii="Times New Roman" w:hAnsi="Times New Roman"/>
          <w:color w:val="333333"/>
          <w:sz w:val="24"/>
          <w:szCs w:val="24"/>
          <w:lang w:val="en-GB"/>
        </w:rPr>
        <w:t xml:space="preserve"> to reduce the </w:t>
      </w:r>
      <w:r w:rsidR="005C428F" w:rsidRPr="00A40E29">
        <w:rPr>
          <w:rFonts w:ascii="Times New Roman" w:hAnsi="Times New Roman"/>
          <w:color w:val="333333"/>
          <w:sz w:val="24"/>
          <w:szCs w:val="24"/>
          <w:lang w:val="en-GB"/>
        </w:rPr>
        <w:t>gender wage gap</w:t>
      </w:r>
      <w:r w:rsidRPr="00A40E29">
        <w:rPr>
          <w:rFonts w:ascii="Times New Roman" w:hAnsi="Times New Roman"/>
          <w:color w:val="333333"/>
          <w:sz w:val="24"/>
          <w:szCs w:val="24"/>
          <w:lang w:val="en-GB"/>
        </w:rPr>
        <w:t>, to develop an inclusive and gender-sensitive public space (friendly to families with children and low-mobility population groups).</w:t>
      </w:r>
    </w:p>
    <w:p w14:paraId="1B920FA1" w14:textId="619D0505" w:rsidR="0025620F" w:rsidRPr="00A40E29" w:rsidRDefault="0025620F" w:rsidP="002F59F1">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82" w:name="n196"/>
      <w:bookmarkEnd w:id="182"/>
      <w:r w:rsidRPr="00A40E29">
        <w:rPr>
          <w:rFonts w:ascii="Times New Roman" w:hAnsi="Times New Roman"/>
          <w:color w:val="333333"/>
          <w:sz w:val="24"/>
          <w:szCs w:val="24"/>
          <w:lang w:val="en-GB"/>
        </w:rPr>
        <w:t>The</w:t>
      </w:r>
      <w:r w:rsidR="002F59F1" w:rsidRPr="00A40E29">
        <w:rPr>
          <w:rFonts w:ascii="Times New Roman" w:hAnsi="Times New Roman"/>
          <w:color w:val="333333"/>
          <w:sz w:val="24"/>
          <w:szCs w:val="24"/>
          <w:lang w:val="en-GB"/>
        </w:rPr>
        <w:t xml:space="preserve"> action</w:t>
      </w:r>
      <w:r w:rsidRPr="00A40E29">
        <w:rPr>
          <w:rFonts w:ascii="Times New Roman" w:hAnsi="Times New Roman"/>
          <w:color w:val="333333"/>
          <w:sz w:val="24"/>
          <w:szCs w:val="24"/>
          <w:lang w:val="en-GB"/>
        </w:rPr>
        <w:t xml:space="preserve"> plan for the implementation of the obligations of the </w:t>
      </w:r>
      <w:r w:rsidR="002F59F1" w:rsidRPr="00A40E29">
        <w:rPr>
          <w:rFonts w:ascii="Times New Roman" w:hAnsi="Times New Roman"/>
          <w:color w:val="333333"/>
          <w:sz w:val="24"/>
          <w:szCs w:val="24"/>
          <w:lang w:val="en-GB"/>
        </w:rPr>
        <w:t xml:space="preserve">Ukrainian </w:t>
      </w:r>
      <w:r w:rsidRPr="00A40E29">
        <w:rPr>
          <w:rFonts w:ascii="Times New Roman" w:hAnsi="Times New Roman"/>
          <w:color w:val="333333"/>
          <w:sz w:val="24"/>
          <w:szCs w:val="24"/>
          <w:lang w:val="en-GB"/>
        </w:rPr>
        <w:t>Government</w:t>
      </w:r>
      <w:r w:rsidR="0085410F" w:rsidRPr="00A40E29">
        <w:rPr>
          <w:rFonts w:ascii="Times New Roman" w:hAnsi="Times New Roman"/>
          <w:color w:val="333333"/>
          <w:sz w:val="24"/>
          <w:szCs w:val="24"/>
          <w:lang w:val="en-GB"/>
        </w:rPr>
        <w:t>, that were</w:t>
      </w:r>
      <w:r w:rsidRPr="00A40E29">
        <w:rPr>
          <w:rFonts w:ascii="Times New Roman" w:hAnsi="Times New Roman"/>
          <w:color w:val="333333"/>
          <w:sz w:val="24"/>
          <w:szCs w:val="24"/>
          <w:lang w:val="en-GB"/>
        </w:rPr>
        <w:t xml:space="preserve"> taken </w:t>
      </w:r>
      <w:r w:rsidR="002F59F1" w:rsidRPr="00A40E29">
        <w:rPr>
          <w:rFonts w:ascii="Times New Roman" w:hAnsi="Times New Roman"/>
          <w:color w:val="333333"/>
          <w:sz w:val="24"/>
          <w:szCs w:val="24"/>
          <w:lang w:val="en-GB"/>
        </w:rPr>
        <w:t>under</w:t>
      </w:r>
      <w:r w:rsidRPr="00A40E29">
        <w:rPr>
          <w:rFonts w:ascii="Times New Roman" w:hAnsi="Times New Roman"/>
          <w:color w:val="333333"/>
          <w:sz w:val="24"/>
          <w:szCs w:val="24"/>
          <w:lang w:val="en-GB"/>
        </w:rPr>
        <w:t xml:space="preserve"> the </w:t>
      </w:r>
      <w:r w:rsidR="002F59F1" w:rsidRPr="00A40E29">
        <w:rPr>
          <w:rFonts w:ascii="Times New Roman" w:hAnsi="Times New Roman"/>
          <w:color w:val="333333"/>
          <w:sz w:val="24"/>
          <w:szCs w:val="24"/>
          <w:lang w:val="en-GB"/>
        </w:rPr>
        <w:t>Biarritz Partnership International I</w:t>
      </w:r>
      <w:r w:rsidRPr="00A40E29">
        <w:rPr>
          <w:rFonts w:ascii="Times New Roman" w:hAnsi="Times New Roman"/>
          <w:color w:val="333333"/>
          <w:sz w:val="24"/>
          <w:szCs w:val="24"/>
          <w:lang w:val="en-GB"/>
        </w:rPr>
        <w:t xml:space="preserve">nitiative </w:t>
      </w:r>
      <w:r w:rsidR="002F59F1" w:rsidRPr="00A40E29">
        <w:rPr>
          <w:rFonts w:ascii="Times New Roman" w:hAnsi="Times New Roman"/>
          <w:color w:val="333333"/>
          <w:sz w:val="24"/>
          <w:szCs w:val="24"/>
          <w:lang w:val="en-GB"/>
        </w:rPr>
        <w:t>to assert</w:t>
      </w:r>
      <w:r w:rsidRPr="00A40E29">
        <w:rPr>
          <w:rFonts w:ascii="Times New Roman" w:hAnsi="Times New Roman"/>
          <w:color w:val="333333"/>
          <w:sz w:val="24"/>
          <w:szCs w:val="24"/>
          <w:lang w:val="en-GB"/>
        </w:rPr>
        <w:t xml:space="preserve"> gender equality, </w:t>
      </w:r>
      <w:r w:rsidR="002F59F1" w:rsidRPr="00A40E29">
        <w:rPr>
          <w:rFonts w:ascii="Times New Roman" w:hAnsi="Times New Roman"/>
          <w:color w:val="333333"/>
          <w:sz w:val="24"/>
          <w:szCs w:val="24"/>
          <w:lang w:val="en-GB"/>
        </w:rPr>
        <w:t>includes</w:t>
      </w:r>
      <w:r w:rsidRPr="00A40E29">
        <w:rPr>
          <w:rFonts w:ascii="Times New Roman" w:hAnsi="Times New Roman"/>
          <w:color w:val="333333"/>
          <w:sz w:val="24"/>
          <w:szCs w:val="24"/>
          <w:lang w:val="en-GB"/>
        </w:rPr>
        <w:t xml:space="preserve"> </w:t>
      </w:r>
      <w:r w:rsidR="002F59F1" w:rsidRPr="00A40E29">
        <w:rPr>
          <w:rFonts w:ascii="Times New Roman" w:hAnsi="Times New Roman"/>
          <w:color w:val="333333"/>
          <w:sz w:val="24"/>
          <w:szCs w:val="24"/>
          <w:lang w:val="en-GB"/>
        </w:rPr>
        <w:t xml:space="preserve">gender-sensitive </w:t>
      </w:r>
      <w:r w:rsidRPr="00A40E29">
        <w:rPr>
          <w:rFonts w:ascii="Times New Roman" w:hAnsi="Times New Roman"/>
          <w:color w:val="333333"/>
          <w:sz w:val="24"/>
          <w:szCs w:val="24"/>
          <w:lang w:val="en-GB"/>
        </w:rPr>
        <w:t xml:space="preserve">monitoring and evaluation of the inclusivity of </w:t>
      </w:r>
      <w:r w:rsidR="002F59F1" w:rsidRPr="00A40E29">
        <w:rPr>
          <w:rFonts w:ascii="Times New Roman" w:hAnsi="Times New Roman"/>
          <w:color w:val="333333"/>
          <w:sz w:val="24"/>
          <w:szCs w:val="24"/>
          <w:lang w:val="en-GB"/>
        </w:rPr>
        <w:t>housing</w:t>
      </w:r>
      <w:r w:rsidRPr="00A40E29">
        <w:rPr>
          <w:rFonts w:ascii="Times New Roman" w:hAnsi="Times New Roman"/>
          <w:color w:val="333333"/>
          <w:sz w:val="24"/>
          <w:szCs w:val="24"/>
          <w:lang w:val="en-GB"/>
        </w:rPr>
        <w:t xml:space="preserve"> and public </w:t>
      </w:r>
      <w:r w:rsidR="002F59F1" w:rsidRPr="00A40E29">
        <w:rPr>
          <w:rFonts w:ascii="Times New Roman" w:hAnsi="Times New Roman"/>
          <w:color w:val="333333"/>
          <w:sz w:val="24"/>
          <w:szCs w:val="24"/>
          <w:lang w:val="en-GB"/>
        </w:rPr>
        <w:t>facilities,</w:t>
      </w:r>
      <w:r w:rsidRPr="00A40E29">
        <w:rPr>
          <w:rFonts w:ascii="Times New Roman" w:hAnsi="Times New Roman"/>
          <w:color w:val="333333"/>
          <w:sz w:val="24"/>
          <w:szCs w:val="24"/>
          <w:lang w:val="en-GB"/>
        </w:rPr>
        <w:t xml:space="preserve"> the adoption and implementation of</w:t>
      </w:r>
      <w:r w:rsidR="002F59F1" w:rsidRPr="00A40E29">
        <w:rPr>
          <w:rFonts w:ascii="Times New Roman" w:hAnsi="Times New Roman"/>
          <w:color w:val="333333"/>
          <w:sz w:val="24"/>
          <w:szCs w:val="24"/>
          <w:lang w:val="en-GB"/>
        </w:rPr>
        <w:t xml:space="preserve"> the National Strategy for the </w:t>
      </w:r>
      <w:r w:rsidR="00AF1351">
        <w:rPr>
          <w:rFonts w:ascii="Times New Roman" w:hAnsi="Times New Roman"/>
          <w:color w:val="333333"/>
          <w:sz w:val="24"/>
          <w:szCs w:val="24"/>
          <w:lang w:val="en-GB"/>
        </w:rPr>
        <w:t>R</w:t>
      </w:r>
      <w:r w:rsidR="002F59F1" w:rsidRPr="00A40E29">
        <w:rPr>
          <w:rFonts w:ascii="Times New Roman" w:hAnsi="Times New Roman"/>
          <w:color w:val="333333"/>
          <w:sz w:val="24"/>
          <w:szCs w:val="24"/>
          <w:lang w:val="en-GB"/>
        </w:rPr>
        <w:t xml:space="preserve">eduction of </w:t>
      </w:r>
      <w:r w:rsidR="00AF1351">
        <w:rPr>
          <w:rFonts w:ascii="Times New Roman" w:hAnsi="Times New Roman"/>
          <w:color w:val="333333"/>
          <w:sz w:val="24"/>
          <w:szCs w:val="24"/>
          <w:lang w:val="en-GB"/>
        </w:rPr>
        <w:t>the G</w:t>
      </w:r>
      <w:r w:rsidRPr="00A40E29">
        <w:rPr>
          <w:rFonts w:ascii="Times New Roman" w:hAnsi="Times New Roman"/>
          <w:color w:val="333333"/>
          <w:sz w:val="24"/>
          <w:szCs w:val="24"/>
          <w:lang w:val="en-GB"/>
        </w:rPr>
        <w:t xml:space="preserve">ender </w:t>
      </w:r>
      <w:r w:rsidR="00AF1351">
        <w:rPr>
          <w:rFonts w:ascii="Times New Roman" w:hAnsi="Times New Roman"/>
          <w:color w:val="333333"/>
          <w:sz w:val="24"/>
          <w:szCs w:val="24"/>
          <w:lang w:val="en-GB"/>
        </w:rPr>
        <w:t>P</w:t>
      </w:r>
      <w:r w:rsidRPr="00A40E29">
        <w:rPr>
          <w:rFonts w:ascii="Times New Roman" w:hAnsi="Times New Roman"/>
          <w:color w:val="333333"/>
          <w:sz w:val="24"/>
          <w:szCs w:val="24"/>
          <w:lang w:val="en-GB"/>
        </w:rPr>
        <w:t xml:space="preserve">ay </w:t>
      </w:r>
      <w:r w:rsidR="00AF1351">
        <w:rPr>
          <w:rFonts w:ascii="Times New Roman" w:hAnsi="Times New Roman"/>
          <w:color w:val="333333"/>
          <w:sz w:val="24"/>
          <w:szCs w:val="24"/>
          <w:lang w:val="en-GB"/>
        </w:rPr>
        <w:t>G</w:t>
      </w:r>
      <w:r w:rsidRPr="00A40E29">
        <w:rPr>
          <w:rFonts w:ascii="Times New Roman" w:hAnsi="Times New Roman"/>
          <w:color w:val="333333"/>
          <w:sz w:val="24"/>
          <w:szCs w:val="24"/>
          <w:lang w:val="en-GB"/>
        </w:rPr>
        <w:t>ap for the period u</w:t>
      </w:r>
      <w:r w:rsidR="002F59F1" w:rsidRPr="00A40E29">
        <w:rPr>
          <w:rFonts w:ascii="Times New Roman" w:hAnsi="Times New Roman"/>
          <w:color w:val="333333"/>
          <w:sz w:val="24"/>
          <w:szCs w:val="24"/>
          <w:lang w:val="en-GB"/>
        </w:rPr>
        <w:t>p</w:t>
      </w:r>
      <w:r w:rsidRPr="00A40E29">
        <w:rPr>
          <w:rFonts w:ascii="Times New Roman" w:hAnsi="Times New Roman"/>
          <w:color w:val="333333"/>
          <w:sz w:val="24"/>
          <w:szCs w:val="24"/>
          <w:lang w:val="en-GB"/>
        </w:rPr>
        <w:t xml:space="preserve"> </w:t>
      </w:r>
      <w:r w:rsidR="002F59F1" w:rsidRPr="00A40E29">
        <w:rPr>
          <w:rFonts w:ascii="Times New Roman" w:hAnsi="Times New Roman"/>
          <w:color w:val="333333"/>
          <w:sz w:val="24"/>
          <w:szCs w:val="24"/>
          <w:lang w:val="en-GB"/>
        </w:rPr>
        <w:t xml:space="preserve">to </w:t>
      </w:r>
      <w:r w:rsidRPr="00A40E29">
        <w:rPr>
          <w:rFonts w:ascii="Times New Roman" w:hAnsi="Times New Roman"/>
          <w:color w:val="333333"/>
          <w:sz w:val="24"/>
          <w:szCs w:val="24"/>
          <w:lang w:val="en-GB"/>
        </w:rPr>
        <w:t xml:space="preserve">2023, </w:t>
      </w:r>
      <w:r w:rsidR="002F59F1" w:rsidRPr="00A40E29">
        <w:rPr>
          <w:rFonts w:ascii="Times New Roman" w:hAnsi="Times New Roman"/>
          <w:color w:val="333333"/>
          <w:sz w:val="24"/>
          <w:szCs w:val="24"/>
          <w:lang w:val="en-GB"/>
        </w:rPr>
        <w:t xml:space="preserve">and </w:t>
      </w:r>
      <w:r w:rsidRPr="00A40E29">
        <w:rPr>
          <w:rFonts w:ascii="Times New Roman" w:hAnsi="Times New Roman"/>
          <w:color w:val="333333"/>
          <w:sz w:val="24"/>
          <w:szCs w:val="24"/>
          <w:lang w:val="en-GB"/>
        </w:rPr>
        <w:t xml:space="preserve">ensuring that Ukraine meets the criteria for membership </w:t>
      </w:r>
      <w:r w:rsidR="002F59F1" w:rsidRPr="00A40E29">
        <w:rPr>
          <w:rFonts w:ascii="Times New Roman" w:hAnsi="Times New Roman"/>
          <w:color w:val="333333"/>
          <w:sz w:val="24"/>
          <w:szCs w:val="24"/>
          <w:lang w:val="en-GB"/>
        </w:rPr>
        <w:t>in</w:t>
      </w:r>
      <w:r w:rsidRPr="00A40E29">
        <w:rPr>
          <w:rFonts w:ascii="Times New Roman" w:hAnsi="Times New Roman"/>
          <w:color w:val="333333"/>
          <w:sz w:val="24"/>
          <w:szCs w:val="24"/>
          <w:lang w:val="en-GB"/>
        </w:rPr>
        <w:t xml:space="preserve"> the International Coalition for Equal Pay (EPIC).</w:t>
      </w:r>
    </w:p>
    <w:p w14:paraId="4D6E5ABF" w14:textId="77777777" w:rsidR="0025620F" w:rsidRPr="00A40E29" w:rsidRDefault="0025620F" w:rsidP="008541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83" w:name="n197"/>
      <w:bookmarkEnd w:id="183"/>
      <w:r w:rsidRPr="00A40E29">
        <w:rPr>
          <w:rFonts w:ascii="Times New Roman" w:hAnsi="Times New Roman"/>
          <w:color w:val="333333"/>
          <w:sz w:val="24"/>
          <w:szCs w:val="24"/>
          <w:lang w:val="en-GB"/>
        </w:rPr>
        <w:t>The Cabinet of Ministers of Ukraine, as a member of th</w:t>
      </w:r>
      <w:r w:rsidR="0085410F" w:rsidRPr="00A40E29">
        <w:rPr>
          <w:rFonts w:ascii="Times New Roman" w:hAnsi="Times New Roman"/>
          <w:color w:val="333333"/>
          <w:sz w:val="24"/>
          <w:szCs w:val="24"/>
          <w:lang w:val="en-GB"/>
        </w:rPr>
        <w:t>e</w:t>
      </w:r>
      <w:r w:rsidRPr="00A40E29">
        <w:rPr>
          <w:rFonts w:ascii="Times New Roman" w:hAnsi="Times New Roman"/>
          <w:color w:val="333333"/>
          <w:sz w:val="24"/>
          <w:szCs w:val="24"/>
          <w:lang w:val="en-GB"/>
        </w:rPr>
        <w:t xml:space="preserve"> Economic Justice &amp; Rights Action Coalition of the</w:t>
      </w:r>
      <w:r w:rsidR="0085410F" w:rsidRPr="00A40E29">
        <w:rPr>
          <w:rFonts w:ascii="Times New Roman" w:hAnsi="Times New Roman"/>
          <w:color w:val="333333"/>
          <w:sz w:val="24"/>
          <w:szCs w:val="24"/>
          <w:lang w:val="en-GB"/>
        </w:rPr>
        <w:t xml:space="preserve"> Action Coalition for Gender Equality I</w:t>
      </w:r>
      <w:r w:rsidRPr="00A40E29">
        <w:rPr>
          <w:rFonts w:ascii="Times New Roman" w:hAnsi="Times New Roman"/>
          <w:color w:val="333333"/>
          <w:sz w:val="24"/>
          <w:szCs w:val="24"/>
          <w:lang w:val="en-GB"/>
        </w:rPr>
        <w:t>nternational</w:t>
      </w:r>
      <w:r w:rsidR="0085410F" w:rsidRPr="00A40E29">
        <w:rPr>
          <w:rFonts w:ascii="Times New Roman" w:hAnsi="Times New Roman"/>
          <w:color w:val="333333"/>
          <w:sz w:val="24"/>
          <w:szCs w:val="24"/>
          <w:lang w:val="en-GB"/>
        </w:rPr>
        <w:t xml:space="preserve"> I</w:t>
      </w:r>
      <w:r w:rsidRPr="00A40E29">
        <w:rPr>
          <w:rFonts w:ascii="Times New Roman" w:hAnsi="Times New Roman"/>
          <w:color w:val="333333"/>
          <w:sz w:val="24"/>
          <w:szCs w:val="24"/>
          <w:lang w:val="en-GB"/>
        </w:rPr>
        <w:t>nitiative</w:t>
      </w:r>
      <w:r w:rsidR="0085410F" w:rsidRPr="00A40E29">
        <w:rPr>
          <w:rFonts w:ascii="Times New Roman" w:hAnsi="Times New Roman"/>
          <w:color w:val="333333"/>
          <w:sz w:val="24"/>
          <w:szCs w:val="24"/>
          <w:lang w:val="en-GB"/>
        </w:rPr>
        <w:t>,</w:t>
      </w:r>
      <w:r w:rsidRPr="00A40E29">
        <w:rPr>
          <w:rFonts w:ascii="Times New Roman" w:hAnsi="Times New Roman"/>
          <w:color w:val="333333"/>
          <w:sz w:val="24"/>
          <w:szCs w:val="24"/>
          <w:lang w:val="en-GB"/>
        </w:rPr>
        <w:t xml:space="preserve"> </w:t>
      </w:r>
      <w:r w:rsidR="0085410F" w:rsidRPr="00A40E29">
        <w:rPr>
          <w:rFonts w:ascii="Times New Roman" w:hAnsi="Times New Roman"/>
          <w:color w:val="333333"/>
          <w:sz w:val="24"/>
          <w:szCs w:val="24"/>
          <w:lang w:val="en-GB"/>
        </w:rPr>
        <w:t xml:space="preserve">committed </w:t>
      </w:r>
      <w:r w:rsidRPr="00A40E29">
        <w:rPr>
          <w:rFonts w:ascii="Times New Roman" w:hAnsi="Times New Roman"/>
          <w:color w:val="333333"/>
          <w:sz w:val="24"/>
          <w:szCs w:val="24"/>
          <w:lang w:val="en-GB"/>
        </w:rPr>
        <w:t xml:space="preserve">to prepare proposals for the ratification of International </w:t>
      </w:r>
      <w:r w:rsidR="0085410F" w:rsidRPr="00A40E29">
        <w:rPr>
          <w:rFonts w:ascii="Times New Roman" w:hAnsi="Times New Roman"/>
          <w:color w:val="333333"/>
          <w:sz w:val="24"/>
          <w:szCs w:val="24"/>
          <w:lang w:val="en-GB"/>
        </w:rPr>
        <w:t>Labour</w:t>
      </w:r>
      <w:r w:rsidRPr="00A40E29">
        <w:rPr>
          <w:rFonts w:ascii="Times New Roman" w:hAnsi="Times New Roman"/>
          <w:color w:val="333333"/>
          <w:sz w:val="24"/>
          <w:szCs w:val="24"/>
          <w:lang w:val="en-GB"/>
        </w:rPr>
        <w:t xml:space="preserve"> O</w:t>
      </w:r>
      <w:r w:rsidR="0085410F" w:rsidRPr="00A40E29">
        <w:rPr>
          <w:rFonts w:ascii="Times New Roman" w:hAnsi="Times New Roman"/>
          <w:color w:val="333333"/>
          <w:sz w:val="24"/>
          <w:szCs w:val="24"/>
          <w:lang w:val="en-GB"/>
        </w:rPr>
        <w:t>rganization Convention No. 190 on Eliminating Violence and Harassment in the World of Work (</w:t>
      </w:r>
      <w:r w:rsidRPr="00A40E29">
        <w:rPr>
          <w:rFonts w:ascii="Times New Roman" w:hAnsi="Times New Roman"/>
          <w:color w:val="333333"/>
          <w:sz w:val="24"/>
          <w:szCs w:val="24"/>
          <w:lang w:val="en-GB"/>
        </w:rPr>
        <w:t>2019</w:t>
      </w:r>
      <w:r w:rsidR="0085410F" w:rsidRPr="00A40E29">
        <w:rPr>
          <w:rFonts w:ascii="Times New Roman" w:hAnsi="Times New Roman"/>
          <w:color w:val="333333"/>
          <w:sz w:val="24"/>
          <w:szCs w:val="24"/>
          <w:lang w:val="en-GB"/>
        </w:rPr>
        <w:t>)</w:t>
      </w:r>
      <w:r w:rsidRPr="00A40E29">
        <w:rPr>
          <w:rFonts w:ascii="Times New Roman" w:hAnsi="Times New Roman"/>
          <w:color w:val="333333"/>
          <w:sz w:val="24"/>
          <w:szCs w:val="24"/>
          <w:lang w:val="en-GB"/>
        </w:rPr>
        <w:t>, to develo</w:t>
      </w:r>
      <w:r w:rsidR="0085410F" w:rsidRPr="00A40E29">
        <w:rPr>
          <w:rFonts w:ascii="Times New Roman" w:hAnsi="Times New Roman"/>
          <w:color w:val="333333"/>
          <w:sz w:val="24"/>
          <w:szCs w:val="24"/>
          <w:lang w:val="en-GB"/>
        </w:rPr>
        <w:t xml:space="preserve">p and adopt the Law of Ukraine </w:t>
      </w:r>
      <w:r w:rsidRPr="00A40E29">
        <w:rPr>
          <w:rFonts w:ascii="Times New Roman" w:hAnsi="Times New Roman"/>
          <w:color w:val="333333"/>
          <w:sz w:val="24"/>
          <w:szCs w:val="24"/>
          <w:lang w:val="en-GB"/>
        </w:rPr>
        <w:t xml:space="preserve">On </w:t>
      </w:r>
      <w:r w:rsidRPr="00A40E29">
        <w:rPr>
          <w:rFonts w:ascii="Times New Roman" w:hAnsi="Times New Roman"/>
          <w:color w:val="333333"/>
          <w:sz w:val="24"/>
          <w:szCs w:val="24"/>
          <w:lang w:val="en-GB"/>
        </w:rPr>
        <w:lastRenderedPageBreak/>
        <w:t>Equal Remun</w:t>
      </w:r>
      <w:r w:rsidR="0085410F" w:rsidRPr="00A40E29">
        <w:rPr>
          <w:rFonts w:ascii="Times New Roman" w:hAnsi="Times New Roman"/>
          <w:color w:val="333333"/>
          <w:sz w:val="24"/>
          <w:szCs w:val="24"/>
          <w:lang w:val="en-GB"/>
        </w:rPr>
        <w:t>eration for Work of Equal Value</w:t>
      </w:r>
      <w:r w:rsidRPr="00A40E29">
        <w:rPr>
          <w:rFonts w:ascii="Times New Roman" w:hAnsi="Times New Roman"/>
          <w:color w:val="333333"/>
          <w:sz w:val="24"/>
          <w:szCs w:val="24"/>
          <w:lang w:val="en-GB"/>
        </w:rPr>
        <w:t>,</w:t>
      </w:r>
      <w:r w:rsidR="0085410F" w:rsidRPr="00A40E29">
        <w:rPr>
          <w:rFonts w:ascii="Times New Roman" w:hAnsi="Times New Roman"/>
          <w:color w:val="333333"/>
          <w:sz w:val="24"/>
          <w:szCs w:val="24"/>
          <w:lang w:val="en-GB"/>
        </w:rPr>
        <w:t xml:space="preserve"> and</w:t>
      </w:r>
      <w:r w:rsidRPr="00A40E29">
        <w:rPr>
          <w:rFonts w:ascii="Times New Roman" w:hAnsi="Times New Roman"/>
          <w:color w:val="333333"/>
          <w:sz w:val="24"/>
          <w:szCs w:val="24"/>
          <w:lang w:val="en-GB"/>
        </w:rPr>
        <w:t xml:space="preserve"> to reduce the gender pay gap between women and men to 16 </w:t>
      </w:r>
      <w:r w:rsidR="00607914" w:rsidRPr="00A40E29">
        <w:rPr>
          <w:rFonts w:ascii="Times New Roman" w:hAnsi="Times New Roman"/>
          <w:color w:val="333333"/>
          <w:sz w:val="24"/>
          <w:szCs w:val="24"/>
          <w:lang w:val="en-GB"/>
        </w:rPr>
        <w:t>per cent</w:t>
      </w:r>
      <w:r w:rsidRPr="00A40E29">
        <w:rPr>
          <w:rFonts w:ascii="Times New Roman" w:hAnsi="Times New Roman"/>
          <w:color w:val="333333"/>
          <w:sz w:val="24"/>
          <w:szCs w:val="24"/>
          <w:lang w:val="en-GB"/>
        </w:rPr>
        <w:t xml:space="preserve"> by 2026.</w:t>
      </w:r>
    </w:p>
    <w:p w14:paraId="1D9C2143" w14:textId="257C4569" w:rsidR="0025620F" w:rsidRPr="00A40E29" w:rsidRDefault="0085410F" w:rsidP="009406E0">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84" w:name="n198"/>
      <w:bookmarkEnd w:id="184"/>
      <w:r w:rsidRPr="00A40E29">
        <w:rPr>
          <w:rFonts w:ascii="Times New Roman" w:hAnsi="Times New Roman"/>
          <w:color w:val="333333"/>
          <w:sz w:val="24"/>
          <w:szCs w:val="24"/>
          <w:lang w:val="en-GB"/>
        </w:rPr>
        <w:t>In order t</w:t>
      </w:r>
      <w:r w:rsidR="0025620F" w:rsidRPr="00A40E29">
        <w:rPr>
          <w:rFonts w:ascii="Times New Roman" w:hAnsi="Times New Roman"/>
          <w:color w:val="333333"/>
          <w:sz w:val="24"/>
          <w:szCs w:val="24"/>
          <w:lang w:val="en-GB"/>
        </w:rPr>
        <w:t xml:space="preserve">o increase employers' awareness of </w:t>
      </w:r>
      <w:r w:rsidR="00F24112">
        <w:rPr>
          <w:rFonts w:ascii="Times New Roman" w:hAnsi="Times New Roman"/>
          <w:color w:val="333333"/>
          <w:sz w:val="24"/>
          <w:szCs w:val="24"/>
          <w:lang w:val="en-GB"/>
        </w:rPr>
        <w:t xml:space="preserve">the </w:t>
      </w:r>
      <w:r w:rsidR="0025620F" w:rsidRPr="00A40E29">
        <w:rPr>
          <w:rFonts w:ascii="Times New Roman" w:hAnsi="Times New Roman"/>
          <w:color w:val="333333"/>
          <w:sz w:val="24"/>
          <w:szCs w:val="24"/>
          <w:lang w:val="en-GB"/>
        </w:rPr>
        <w:t xml:space="preserve">ways to ensure equal rights and opportunities for women and men in </w:t>
      </w:r>
      <w:r w:rsidR="009406E0" w:rsidRPr="00A40E29">
        <w:rPr>
          <w:rFonts w:ascii="Times New Roman" w:hAnsi="Times New Roman"/>
          <w:color w:val="333333"/>
          <w:sz w:val="24"/>
          <w:szCs w:val="24"/>
          <w:lang w:val="en-GB"/>
        </w:rPr>
        <w:t>labour</w:t>
      </w:r>
      <w:r w:rsidR="0025620F" w:rsidRPr="00A40E29">
        <w:rPr>
          <w:rFonts w:ascii="Times New Roman" w:hAnsi="Times New Roman"/>
          <w:color w:val="333333"/>
          <w:sz w:val="24"/>
          <w:szCs w:val="24"/>
          <w:lang w:val="en-GB"/>
        </w:rPr>
        <w:t xml:space="preserve"> relations (reducing the </w:t>
      </w:r>
      <w:r w:rsidR="009406E0" w:rsidRPr="00A40E29">
        <w:rPr>
          <w:rFonts w:ascii="Times New Roman" w:hAnsi="Times New Roman"/>
          <w:color w:val="333333"/>
          <w:sz w:val="24"/>
          <w:szCs w:val="24"/>
          <w:lang w:val="en-GB"/>
        </w:rPr>
        <w:t>gender pay</w:t>
      </w:r>
      <w:r w:rsidR="0025620F" w:rsidRPr="00A40E29">
        <w:rPr>
          <w:rFonts w:ascii="Times New Roman" w:hAnsi="Times New Roman"/>
          <w:color w:val="333333"/>
          <w:sz w:val="24"/>
          <w:szCs w:val="24"/>
          <w:lang w:val="en-GB"/>
        </w:rPr>
        <w:t xml:space="preserve"> gap, combating </w:t>
      </w:r>
      <w:r w:rsidR="00BA1EB5">
        <w:rPr>
          <w:rFonts w:ascii="Times New Roman" w:hAnsi="Times New Roman"/>
          <w:color w:val="333333"/>
          <w:sz w:val="24"/>
          <w:szCs w:val="24"/>
          <w:lang w:val="en-GB"/>
        </w:rPr>
        <w:t>gender-based</w:t>
      </w:r>
      <w:r w:rsidR="009406E0" w:rsidRPr="00A40E29">
        <w:rPr>
          <w:rFonts w:ascii="Times New Roman" w:hAnsi="Times New Roman"/>
          <w:color w:val="333333"/>
          <w:sz w:val="24"/>
          <w:szCs w:val="24"/>
          <w:lang w:val="en-GB"/>
        </w:rPr>
        <w:t xml:space="preserve"> </w:t>
      </w:r>
      <w:r w:rsidR="0025620F" w:rsidRPr="00A40E29">
        <w:rPr>
          <w:rFonts w:ascii="Times New Roman" w:hAnsi="Times New Roman"/>
          <w:color w:val="333333"/>
          <w:sz w:val="24"/>
          <w:szCs w:val="24"/>
          <w:lang w:val="en-GB"/>
        </w:rPr>
        <w:t xml:space="preserve">discrimination, </w:t>
      </w:r>
      <w:r w:rsidR="009406E0" w:rsidRPr="00A40E29">
        <w:rPr>
          <w:rFonts w:ascii="Times New Roman" w:hAnsi="Times New Roman"/>
          <w:color w:val="333333"/>
          <w:sz w:val="24"/>
          <w:szCs w:val="24"/>
          <w:lang w:val="en-GB"/>
        </w:rPr>
        <w:t>balancing</w:t>
      </w:r>
      <w:r w:rsidR="0025620F" w:rsidRPr="00A40E29">
        <w:rPr>
          <w:rFonts w:ascii="Times New Roman" w:hAnsi="Times New Roman"/>
          <w:color w:val="333333"/>
          <w:sz w:val="24"/>
          <w:szCs w:val="24"/>
          <w:lang w:val="en-GB"/>
        </w:rPr>
        <w:t xml:space="preserve"> family and professional responsibilities), an order of the Ministry of Social Policy No. 56 </w:t>
      </w:r>
      <w:r w:rsidR="009406E0" w:rsidRPr="00A40E29">
        <w:rPr>
          <w:rFonts w:ascii="Times New Roman" w:hAnsi="Times New Roman"/>
          <w:color w:val="333333"/>
          <w:sz w:val="24"/>
          <w:szCs w:val="24"/>
          <w:lang w:val="en-GB"/>
        </w:rPr>
        <w:t xml:space="preserve">of 29 January 2020 was issued, </w:t>
      </w:r>
      <w:r w:rsidR="0025620F" w:rsidRPr="00A40E29">
        <w:rPr>
          <w:rFonts w:ascii="Times New Roman" w:hAnsi="Times New Roman"/>
          <w:color w:val="333333"/>
          <w:sz w:val="24"/>
          <w:szCs w:val="24"/>
          <w:lang w:val="en-GB"/>
        </w:rPr>
        <w:t>that approved</w:t>
      </w:r>
      <w:r w:rsidR="00F24112">
        <w:rPr>
          <w:rFonts w:ascii="Times New Roman" w:hAnsi="Times New Roman"/>
          <w:color w:val="333333"/>
          <w:sz w:val="24"/>
          <w:szCs w:val="24"/>
          <w:lang w:val="en-GB"/>
        </w:rPr>
        <w:t xml:space="preserve"> the</w:t>
      </w:r>
      <w:r w:rsidR="0025620F" w:rsidRPr="00A40E29">
        <w:rPr>
          <w:rFonts w:ascii="Times New Roman" w:hAnsi="Times New Roman"/>
          <w:color w:val="333333"/>
          <w:sz w:val="24"/>
          <w:szCs w:val="24"/>
          <w:lang w:val="en-GB"/>
        </w:rPr>
        <w:t> </w:t>
      </w:r>
      <w:r w:rsidR="0025620F" w:rsidRPr="00A40E29">
        <w:rPr>
          <w:rFonts w:ascii="Times New Roman" w:hAnsi="Times New Roman"/>
          <w:color w:val="000099"/>
          <w:sz w:val="24"/>
          <w:szCs w:val="24"/>
          <w:u w:val="single"/>
          <w:lang w:val="en-GB"/>
        </w:rPr>
        <w:t xml:space="preserve">Methodological recommendations </w:t>
      </w:r>
      <w:r w:rsidR="009406E0" w:rsidRPr="00A40E29">
        <w:rPr>
          <w:rFonts w:ascii="Times New Roman" w:hAnsi="Times New Roman"/>
          <w:color w:val="000099"/>
          <w:sz w:val="24"/>
          <w:szCs w:val="24"/>
          <w:u w:val="single"/>
          <w:lang w:val="en-GB"/>
        </w:rPr>
        <w:t>to</w:t>
      </w:r>
      <w:r w:rsidR="0025620F" w:rsidRPr="00A40E29">
        <w:rPr>
          <w:rFonts w:ascii="Times New Roman" w:hAnsi="Times New Roman"/>
          <w:color w:val="000099"/>
          <w:sz w:val="24"/>
          <w:szCs w:val="24"/>
          <w:u w:val="single"/>
          <w:lang w:val="en-GB"/>
        </w:rPr>
        <w:t xml:space="preserve"> in</w:t>
      </w:r>
      <w:r w:rsidR="009406E0" w:rsidRPr="00A40E29">
        <w:rPr>
          <w:rFonts w:ascii="Times New Roman" w:hAnsi="Times New Roman"/>
          <w:color w:val="000099"/>
          <w:sz w:val="24"/>
          <w:szCs w:val="24"/>
          <w:u w:val="single"/>
          <w:lang w:val="en-GB"/>
        </w:rPr>
        <w:t>clude</w:t>
      </w:r>
      <w:r w:rsidR="0025620F" w:rsidRPr="00A40E29">
        <w:rPr>
          <w:rFonts w:ascii="Times New Roman" w:hAnsi="Times New Roman"/>
          <w:color w:val="000099"/>
          <w:sz w:val="24"/>
          <w:szCs w:val="24"/>
          <w:u w:val="single"/>
          <w:lang w:val="en-GB"/>
        </w:rPr>
        <w:t xml:space="preserve"> provisions </w:t>
      </w:r>
      <w:r w:rsidR="009406E0" w:rsidRPr="00A40E29">
        <w:rPr>
          <w:rFonts w:ascii="Times New Roman" w:hAnsi="Times New Roman"/>
          <w:color w:val="000099"/>
          <w:sz w:val="24"/>
          <w:szCs w:val="24"/>
          <w:u w:val="single"/>
          <w:lang w:val="en-GB"/>
        </w:rPr>
        <w:t xml:space="preserve">into collective agreements, which are </w:t>
      </w:r>
      <w:r w:rsidR="0025620F" w:rsidRPr="00A40E29">
        <w:rPr>
          <w:rFonts w:ascii="Times New Roman" w:hAnsi="Times New Roman"/>
          <w:color w:val="000099"/>
          <w:sz w:val="24"/>
          <w:szCs w:val="24"/>
          <w:u w:val="single"/>
          <w:lang w:val="en-GB"/>
        </w:rPr>
        <w:t xml:space="preserve">aimed at ensuring equal rights and opportunities for women and men in </w:t>
      </w:r>
      <w:r w:rsidR="009406E0" w:rsidRPr="00A40E29">
        <w:rPr>
          <w:rFonts w:ascii="Times New Roman" w:hAnsi="Times New Roman"/>
          <w:color w:val="000099"/>
          <w:sz w:val="24"/>
          <w:szCs w:val="24"/>
          <w:u w:val="single"/>
          <w:lang w:val="en-GB"/>
        </w:rPr>
        <w:t>labour relations</w:t>
      </w:r>
      <w:r w:rsidR="0025620F" w:rsidRPr="00A40E29">
        <w:rPr>
          <w:rFonts w:ascii="Times New Roman" w:hAnsi="Times New Roman"/>
          <w:color w:val="333333"/>
          <w:sz w:val="24"/>
          <w:szCs w:val="24"/>
          <w:lang w:val="en-GB"/>
        </w:rPr>
        <w:t>.</w:t>
      </w:r>
    </w:p>
    <w:p w14:paraId="09B4D2F2" w14:textId="77777777" w:rsidR="0025620F" w:rsidRPr="00A40E29" w:rsidRDefault="0025620F" w:rsidP="008B0C06">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85" w:name="n199"/>
      <w:bookmarkEnd w:id="185"/>
      <w:r w:rsidRPr="00A40E29">
        <w:rPr>
          <w:rFonts w:ascii="Times New Roman" w:hAnsi="Times New Roman"/>
          <w:color w:val="333333"/>
          <w:sz w:val="24"/>
          <w:szCs w:val="24"/>
          <w:lang w:val="en-GB"/>
        </w:rPr>
        <w:t xml:space="preserve">In view of the large-scale invasion </w:t>
      </w:r>
      <w:r w:rsidR="00953531" w:rsidRPr="00A40E29">
        <w:rPr>
          <w:rFonts w:ascii="Times New Roman" w:hAnsi="Times New Roman"/>
          <w:color w:val="333333"/>
          <w:sz w:val="24"/>
          <w:szCs w:val="24"/>
          <w:lang w:val="en-GB"/>
        </w:rPr>
        <w:t>of Ukraine by</w:t>
      </w:r>
      <w:r w:rsidRPr="00A40E29">
        <w:rPr>
          <w:rFonts w:ascii="Times New Roman" w:hAnsi="Times New Roman"/>
          <w:color w:val="333333"/>
          <w:sz w:val="24"/>
          <w:szCs w:val="24"/>
          <w:lang w:val="en-GB"/>
        </w:rPr>
        <w:t xml:space="preserve"> the Russian Federation, the problem of employment of internally displaced persons, the majority </w:t>
      </w:r>
      <w:r w:rsidR="008B0C06" w:rsidRPr="00A40E29">
        <w:rPr>
          <w:rFonts w:ascii="Times New Roman" w:hAnsi="Times New Roman"/>
          <w:color w:val="333333"/>
          <w:sz w:val="24"/>
          <w:szCs w:val="24"/>
          <w:lang w:val="en-GB"/>
        </w:rPr>
        <w:t xml:space="preserve">of whom </w:t>
      </w:r>
      <w:r w:rsidRPr="00A40E29">
        <w:rPr>
          <w:rFonts w:ascii="Times New Roman" w:hAnsi="Times New Roman"/>
          <w:color w:val="333333"/>
          <w:sz w:val="24"/>
          <w:szCs w:val="24"/>
          <w:lang w:val="en-GB"/>
        </w:rPr>
        <w:t xml:space="preserve">are women with children, </w:t>
      </w:r>
      <w:r w:rsidR="008B0C06" w:rsidRPr="00A40E29">
        <w:rPr>
          <w:rFonts w:ascii="Times New Roman" w:hAnsi="Times New Roman"/>
          <w:color w:val="333333"/>
          <w:sz w:val="24"/>
          <w:szCs w:val="24"/>
          <w:lang w:val="en-GB"/>
        </w:rPr>
        <w:t>has been</w:t>
      </w:r>
      <w:r w:rsidRPr="00A40E29">
        <w:rPr>
          <w:rFonts w:ascii="Times New Roman" w:hAnsi="Times New Roman"/>
          <w:color w:val="333333"/>
          <w:sz w:val="24"/>
          <w:szCs w:val="24"/>
          <w:lang w:val="en-GB"/>
        </w:rPr>
        <w:t xml:space="preserve"> </w:t>
      </w:r>
      <w:r w:rsidR="00953531" w:rsidRPr="00A40E29">
        <w:rPr>
          <w:rFonts w:ascii="Times New Roman" w:hAnsi="Times New Roman"/>
          <w:color w:val="333333"/>
          <w:sz w:val="24"/>
          <w:szCs w:val="24"/>
          <w:lang w:val="en-GB"/>
        </w:rPr>
        <w:t>of particular</w:t>
      </w:r>
      <w:r w:rsidRPr="00A40E29">
        <w:rPr>
          <w:rFonts w:ascii="Times New Roman" w:hAnsi="Times New Roman"/>
          <w:color w:val="333333"/>
          <w:sz w:val="24"/>
          <w:szCs w:val="24"/>
          <w:lang w:val="en-GB"/>
        </w:rPr>
        <w:t xml:space="preserve"> </w:t>
      </w:r>
      <w:r w:rsidR="00953531" w:rsidRPr="00A40E29">
        <w:rPr>
          <w:rFonts w:ascii="Times New Roman" w:hAnsi="Times New Roman"/>
          <w:color w:val="333333"/>
          <w:sz w:val="24"/>
          <w:szCs w:val="24"/>
          <w:lang w:val="en-GB"/>
        </w:rPr>
        <w:t>relevance</w:t>
      </w:r>
      <w:r w:rsidRPr="00A40E29">
        <w:rPr>
          <w:rFonts w:ascii="Times New Roman" w:hAnsi="Times New Roman"/>
          <w:color w:val="333333"/>
          <w:sz w:val="24"/>
          <w:szCs w:val="24"/>
          <w:lang w:val="en-GB"/>
        </w:rPr>
        <w:t>. In the con</w:t>
      </w:r>
      <w:r w:rsidR="008B0C06" w:rsidRPr="00A40E29">
        <w:rPr>
          <w:rFonts w:ascii="Times New Roman" w:hAnsi="Times New Roman"/>
          <w:color w:val="333333"/>
          <w:sz w:val="24"/>
          <w:szCs w:val="24"/>
          <w:lang w:val="en-GB"/>
        </w:rPr>
        <w:t>text</w:t>
      </w:r>
      <w:r w:rsidRPr="00A40E29">
        <w:rPr>
          <w:rFonts w:ascii="Times New Roman" w:hAnsi="Times New Roman"/>
          <w:color w:val="333333"/>
          <w:sz w:val="24"/>
          <w:szCs w:val="24"/>
          <w:lang w:val="en-GB"/>
        </w:rPr>
        <w:t xml:space="preserve"> of martial law, the procedure for obt</w:t>
      </w:r>
      <w:r w:rsidR="008B0C06" w:rsidRPr="00A40E29">
        <w:rPr>
          <w:rFonts w:ascii="Times New Roman" w:hAnsi="Times New Roman"/>
          <w:color w:val="333333"/>
          <w:sz w:val="24"/>
          <w:szCs w:val="24"/>
          <w:lang w:val="en-GB"/>
        </w:rPr>
        <w:t>aining unemployment status and providing unemployment benefits has been</w:t>
      </w:r>
      <w:r w:rsidRPr="00A40E29">
        <w:rPr>
          <w:rFonts w:ascii="Times New Roman" w:hAnsi="Times New Roman"/>
          <w:color w:val="333333"/>
          <w:sz w:val="24"/>
          <w:szCs w:val="24"/>
          <w:lang w:val="en-GB"/>
        </w:rPr>
        <w:t xml:space="preserve"> simplified. To encourage employers to give jobs to internally displaced persons, the State has introduced compensation for </w:t>
      </w:r>
      <w:r w:rsidR="008B0C06" w:rsidRPr="00A40E29">
        <w:rPr>
          <w:rFonts w:ascii="Times New Roman" w:hAnsi="Times New Roman"/>
          <w:color w:val="333333"/>
          <w:sz w:val="24"/>
          <w:szCs w:val="24"/>
          <w:lang w:val="en-GB"/>
        </w:rPr>
        <w:t>labour</w:t>
      </w:r>
      <w:r w:rsidRPr="00A40E29">
        <w:rPr>
          <w:rFonts w:ascii="Times New Roman" w:hAnsi="Times New Roman"/>
          <w:color w:val="333333"/>
          <w:sz w:val="24"/>
          <w:szCs w:val="24"/>
          <w:lang w:val="en-GB"/>
        </w:rPr>
        <w:t xml:space="preserve"> costs of employed women and men of this category in the amount of the minimum wage for two months.</w:t>
      </w:r>
    </w:p>
    <w:p w14:paraId="790D4BF4" w14:textId="77777777" w:rsidR="0025620F" w:rsidRPr="00A40E29" w:rsidRDefault="0025620F" w:rsidP="008B0C06">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86" w:name="n200"/>
      <w:bookmarkEnd w:id="186"/>
      <w:r w:rsidRPr="00A40E29">
        <w:rPr>
          <w:rFonts w:ascii="Times New Roman" w:hAnsi="Times New Roman"/>
          <w:color w:val="333333"/>
          <w:sz w:val="24"/>
          <w:szCs w:val="24"/>
          <w:lang w:val="en-GB"/>
        </w:rPr>
        <w:t>A</w:t>
      </w:r>
      <w:r w:rsidR="008B0C06" w:rsidRPr="00A40E29">
        <w:rPr>
          <w:rFonts w:ascii="Times New Roman" w:hAnsi="Times New Roman"/>
          <w:color w:val="333333"/>
          <w:sz w:val="24"/>
          <w:szCs w:val="24"/>
          <w:lang w:val="en-GB"/>
        </w:rPr>
        <w:t>nother specific</w:t>
      </w:r>
      <w:r w:rsidRPr="00A40E29">
        <w:rPr>
          <w:rFonts w:ascii="Times New Roman" w:hAnsi="Times New Roman"/>
          <w:color w:val="333333"/>
          <w:sz w:val="24"/>
          <w:szCs w:val="24"/>
          <w:lang w:val="en-GB"/>
        </w:rPr>
        <w:t xml:space="preserve"> problem is the employment of Ukrainian citizens (mostly women) who were relocated abroad.</w:t>
      </w:r>
    </w:p>
    <w:p w14:paraId="0E27B8C5" w14:textId="77777777" w:rsidR="0025620F" w:rsidRPr="00A40E29" w:rsidRDefault="0025620F" w:rsidP="008B0C06">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87" w:name="n201"/>
      <w:bookmarkEnd w:id="187"/>
      <w:r w:rsidRPr="00A40E29">
        <w:rPr>
          <w:rFonts w:ascii="Times New Roman" w:hAnsi="Times New Roman"/>
          <w:color w:val="333333"/>
          <w:sz w:val="24"/>
          <w:szCs w:val="24"/>
          <w:lang w:val="en-GB"/>
        </w:rPr>
        <w:t xml:space="preserve">Infrastructure </w:t>
      </w:r>
      <w:r w:rsidR="008B0C06" w:rsidRPr="00A40E29">
        <w:rPr>
          <w:rFonts w:ascii="Times New Roman" w:hAnsi="Times New Roman"/>
          <w:color w:val="333333"/>
          <w:sz w:val="24"/>
          <w:szCs w:val="24"/>
          <w:lang w:val="en-GB"/>
        </w:rPr>
        <w:t>destroyed as a result of the</w:t>
      </w:r>
      <w:r w:rsidRPr="00A40E29">
        <w:rPr>
          <w:rFonts w:ascii="Times New Roman" w:hAnsi="Times New Roman"/>
          <w:color w:val="333333"/>
          <w:sz w:val="24"/>
          <w:szCs w:val="24"/>
          <w:lang w:val="en-GB"/>
        </w:rPr>
        <w:t xml:space="preserve"> full-scale war, and disrupted or reduced business processes bring up the problem of re</w:t>
      </w:r>
      <w:r w:rsidR="008B0C06" w:rsidRPr="00A40E29">
        <w:rPr>
          <w:rFonts w:ascii="Times New Roman" w:hAnsi="Times New Roman"/>
          <w:color w:val="333333"/>
          <w:sz w:val="24"/>
          <w:szCs w:val="24"/>
          <w:lang w:val="en-GB"/>
        </w:rPr>
        <w:t>covery</w:t>
      </w:r>
      <w:r w:rsidRPr="00A40E29">
        <w:rPr>
          <w:rFonts w:ascii="Times New Roman" w:hAnsi="Times New Roman"/>
          <w:color w:val="333333"/>
          <w:sz w:val="24"/>
          <w:szCs w:val="24"/>
          <w:lang w:val="en-GB"/>
        </w:rPr>
        <w:t xml:space="preserve"> and full participation of women in economic activity.</w:t>
      </w:r>
    </w:p>
    <w:p w14:paraId="24E80B0D" w14:textId="77777777" w:rsidR="0025620F" w:rsidRPr="00A40E29" w:rsidRDefault="0025620F" w:rsidP="0025620F">
      <w:pPr>
        <w:shd w:val="clear" w:color="auto" w:fill="FFFFFF"/>
        <w:spacing w:after="150" w:line="240" w:lineRule="auto"/>
        <w:ind w:left="450" w:right="450"/>
        <w:jc w:val="center"/>
        <w:rPr>
          <w:rFonts w:ascii="Times New Roman" w:eastAsia="Times New Roman" w:hAnsi="Times New Roman" w:cs="Times New Roman"/>
          <w:color w:val="333333"/>
          <w:sz w:val="24"/>
          <w:szCs w:val="24"/>
          <w:lang w:val="en-GB"/>
        </w:rPr>
      </w:pPr>
      <w:bookmarkStart w:id="188" w:name="n202"/>
      <w:bookmarkEnd w:id="188"/>
      <w:r w:rsidRPr="00A40E29">
        <w:rPr>
          <w:rFonts w:ascii="Times New Roman" w:hAnsi="Times New Roman"/>
          <w:i/>
          <w:iCs/>
          <w:color w:val="333333"/>
          <w:sz w:val="24"/>
          <w:szCs w:val="24"/>
          <w:lang w:val="en-GB"/>
        </w:rPr>
        <w:t>Environment</w:t>
      </w:r>
    </w:p>
    <w:p w14:paraId="74FCAF03" w14:textId="77777777" w:rsidR="0025620F" w:rsidRPr="00A40E29" w:rsidRDefault="0025620F" w:rsidP="008B5532">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89" w:name="n203"/>
      <w:bookmarkEnd w:id="189"/>
      <w:r w:rsidRPr="00A40E29">
        <w:rPr>
          <w:rFonts w:ascii="Times New Roman" w:hAnsi="Times New Roman"/>
          <w:color w:val="333333"/>
          <w:sz w:val="24"/>
          <w:szCs w:val="24"/>
          <w:lang w:val="en-GB"/>
        </w:rPr>
        <w:t xml:space="preserve">Social relations between women and men play a key role in </w:t>
      </w:r>
      <w:r w:rsidR="008B5532" w:rsidRPr="00A40E29">
        <w:rPr>
          <w:rFonts w:ascii="Times New Roman" w:hAnsi="Times New Roman"/>
          <w:color w:val="333333"/>
          <w:sz w:val="24"/>
          <w:szCs w:val="24"/>
          <w:lang w:val="en-GB"/>
        </w:rPr>
        <w:t xml:space="preserve">the use and management </w:t>
      </w:r>
      <w:r w:rsidRPr="00A40E29">
        <w:rPr>
          <w:rFonts w:ascii="Times New Roman" w:hAnsi="Times New Roman"/>
          <w:color w:val="333333"/>
          <w:sz w:val="24"/>
          <w:szCs w:val="24"/>
          <w:lang w:val="en-GB"/>
        </w:rPr>
        <w:t>of natural resources.</w:t>
      </w:r>
    </w:p>
    <w:p w14:paraId="1CD2F643" w14:textId="77FCA3F3" w:rsidR="0025620F" w:rsidRPr="00A40E29" w:rsidRDefault="0025620F" w:rsidP="006044D5">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90" w:name="n204"/>
      <w:bookmarkEnd w:id="190"/>
      <w:r w:rsidRPr="00A40E29">
        <w:rPr>
          <w:rFonts w:ascii="Times New Roman" w:hAnsi="Times New Roman"/>
          <w:color w:val="333333"/>
          <w:sz w:val="24"/>
          <w:szCs w:val="24"/>
          <w:lang w:val="en-GB"/>
        </w:rPr>
        <w:t>According to</w:t>
      </w:r>
      <w:r w:rsidR="009B2579">
        <w:rPr>
          <w:rFonts w:ascii="Times New Roman" w:hAnsi="Times New Roman"/>
          <w:color w:val="333333"/>
          <w:sz w:val="24"/>
          <w:szCs w:val="24"/>
          <w:lang w:val="en-GB"/>
        </w:rPr>
        <w:t xml:space="preserve"> the</w:t>
      </w:r>
      <w:r w:rsidRPr="00A40E29">
        <w:rPr>
          <w:rFonts w:ascii="Times New Roman" w:hAnsi="Times New Roman"/>
          <w:color w:val="333333"/>
          <w:sz w:val="24"/>
          <w:szCs w:val="24"/>
          <w:lang w:val="en-GB"/>
        </w:rPr>
        <w:t> </w:t>
      </w:r>
      <w:hyperlink r:id="rId53" w:tgtFrame="_blank" w:history="1">
        <w:r w:rsidRPr="00A40E29">
          <w:rPr>
            <w:rFonts w:ascii="Times New Roman" w:hAnsi="Times New Roman"/>
            <w:color w:val="000099"/>
            <w:sz w:val="24"/>
            <w:szCs w:val="24"/>
            <w:u w:val="single"/>
            <w:lang w:val="en-GB"/>
          </w:rPr>
          <w:t>Beijing Declaration</w:t>
        </w:r>
      </w:hyperlink>
      <w:r w:rsidRPr="00A40E29">
        <w:rPr>
          <w:rFonts w:ascii="Times New Roman" w:hAnsi="Times New Roman"/>
          <w:color w:val="333333"/>
          <w:sz w:val="24"/>
          <w:szCs w:val="24"/>
          <w:lang w:val="en-GB"/>
        </w:rPr>
        <w:t xml:space="preserve">, women contribute to </w:t>
      </w:r>
      <w:r w:rsidR="00A90CD3">
        <w:rPr>
          <w:rFonts w:ascii="Times New Roman" w:hAnsi="Times New Roman"/>
          <w:color w:val="333333"/>
          <w:sz w:val="24"/>
          <w:szCs w:val="24"/>
          <w:lang w:val="en-GB"/>
        </w:rPr>
        <w:t xml:space="preserve">the </w:t>
      </w:r>
      <w:r w:rsidRPr="00A40E29">
        <w:rPr>
          <w:rFonts w:ascii="Times New Roman" w:hAnsi="Times New Roman"/>
          <w:color w:val="333333"/>
          <w:sz w:val="24"/>
          <w:szCs w:val="24"/>
          <w:lang w:val="en-GB"/>
        </w:rPr>
        <w:t>susta</w:t>
      </w:r>
      <w:r w:rsidR="00383783" w:rsidRPr="00A40E29">
        <w:rPr>
          <w:rFonts w:ascii="Times New Roman" w:hAnsi="Times New Roman"/>
          <w:color w:val="333333"/>
          <w:sz w:val="24"/>
          <w:szCs w:val="24"/>
          <w:lang w:val="en-GB"/>
        </w:rPr>
        <w:t xml:space="preserve">inable development through caring for the quality of life </w:t>
      </w:r>
      <w:r w:rsidRPr="00A40E29">
        <w:rPr>
          <w:rFonts w:ascii="Times New Roman" w:hAnsi="Times New Roman"/>
          <w:color w:val="333333"/>
          <w:sz w:val="24"/>
          <w:szCs w:val="24"/>
          <w:lang w:val="en-GB"/>
        </w:rPr>
        <w:t>for present and fu</w:t>
      </w:r>
      <w:r w:rsidR="00383783" w:rsidRPr="00A40E29">
        <w:rPr>
          <w:rFonts w:ascii="Times New Roman" w:hAnsi="Times New Roman"/>
          <w:color w:val="333333"/>
          <w:sz w:val="24"/>
          <w:szCs w:val="24"/>
          <w:lang w:val="en-GB"/>
        </w:rPr>
        <w:t>ture generations of their countries</w:t>
      </w:r>
      <w:r w:rsidRPr="00A40E29">
        <w:rPr>
          <w:rFonts w:ascii="Times New Roman" w:hAnsi="Times New Roman"/>
          <w:color w:val="333333"/>
          <w:sz w:val="24"/>
          <w:szCs w:val="24"/>
          <w:lang w:val="en-GB"/>
        </w:rPr>
        <w:t xml:space="preserve">, communities and families. Women have often played </w:t>
      </w:r>
      <w:r w:rsidR="00A90CD3">
        <w:rPr>
          <w:rFonts w:ascii="Times New Roman" w:hAnsi="Times New Roman"/>
          <w:color w:val="333333"/>
          <w:sz w:val="24"/>
          <w:szCs w:val="24"/>
          <w:lang w:val="en-GB"/>
        </w:rPr>
        <w:t xml:space="preserve">the </w:t>
      </w:r>
      <w:r w:rsidRPr="00A40E29">
        <w:rPr>
          <w:rFonts w:ascii="Times New Roman" w:hAnsi="Times New Roman"/>
          <w:color w:val="333333"/>
          <w:sz w:val="24"/>
          <w:szCs w:val="24"/>
          <w:lang w:val="en-GB"/>
        </w:rPr>
        <w:t>leadership roles in promoting an environmental ethic, and reusing and recycling resources to minimize waste and excessive consumption. Women pay more attention t</w:t>
      </w:r>
      <w:r w:rsidR="008B5532" w:rsidRPr="00A40E29">
        <w:rPr>
          <w:rFonts w:ascii="Times New Roman" w:hAnsi="Times New Roman"/>
          <w:color w:val="333333"/>
          <w:sz w:val="24"/>
          <w:szCs w:val="24"/>
          <w:lang w:val="en-GB"/>
        </w:rPr>
        <w:t xml:space="preserve">o environmental protection and </w:t>
      </w:r>
      <w:r w:rsidRPr="00A40E29">
        <w:rPr>
          <w:rFonts w:ascii="Times New Roman" w:hAnsi="Times New Roman"/>
          <w:color w:val="333333"/>
          <w:sz w:val="24"/>
          <w:szCs w:val="24"/>
          <w:lang w:val="en-GB"/>
        </w:rPr>
        <w:t xml:space="preserve">organic food, and play an important role in developing sustainable and </w:t>
      </w:r>
      <w:r w:rsidR="006044D5">
        <w:rPr>
          <w:rFonts w:ascii="Times New Roman" w:hAnsi="Times New Roman"/>
          <w:color w:val="333333"/>
          <w:sz w:val="24"/>
          <w:szCs w:val="24"/>
          <w:lang w:val="en-GB"/>
        </w:rPr>
        <w:t xml:space="preserve">environmentally sensitive </w:t>
      </w:r>
      <w:r w:rsidRPr="00A40E29">
        <w:rPr>
          <w:rFonts w:ascii="Times New Roman" w:hAnsi="Times New Roman"/>
          <w:color w:val="333333"/>
          <w:sz w:val="24"/>
          <w:szCs w:val="24"/>
          <w:lang w:val="en-GB"/>
        </w:rPr>
        <w:t>consumption and production</w:t>
      </w:r>
      <w:r w:rsidR="006044D5">
        <w:rPr>
          <w:rFonts w:ascii="Times New Roman" w:hAnsi="Times New Roman"/>
          <w:color w:val="333333"/>
          <w:sz w:val="24"/>
          <w:szCs w:val="24"/>
          <w:lang w:val="en-GB"/>
        </w:rPr>
        <w:t xml:space="preserve"> patterns</w:t>
      </w:r>
      <w:r w:rsidRPr="00A40E29">
        <w:rPr>
          <w:rFonts w:ascii="Times New Roman" w:hAnsi="Times New Roman"/>
          <w:color w:val="333333"/>
          <w:sz w:val="24"/>
          <w:szCs w:val="24"/>
          <w:lang w:val="en-GB"/>
        </w:rPr>
        <w:t>, approaches to resource management.</w:t>
      </w:r>
    </w:p>
    <w:p w14:paraId="643E18AB"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91" w:name="n205"/>
      <w:bookmarkEnd w:id="191"/>
      <w:r w:rsidRPr="00A40E29">
        <w:rPr>
          <w:rFonts w:ascii="Times New Roman" w:hAnsi="Times New Roman"/>
          <w:color w:val="333333"/>
          <w:sz w:val="24"/>
          <w:szCs w:val="24"/>
          <w:lang w:val="en-GB"/>
        </w:rPr>
        <w:t xml:space="preserve">At the same time, women are less involved than men in policy and decision making at all levels regarding the use, preservation and protection of natural resources and environment, with their </w:t>
      </w:r>
      <w:r w:rsidR="007627BC" w:rsidRPr="00A40E29">
        <w:rPr>
          <w:rFonts w:ascii="Times New Roman" w:hAnsi="Times New Roman"/>
          <w:color w:val="333333"/>
          <w:sz w:val="24"/>
          <w:szCs w:val="24"/>
          <w:lang w:val="en-GB"/>
        </w:rPr>
        <w:t>limited participation</w:t>
      </w:r>
      <w:r w:rsidRPr="00A40E29">
        <w:rPr>
          <w:rFonts w:ascii="Times New Roman" w:hAnsi="Times New Roman"/>
          <w:color w:val="333333"/>
          <w:sz w:val="24"/>
          <w:szCs w:val="24"/>
          <w:lang w:val="en-GB"/>
        </w:rPr>
        <w:t xml:space="preserve"> in public events, which can significantly affect the concept of policy making in this area. Also, women are very often involved in activities in those particular sectors that are most vulnerable to global climate change, for example, in agriculture.</w:t>
      </w:r>
    </w:p>
    <w:p w14:paraId="3D453808" w14:textId="77777777" w:rsidR="0025620F" w:rsidRPr="00A40E29" w:rsidRDefault="0025620F" w:rsidP="008367FE">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92" w:name="n206"/>
      <w:bookmarkEnd w:id="192"/>
      <w:r w:rsidRPr="00A40E29">
        <w:rPr>
          <w:rFonts w:ascii="Times New Roman" w:hAnsi="Times New Roman"/>
          <w:color w:val="333333"/>
          <w:sz w:val="24"/>
          <w:szCs w:val="24"/>
          <w:lang w:val="en-GB"/>
        </w:rPr>
        <w:t>Women are more vulnerable to the effec</w:t>
      </w:r>
      <w:r w:rsidR="007627BC" w:rsidRPr="00A40E29">
        <w:rPr>
          <w:rFonts w:ascii="Times New Roman" w:hAnsi="Times New Roman"/>
          <w:color w:val="333333"/>
          <w:sz w:val="24"/>
          <w:szCs w:val="24"/>
          <w:lang w:val="en-GB"/>
        </w:rPr>
        <w:t xml:space="preserve">ts of climate change than men: </w:t>
      </w:r>
      <w:r w:rsidR="008367FE" w:rsidRPr="00A40E29">
        <w:rPr>
          <w:rFonts w:ascii="Times New Roman" w:hAnsi="Times New Roman"/>
          <w:color w:val="333333"/>
          <w:sz w:val="24"/>
          <w:szCs w:val="24"/>
          <w:lang w:val="en-GB"/>
        </w:rPr>
        <w:t xml:space="preserve">during a natural disaster </w:t>
      </w:r>
      <w:r w:rsidRPr="00A40E29">
        <w:rPr>
          <w:rFonts w:ascii="Times New Roman" w:hAnsi="Times New Roman"/>
          <w:color w:val="333333"/>
          <w:sz w:val="24"/>
          <w:szCs w:val="24"/>
          <w:lang w:val="en-GB"/>
        </w:rPr>
        <w:t>the vi</w:t>
      </w:r>
      <w:r w:rsidR="007627BC" w:rsidRPr="00A40E29">
        <w:rPr>
          <w:rFonts w:ascii="Times New Roman" w:hAnsi="Times New Roman"/>
          <w:color w:val="333333"/>
          <w:sz w:val="24"/>
          <w:szCs w:val="24"/>
          <w:lang w:val="en-GB"/>
        </w:rPr>
        <w:t>ctims are</w:t>
      </w:r>
      <w:r w:rsidRPr="00A40E29">
        <w:rPr>
          <w:rFonts w:ascii="Times New Roman" w:hAnsi="Times New Roman"/>
          <w:color w:val="333333"/>
          <w:sz w:val="24"/>
          <w:szCs w:val="24"/>
          <w:lang w:val="en-GB"/>
        </w:rPr>
        <w:t xml:space="preserve"> mostly </w:t>
      </w:r>
      <w:r w:rsidR="007627BC" w:rsidRPr="00A40E29">
        <w:rPr>
          <w:rFonts w:ascii="Times New Roman" w:hAnsi="Times New Roman"/>
          <w:color w:val="333333"/>
          <w:sz w:val="24"/>
          <w:szCs w:val="24"/>
          <w:lang w:val="en-GB"/>
        </w:rPr>
        <w:t>older</w:t>
      </w:r>
      <w:r w:rsidRPr="00A40E29">
        <w:rPr>
          <w:rFonts w:ascii="Times New Roman" w:hAnsi="Times New Roman"/>
          <w:color w:val="333333"/>
          <w:sz w:val="24"/>
          <w:szCs w:val="24"/>
          <w:lang w:val="en-GB"/>
        </w:rPr>
        <w:t xml:space="preserve"> women, </w:t>
      </w:r>
      <w:r w:rsidR="007627BC" w:rsidRPr="00A40E29">
        <w:rPr>
          <w:rFonts w:ascii="Times New Roman" w:hAnsi="Times New Roman"/>
          <w:color w:val="333333"/>
          <w:sz w:val="24"/>
          <w:szCs w:val="24"/>
          <w:lang w:val="en-GB"/>
        </w:rPr>
        <w:t xml:space="preserve">mothers </w:t>
      </w:r>
      <w:r w:rsidR="008367FE" w:rsidRPr="00A40E29">
        <w:rPr>
          <w:rFonts w:ascii="Times New Roman" w:hAnsi="Times New Roman"/>
          <w:color w:val="333333"/>
          <w:sz w:val="24"/>
          <w:szCs w:val="24"/>
          <w:lang w:val="en-GB"/>
        </w:rPr>
        <w:t>with children</w:t>
      </w:r>
      <w:r w:rsidRPr="00A40E29">
        <w:rPr>
          <w:rFonts w:ascii="Times New Roman" w:hAnsi="Times New Roman"/>
          <w:color w:val="333333"/>
          <w:sz w:val="24"/>
          <w:szCs w:val="24"/>
          <w:lang w:val="en-GB"/>
        </w:rPr>
        <w:t xml:space="preserve"> and rural residen</w:t>
      </w:r>
      <w:r w:rsidR="008367FE" w:rsidRPr="00A40E29">
        <w:rPr>
          <w:rFonts w:ascii="Times New Roman" w:hAnsi="Times New Roman"/>
          <w:color w:val="333333"/>
          <w:sz w:val="24"/>
          <w:szCs w:val="24"/>
          <w:lang w:val="en-GB"/>
        </w:rPr>
        <w:t>ts</w:t>
      </w:r>
      <w:r w:rsidRPr="00A40E29">
        <w:rPr>
          <w:rFonts w:ascii="Times New Roman" w:hAnsi="Times New Roman"/>
          <w:color w:val="333333"/>
          <w:sz w:val="24"/>
          <w:szCs w:val="24"/>
          <w:lang w:val="en-GB"/>
        </w:rPr>
        <w:t xml:space="preserve">; the burden on women is </w:t>
      </w:r>
      <w:r w:rsidR="008367FE" w:rsidRPr="00A40E29">
        <w:rPr>
          <w:rFonts w:ascii="Times New Roman" w:hAnsi="Times New Roman"/>
          <w:color w:val="333333"/>
          <w:sz w:val="24"/>
          <w:szCs w:val="24"/>
          <w:lang w:val="en-GB"/>
        </w:rPr>
        <w:t xml:space="preserve">higher </w:t>
      </w:r>
      <w:r w:rsidRPr="00A40E29">
        <w:rPr>
          <w:rFonts w:ascii="Times New Roman" w:hAnsi="Times New Roman"/>
          <w:color w:val="333333"/>
          <w:sz w:val="24"/>
          <w:szCs w:val="24"/>
          <w:lang w:val="en-GB"/>
        </w:rPr>
        <w:t>due to increased care work.</w:t>
      </w:r>
    </w:p>
    <w:p w14:paraId="23835191" w14:textId="77777777" w:rsidR="0025620F" w:rsidRPr="00A40E29" w:rsidRDefault="0025620F" w:rsidP="00400885">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93" w:name="n207"/>
      <w:bookmarkEnd w:id="193"/>
      <w:r w:rsidRPr="00A40E29">
        <w:rPr>
          <w:rFonts w:ascii="Times New Roman" w:hAnsi="Times New Roman"/>
          <w:color w:val="333333"/>
          <w:sz w:val="24"/>
          <w:szCs w:val="24"/>
          <w:lang w:val="en-GB"/>
        </w:rPr>
        <w:t>The armed aggression of the Russian Federation against Ukraine</w:t>
      </w:r>
      <w:r w:rsidR="008367FE" w:rsidRPr="00A40E29">
        <w:rPr>
          <w:rFonts w:ascii="Times New Roman" w:hAnsi="Times New Roman"/>
          <w:color w:val="333333"/>
          <w:sz w:val="24"/>
          <w:szCs w:val="24"/>
          <w:lang w:val="en-GB"/>
        </w:rPr>
        <w:t xml:space="preserve"> brings</w:t>
      </w:r>
      <w:r w:rsidRPr="00A40E29">
        <w:rPr>
          <w:rFonts w:ascii="Times New Roman" w:hAnsi="Times New Roman"/>
          <w:color w:val="333333"/>
          <w:sz w:val="24"/>
          <w:szCs w:val="24"/>
          <w:lang w:val="en-GB"/>
        </w:rPr>
        <w:t xml:space="preserve"> serious environmental threats: air and soil pollution by chemical products as a result of munition explosions; </w:t>
      </w:r>
      <w:r w:rsidR="00ED1EA3" w:rsidRPr="00A40E29">
        <w:rPr>
          <w:rFonts w:ascii="Times New Roman" w:hAnsi="Times New Roman"/>
          <w:color w:val="333333"/>
          <w:sz w:val="24"/>
          <w:szCs w:val="24"/>
          <w:lang w:val="en-GB"/>
        </w:rPr>
        <w:t xml:space="preserve">territory </w:t>
      </w:r>
      <w:r w:rsidRPr="00A40E29">
        <w:rPr>
          <w:rFonts w:ascii="Times New Roman" w:hAnsi="Times New Roman"/>
          <w:color w:val="333333"/>
          <w:sz w:val="24"/>
          <w:szCs w:val="24"/>
          <w:lang w:val="en-GB"/>
        </w:rPr>
        <w:t xml:space="preserve">contamination with waste and scrap metal; </w:t>
      </w:r>
      <w:r w:rsidR="008367FE" w:rsidRPr="00A40E29">
        <w:rPr>
          <w:rFonts w:ascii="Times New Roman" w:hAnsi="Times New Roman"/>
          <w:color w:val="333333"/>
          <w:sz w:val="24"/>
          <w:szCs w:val="24"/>
          <w:lang w:val="en-GB"/>
        </w:rPr>
        <w:t>disrupted operation of sewage</w:t>
      </w:r>
      <w:r w:rsidRPr="00A40E29">
        <w:rPr>
          <w:rFonts w:ascii="Times New Roman" w:hAnsi="Times New Roman"/>
          <w:color w:val="333333"/>
          <w:sz w:val="24"/>
          <w:szCs w:val="24"/>
          <w:lang w:val="en-GB"/>
        </w:rPr>
        <w:t xml:space="preserve"> treatment facilities; </w:t>
      </w:r>
      <w:r w:rsidR="008367FE" w:rsidRPr="00A40E29">
        <w:rPr>
          <w:rFonts w:ascii="Times New Roman" w:hAnsi="Times New Roman"/>
          <w:color w:val="333333"/>
          <w:sz w:val="24"/>
          <w:szCs w:val="24"/>
          <w:lang w:val="en-GB"/>
        </w:rPr>
        <w:t>ruined</w:t>
      </w:r>
      <w:r w:rsidRPr="00A40E29">
        <w:rPr>
          <w:rFonts w:ascii="Times New Roman" w:hAnsi="Times New Roman"/>
          <w:color w:val="333333"/>
          <w:sz w:val="24"/>
          <w:szCs w:val="24"/>
          <w:lang w:val="en-GB"/>
        </w:rPr>
        <w:t xml:space="preserve"> landscapes and vegetation</w:t>
      </w:r>
      <w:r w:rsidR="008367FE" w:rsidRPr="00A40E29">
        <w:rPr>
          <w:rFonts w:ascii="Times New Roman" w:hAnsi="Times New Roman"/>
          <w:color w:val="333333"/>
          <w:sz w:val="24"/>
          <w:szCs w:val="24"/>
          <w:lang w:val="en-GB"/>
        </w:rPr>
        <w:t xml:space="preserve"> as a result of the</w:t>
      </w:r>
      <w:r w:rsidRPr="00A40E29">
        <w:rPr>
          <w:rFonts w:ascii="Times New Roman" w:hAnsi="Times New Roman"/>
          <w:color w:val="333333"/>
          <w:sz w:val="24"/>
          <w:szCs w:val="24"/>
          <w:lang w:val="en-GB"/>
        </w:rPr>
        <w:t xml:space="preserve"> use of military equipment and </w:t>
      </w:r>
      <w:r w:rsidR="008367FE" w:rsidRPr="00A40E29">
        <w:rPr>
          <w:rFonts w:ascii="Times New Roman" w:hAnsi="Times New Roman"/>
          <w:color w:val="333333"/>
          <w:sz w:val="24"/>
          <w:szCs w:val="24"/>
          <w:lang w:val="en-GB"/>
        </w:rPr>
        <w:t xml:space="preserve">building </w:t>
      </w:r>
      <w:r w:rsidR="007627BC" w:rsidRPr="00A40E29">
        <w:rPr>
          <w:rFonts w:ascii="Times New Roman" w:hAnsi="Times New Roman"/>
          <w:color w:val="333333"/>
          <w:sz w:val="24"/>
          <w:szCs w:val="24"/>
          <w:lang w:val="en-GB"/>
        </w:rPr>
        <w:t>defence</w:t>
      </w:r>
      <w:r w:rsidRPr="00A40E29">
        <w:rPr>
          <w:rFonts w:ascii="Times New Roman" w:hAnsi="Times New Roman"/>
          <w:color w:val="333333"/>
          <w:sz w:val="24"/>
          <w:szCs w:val="24"/>
          <w:lang w:val="en-GB"/>
        </w:rPr>
        <w:t xml:space="preserve"> structures; destr</w:t>
      </w:r>
      <w:r w:rsidR="00ED1EA3" w:rsidRPr="00A40E29">
        <w:rPr>
          <w:rFonts w:ascii="Times New Roman" w:hAnsi="Times New Roman"/>
          <w:color w:val="333333"/>
          <w:sz w:val="24"/>
          <w:szCs w:val="24"/>
          <w:lang w:val="en-GB"/>
        </w:rPr>
        <w:t>oyed</w:t>
      </w:r>
      <w:r w:rsidRPr="00A40E29">
        <w:rPr>
          <w:rFonts w:ascii="Times New Roman" w:hAnsi="Times New Roman"/>
          <w:color w:val="333333"/>
          <w:sz w:val="24"/>
          <w:szCs w:val="24"/>
          <w:lang w:val="en-GB"/>
        </w:rPr>
        <w:t xml:space="preserve"> large </w:t>
      </w:r>
      <w:r w:rsidR="00ED1EA3" w:rsidRPr="00A40E29">
        <w:rPr>
          <w:rFonts w:ascii="Times New Roman" w:hAnsi="Times New Roman"/>
          <w:color w:val="333333"/>
          <w:sz w:val="24"/>
          <w:szCs w:val="24"/>
          <w:lang w:val="en-GB"/>
        </w:rPr>
        <w:t xml:space="preserve">forest </w:t>
      </w:r>
      <w:r w:rsidRPr="00A40E29">
        <w:rPr>
          <w:rFonts w:ascii="Times New Roman" w:hAnsi="Times New Roman"/>
          <w:color w:val="333333"/>
          <w:sz w:val="24"/>
          <w:szCs w:val="24"/>
          <w:lang w:val="en-GB"/>
        </w:rPr>
        <w:t>areas as a result of fires and uncontrolled</w:t>
      </w:r>
      <w:r w:rsidR="00ED1EA3" w:rsidRPr="00A40E29">
        <w:rPr>
          <w:lang w:val="en-GB"/>
        </w:rPr>
        <w:t xml:space="preserve"> </w:t>
      </w:r>
      <w:r w:rsidR="00ED1EA3" w:rsidRPr="00A40E29">
        <w:rPr>
          <w:rFonts w:ascii="Times New Roman" w:hAnsi="Times New Roman"/>
          <w:color w:val="333333"/>
          <w:sz w:val="24"/>
          <w:szCs w:val="24"/>
          <w:lang w:val="en-GB"/>
        </w:rPr>
        <w:t>timber</w:t>
      </w:r>
      <w:r w:rsidRPr="00A40E29">
        <w:rPr>
          <w:rFonts w:ascii="Times New Roman" w:hAnsi="Times New Roman"/>
          <w:color w:val="333333"/>
          <w:sz w:val="24"/>
          <w:szCs w:val="24"/>
          <w:lang w:val="en-GB"/>
        </w:rPr>
        <w:t xml:space="preserve"> logging caused by military actions. The</w:t>
      </w:r>
      <w:r w:rsidR="00ED1EA3" w:rsidRPr="00A40E29">
        <w:rPr>
          <w:rFonts w:ascii="Times New Roman" w:hAnsi="Times New Roman"/>
          <w:color w:val="333333"/>
          <w:sz w:val="24"/>
          <w:szCs w:val="24"/>
          <w:lang w:val="en-GB"/>
        </w:rPr>
        <w:t>re are</w:t>
      </w:r>
      <w:r w:rsidRPr="00A40E29">
        <w:rPr>
          <w:rFonts w:ascii="Times New Roman" w:hAnsi="Times New Roman"/>
          <w:color w:val="333333"/>
          <w:sz w:val="24"/>
          <w:szCs w:val="24"/>
          <w:lang w:val="en-GB"/>
        </w:rPr>
        <w:t xml:space="preserve"> </w:t>
      </w:r>
      <w:r w:rsidR="00ED1EA3" w:rsidRPr="00A40E29">
        <w:rPr>
          <w:rFonts w:ascii="Times New Roman" w:hAnsi="Times New Roman"/>
          <w:color w:val="333333"/>
          <w:sz w:val="24"/>
          <w:szCs w:val="24"/>
          <w:lang w:val="en-GB"/>
        </w:rPr>
        <w:t xml:space="preserve">heightened </w:t>
      </w:r>
      <w:r w:rsidRPr="00A40E29">
        <w:rPr>
          <w:rFonts w:ascii="Times New Roman" w:hAnsi="Times New Roman"/>
          <w:color w:val="333333"/>
          <w:sz w:val="24"/>
          <w:szCs w:val="24"/>
          <w:lang w:val="en-GB"/>
        </w:rPr>
        <w:t>risks associated with the food</w:t>
      </w:r>
      <w:r w:rsidR="00ED1EA3" w:rsidRPr="00A40E29">
        <w:rPr>
          <w:rFonts w:ascii="Times New Roman" w:hAnsi="Times New Roman"/>
          <w:color w:val="333333"/>
          <w:sz w:val="24"/>
          <w:szCs w:val="24"/>
          <w:lang w:val="en-GB"/>
        </w:rPr>
        <w:t xml:space="preserve"> security</w:t>
      </w:r>
      <w:r w:rsidRPr="00A40E29">
        <w:rPr>
          <w:rFonts w:ascii="Times New Roman" w:hAnsi="Times New Roman"/>
          <w:color w:val="333333"/>
          <w:sz w:val="24"/>
          <w:szCs w:val="24"/>
          <w:lang w:val="en-GB"/>
        </w:rPr>
        <w:t xml:space="preserve"> and drinking water</w:t>
      </w:r>
      <w:r w:rsidR="00400885" w:rsidRPr="00A40E29">
        <w:rPr>
          <w:rFonts w:ascii="Times New Roman" w:hAnsi="Times New Roman"/>
          <w:color w:val="333333"/>
          <w:sz w:val="24"/>
          <w:szCs w:val="24"/>
          <w:lang w:val="en-GB"/>
        </w:rPr>
        <w:t xml:space="preserve"> provision</w:t>
      </w:r>
      <w:r w:rsidRPr="00A40E29">
        <w:rPr>
          <w:rFonts w:ascii="Times New Roman" w:hAnsi="Times New Roman"/>
          <w:color w:val="333333"/>
          <w:sz w:val="24"/>
          <w:szCs w:val="24"/>
          <w:lang w:val="en-GB"/>
        </w:rPr>
        <w:t xml:space="preserve">, </w:t>
      </w:r>
      <w:r w:rsidR="00ED1EA3" w:rsidRPr="00A40E29">
        <w:rPr>
          <w:rFonts w:ascii="Times New Roman" w:hAnsi="Times New Roman"/>
          <w:color w:val="333333"/>
          <w:sz w:val="24"/>
          <w:szCs w:val="24"/>
          <w:lang w:val="en-GB"/>
        </w:rPr>
        <w:t>sustainability</w:t>
      </w:r>
      <w:r w:rsidRPr="00A40E29">
        <w:rPr>
          <w:rFonts w:ascii="Times New Roman" w:hAnsi="Times New Roman"/>
          <w:color w:val="333333"/>
          <w:sz w:val="24"/>
          <w:szCs w:val="24"/>
          <w:lang w:val="en-GB"/>
        </w:rPr>
        <w:t xml:space="preserve"> of ecosystems, and the impact on the health and life of various groups of women and </w:t>
      </w:r>
      <w:r w:rsidRPr="00A40E29">
        <w:rPr>
          <w:rFonts w:ascii="Times New Roman" w:hAnsi="Times New Roman"/>
          <w:color w:val="333333"/>
          <w:sz w:val="24"/>
          <w:szCs w:val="24"/>
          <w:lang w:val="en-GB"/>
        </w:rPr>
        <w:lastRenderedPageBreak/>
        <w:t xml:space="preserve">men. Moreover, these threats have a stronger impact on </w:t>
      </w:r>
      <w:r w:rsidR="00400885" w:rsidRPr="00A40E29">
        <w:rPr>
          <w:rFonts w:ascii="Times New Roman" w:hAnsi="Times New Roman"/>
          <w:color w:val="333333"/>
          <w:sz w:val="24"/>
          <w:szCs w:val="24"/>
          <w:lang w:val="en-GB"/>
        </w:rPr>
        <w:t>t</w:t>
      </w:r>
      <w:r w:rsidRPr="00A40E29">
        <w:rPr>
          <w:rFonts w:ascii="Times New Roman" w:hAnsi="Times New Roman"/>
          <w:color w:val="333333"/>
          <w:sz w:val="24"/>
          <w:szCs w:val="24"/>
          <w:lang w:val="en-GB"/>
        </w:rPr>
        <w:t>he population</w:t>
      </w:r>
      <w:r w:rsidR="00400885" w:rsidRPr="00A40E29">
        <w:rPr>
          <w:rFonts w:ascii="Times New Roman" w:hAnsi="Times New Roman"/>
          <w:color w:val="333333"/>
          <w:sz w:val="24"/>
          <w:szCs w:val="24"/>
          <w:lang w:val="en-GB"/>
        </w:rPr>
        <w:t>s</w:t>
      </w:r>
      <w:r w:rsidRPr="00A40E29">
        <w:rPr>
          <w:rFonts w:ascii="Times New Roman" w:hAnsi="Times New Roman"/>
          <w:color w:val="333333"/>
          <w:sz w:val="24"/>
          <w:szCs w:val="24"/>
          <w:lang w:val="en-GB"/>
        </w:rPr>
        <w:t xml:space="preserve"> that are most dependent on natural resources, have fewer means to respond to natural disasters and adapt, i</w:t>
      </w:r>
      <w:r w:rsidR="00400885" w:rsidRPr="00A40E29">
        <w:rPr>
          <w:rFonts w:ascii="Times New Roman" w:hAnsi="Times New Roman"/>
          <w:color w:val="333333"/>
          <w:sz w:val="24"/>
          <w:szCs w:val="24"/>
          <w:lang w:val="en-GB"/>
        </w:rPr>
        <w:t>ncluding</w:t>
      </w:r>
      <w:r w:rsidRPr="00A40E29">
        <w:rPr>
          <w:rFonts w:ascii="Times New Roman" w:hAnsi="Times New Roman"/>
          <w:color w:val="333333"/>
          <w:sz w:val="24"/>
          <w:szCs w:val="24"/>
          <w:lang w:val="en-GB"/>
        </w:rPr>
        <w:t xml:space="preserve"> the poor </w:t>
      </w:r>
      <w:r w:rsidR="00400885" w:rsidRPr="00A40E29">
        <w:rPr>
          <w:rFonts w:ascii="Times New Roman" w:hAnsi="Times New Roman"/>
          <w:color w:val="333333"/>
          <w:sz w:val="24"/>
          <w:szCs w:val="24"/>
          <w:lang w:val="en-GB"/>
        </w:rPr>
        <w:t>population, and</w:t>
      </w:r>
      <w:r w:rsidRPr="00A40E29">
        <w:rPr>
          <w:rFonts w:ascii="Times New Roman" w:hAnsi="Times New Roman"/>
          <w:color w:val="333333"/>
          <w:sz w:val="24"/>
          <w:szCs w:val="24"/>
          <w:lang w:val="en-GB"/>
        </w:rPr>
        <w:t xml:space="preserve"> rural residents.</w:t>
      </w:r>
    </w:p>
    <w:p w14:paraId="7FDCE62A" w14:textId="76450393" w:rsidR="0025620F" w:rsidRPr="00A40E29" w:rsidRDefault="0025620F" w:rsidP="00BF4CC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94" w:name="n208"/>
      <w:bookmarkEnd w:id="194"/>
      <w:r w:rsidRPr="00A40E29">
        <w:rPr>
          <w:rFonts w:ascii="Times New Roman" w:hAnsi="Times New Roman"/>
          <w:color w:val="333333"/>
          <w:sz w:val="24"/>
          <w:szCs w:val="24"/>
          <w:lang w:val="en-GB"/>
        </w:rPr>
        <w:t>According to the stud</w:t>
      </w:r>
      <w:r w:rsidR="00BF4CCF" w:rsidRPr="00A40E29">
        <w:rPr>
          <w:rFonts w:ascii="Times New Roman" w:hAnsi="Times New Roman"/>
          <w:color w:val="333333"/>
          <w:sz w:val="24"/>
          <w:szCs w:val="24"/>
          <w:lang w:val="en-GB"/>
        </w:rPr>
        <w:t xml:space="preserve">y “Gender </w:t>
      </w:r>
      <w:r w:rsidR="00C13112">
        <w:rPr>
          <w:rFonts w:ascii="Times New Roman" w:hAnsi="Times New Roman"/>
          <w:color w:val="333333"/>
          <w:sz w:val="24"/>
          <w:szCs w:val="24"/>
          <w:lang w:val="en-GB"/>
        </w:rPr>
        <w:t>E</w:t>
      </w:r>
      <w:r w:rsidR="00BF4CCF" w:rsidRPr="00A40E29">
        <w:rPr>
          <w:rFonts w:ascii="Times New Roman" w:hAnsi="Times New Roman"/>
          <w:color w:val="333333"/>
          <w:sz w:val="24"/>
          <w:szCs w:val="24"/>
          <w:lang w:val="en-GB"/>
        </w:rPr>
        <w:t xml:space="preserve">quality at </w:t>
      </w:r>
      <w:r w:rsidR="00C13112">
        <w:rPr>
          <w:rFonts w:ascii="Times New Roman" w:hAnsi="Times New Roman"/>
          <w:color w:val="333333"/>
          <w:sz w:val="24"/>
          <w:szCs w:val="24"/>
          <w:lang w:val="en-GB"/>
        </w:rPr>
        <w:t>W</w:t>
      </w:r>
      <w:r w:rsidR="00BF4CCF" w:rsidRPr="00A40E29">
        <w:rPr>
          <w:rFonts w:ascii="Times New Roman" w:hAnsi="Times New Roman"/>
          <w:color w:val="333333"/>
          <w:sz w:val="24"/>
          <w:szCs w:val="24"/>
          <w:lang w:val="en-GB"/>
        </w:rPr>
        <w:t>orkplace</w:t>
      </w:r>
      <w:r w:rsidRPr="00A40E29">
        <w:rPr>
          <w:rFonts w:ascii="Times New Roman" w:hAnsi="Times New Roman"/>
          <w:color w:val="333333"/>
          <w:sz w:val="24"/>
          <w:szCs w:val="24"/>
          <w:lang w:val="en-GB"/>
        </w:rPr>
        <w:t xml:space="preserve"> in </w:t>
      </w:r>
      <w:r w:rsidR="00BF4CCF" w:rsidRPr="00A40E29">
        <w:rPr>
          <w:rFonts w:ascii="Times New Roman" w:hAnsi="Times New Roman"/>
          <w:color w:val="333333"/>
          <w:sz w:val="24"/>
          <w:szCs w:val="24"/>
          <w:lang w:val="en-GB"/>
        </w:rPr>
        <w:t xml:space="preserve">the </w:t>
      </w:r>
      <w:r w:rsidR="00C13112">
        <w:rPr>
          <w:rFonts w:ascii="Times New Roman" w:hAnsi="Times New Roman"/>
          <w:color w:val="333333"/>
          <w:sz w:val="24"/>
          <w:szCs w:val="24"/>
          <w:lang w:val="en-GB"/>
        </w:rPr>
        <w:t>E</w:t>
      </w:r>
      <w:r w:rsidRPr="00A40E29">
        <w:rPr>
          <w:rFonts w:ascii="Times New Roman" w:hAnsi="Times New Roman"/>
          <w:color w:val="333333"/>
          <w:sz w:val="24"/>
          <w:szCs w:val="24"/>
          <w:lang w:val="en-GB"/>
        </w:rPr>
        <w:t xml:space="preserve">nergy </w:t>
      </w:r>
      <w:r w:rsidR="00C13112">
        <w:rPr>
          <w:rFonts w:ascii="Times New Roman" w:hAnsi="Times New Roman"/>
          <w:color w:val="333333"/>
          <w:sz w:val="24"/>
          <w:szCs w:val="24"/>
          <w:lang w:val="en-GB"/>
        </w:rPr>
        <w:t>S</w:t>
      </w:r>
      <w:r w:rsidRPr="00A40E29">
        <w:rPr>
          <w:rFonts w:ascii="Times New Roman" w:hAnsi="Times New Roman"/>
          <w:color w:val="333333"/>
          <w:sz w:val="24"/>
          <w:szCs w:val="24"/>
          <w:lang w:val="en-GB"/>
        </w:rPr>
        <w:t>ector</w:t>
      </w:r>
      <w:r w:rsidR="00BF4CCF" w:rsidRPr="00A40E29">
        <w:rPr>
          <w:rFonts w:ascii="Times New Roman" w:hAnsi="Times New Roman"/>
          <w:color w:val="333333"/>
          <w:sz w:val="24"/>
          <w:szCs w:val="24"/>
          <w:lang w:val="en-GB"/>
        </w:rPr>
        <w:t xml:space="preserve"> of Ukraine</w:t>
      </w:r>
      <w:r w:rsidRPr="00A40E29">
        <w:rPr>
          <w:rFonts w:ascii="Times New Roman" w:hAnsi="Times New Roman"/>
          <w:color w:val="333333"/>
          <w:sz w:val="24"/>
          <w:szCs w:val="24"/>
          <w:lang w:val="en-GB"/>
        </w:rPr>
        <w:t xml:space="preserve">,” conducted </w:t>
      </w:r>
      <w:r w:rsidR="00BF4CCF" w:rsidRPr="00A40E29">
        <w:rPr>
          <w:rFonts w:ascii="Times New Roman" w:hAnsi="Times New Roman"/>
          <w:color w:val="333333"/>
          <w:sz w:val="24"/>
          <w:szCs w:val="24"/>
          <w:lang w:val="en-GB"/>
        </w:rPr>
        <w:t>in 2019 by the USAID Energy Security P</w:t>
      </w:r>
      <w:r w:rsidRPr="00A40E29">
        <w:rPr>
          <w:rFonts w:ascii="Times New Roman" w:hAnsi="Times New Roman"/>
          <w:color w:val="333333"/>
          <w:sz w:val="24"/>
          <w:szCs w:val="24"/>
          <w:lang w:val="en-GB"/>
        </w:rPr>
        <w:t>roject, human resources in the energy secto</w:t>
      </w:r>
      <w:r w:rsidR="00BF4CCF" w:rsidRPr="00A40E29">
        <w:rPr>
          <w:rFonts w:ascii="Times New Roman" w:hAnsi="Times New Roman"/>
          <w:color w:val="333333"/>
          <w:sz w:val="24"/>
          <w:szCs w:val="24"/>
          <w:lang w:val="en-GB"/>
        </w:rPr>
        <w:t>r are gendered. T</w:t>
      </w:r>
      <w:r w:rsidRPr="00A40E29">
        <w:rPr>
          <w:rFonts w:ascii="Times New Roman" w:hAnsi="Times New Roman"/>
          <w:color w:val="333333"/>
          <w:sz w:val="24"/>
          <w:szCs w:val="24"/>
          <w:lang w:val="en-GB"/>
        </w:rPr>
        <w:t>he share of those who have a non-specialist education</w:t>
      </w:r>
      <w:r w:rsidR="00BF4CCF" w:rsidRPr="00A40E29">
        <w:rPr>
          <w:rFonts w:ascii="Times New Roman" w:hAnsi="Times New Roman"/>
          <w:color w:val="333333"/>
          <w:sz w:val="24"/>
          <w:szCs w:val="24"/>
          <w:lang w:val="en-GB"/>
        </w:rPr>
        <w:t xml:space="preserve"> in</w:t>
      </w:r>
      <w:r w:rsidRPr="00A40E29">
        <w:rPr>
          <w:rFonts w:ascii="Times New Roman" w:hAnsi="Times New Roman"/>
          <w:color w:val="333333"/>
          <w:sz w:val="24"/>
          <w:szCs w:val="24"/>
          <w:lang w:val="en-GB"/>
        </w:rPr>
        <w:t xml:space="preserve"> relat</w:t>
      </w:r>
      <w:r w:rsidR="00BF4CCF" w:rsidRPr="00A40E29">
        <w:rPr>
          <w:rFonts w:ascii="Times New Roman" w:hAnsi="Times New Roman"/>
          <w:color w:val="333333"/>
          <w:sz w:val="24"/>
          <w:szCs w:val="24"/>
          <w:lang w:val="en-GB"/>
        </w:rPr>
        <w:t>ion</w:t>
      </w:r>
      <w:r w:rsidRPr="00A40E29">
        <w:rPr>
          <w:rFonts w:ascii="Times New Roman" w:hAnsi="Times New Roman"/>
          <w:color w:val="333333"/>
          <w:sz w:val="24"/>
          <w:szCs w:val="24"/>
          <w:lang w:val="en-GB"/>
        </w:rPr>
        <w:t xml:space="preserve"> to their current job </w:t>
      </w:r>
      <w:r w:rsidR="00BF4CCF" w:rsidRPr="00A40E29">
        <w:rPr>
          <w:rFonts w:ascii="Times New Roman" w:hAnsi="Times New Roman"/>
          <w:color w:val="333333"/>
          <w:sz w:val="24"/>
          <w:szCs w:val="24"/>
          <w:lang w:val="en-GB"/>
        </w:rPr>
        <w:t xml:space="preserve">is significantly higher </w:t>
      </w:r>
      <w:r w:rsidRPr="00A40E29">
        <w:rPr>
          <w:rFonts w:ascii="Times New Roman" w:hAnsi="Times New Roman"/>
          <w:color w:val="333333"/>
          <w:sz w:val="24"/>
          <w:szCs w:val="24"/>
          <w:lang w:val="en-GB"/>
        </w:rPr>
        <w:t>among women than among men. Women often perform low-skilled and non-technical jobs in the energy sector. Women are underrepresented in leadership positions in the energy sector.</w:t>
      </w:r>
    </w:p>
    <w:p w14:paraId="5876C5D4" w14:textId="6F7B4C17" w:rsidR="0025620F" w:rsidRPr="00A40E29" w:rsidRDefault="0025620F" w:rsidP="005E77D9">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95" w:name="n209"/>
      <w:bookmarkEnd w:id="195"/>
      <w:r w:rsidRPr="00A40E29">
        <w:rPr>
          <w:rFonts w:ascii="Times New Roman" w:hAnsi="Times New Roman"/>
          <w:color w:val="333333"/>
          <w:sz w:val="24"/>
          <w:szCs w:val="24"/>
          <w:lang w:val="en-GB"/>
        </w:rPr>
        <w:t>Women spend more time than men on unpaid house</w:t>
      </w:r>
      <w:r w:rsidR="00F42B3F">
        <w:rPr>
          <w:rFonts w:ascii="Times New Roman" w:hAnsi="Times New Roman"/>
          <w:color w:val="333333"/>
          <w:sz w:val="24"/>
          <w:szCs w:val="24"/>
          <w:lang w:val="en-GB"/>
        </w:rPr>
        <w:t>hold</w:t>
      </w:r>
      <w:r w:rsidR="005E77D9" w:rsidRPr="00A40E29">
        <w:rPr>
          <w:rFonts w:ascii="Times New Roman" w:hAnsi="Times New Roman"/>
          <w:color w:val="333333"/>
          <w:sz w:val="24"/>
          <w:szCs w:val="24"/>
          <w:lang w:val="en-GB"/>
        </w:rPr>
        <w:t xml:space="preserve"> </w:t>
      </w:r>
      <w:r w:rsidRPr="00A40E29">
        <w:rPr>
          <w:rFonts w:ascii="Times New Roman" w:hAnsi="Times New Roman"/>
          <w:color w:val="333333"/>
          <w:sz w:val="24"/>
          <w:szCs w:val="24"/>
          <w:lang w:val="en-GB"/>
        </w:rPr>
        <w:t xml:space="preserve">work, </w:t>
      </w:r>
      <w:r w:rsidR="005E77D9" w:rsidRPr="00A40E29">
        <w:rPr>
          <w:rFonts w:ascii="Times New Roman" w:hAnsi="Times New Roman"/>
          <w:color w:val="333333"/>
          <w:sz w:val="24"/>
          <w:szCs w:val="24"/>
          <w:lang w:val="en-GB"/>
        </w:rPr>
        <w:t>and therefore</w:t>
      </w:r>
      <w:r w:rsidRPr="00A40E29">
        <w:rPr>
          <w:rFonts w:ascii="Times New Roman" w:hAnsi="Times New Roman"/>
          <w:color w:val="333333"/>
          <w:sz w:val="24"/>
          <w:szCs w:val="24"/>
          <w:lang w:val="en-GB"/>
        </w:rPr>
        <w:t xml:space="preserve"> they are more dependent on energy sources to use household appliances. Polluting electronic devices and fuels can have a negative impact on women's reproductive health. </w:t>
      </w:r>
      <w:r w:rsidR="005E77D9" w:rsidRPr="00A40E29">
        <w:rPr>
          <w:rFonts w:ascii="Times New Roman" w:hAnsi="Times New Roman"/>
          <w:color w:val="333333"/>
          <w:sz w:val="24"/>
          <w:szCs w:val="24"/>
          <w:lang w:val="en-GB"/>
        </w:rPr>
        <w:t>Vulnerable</w:t>
      </w:r>
      <w:r w:rsidRPr="00A40E29">
        <w:rPr>
          <w:rFonts w:ascii="Times New Roman" w:hAnsi="Times New Roman"/>
          <w:color w:val="333333"/>
          <w:sz w:val="24"/>
          <w:szCs w:val="24"/>
          <w:lang w:val="en-GB"/>
        </w:rPr>
        <w:t xml:space="preserve"> consumers of energy resources </w:t>
      </w:r>
      <w:r w:rsidR="005E77D9" w:rsidRPr="00A40E29">
        <w:rPr>
          <w:rFonts w:ascii="Times New Roman" w:hAnsi="Times New Roman"/>
          <w:color w:val="333333"/>
          <w:sz w:val="24"/>
          <w:szCs w:val="24"/>
          <w:lang w:val="en-GB"/>
        </w:rPr>
        <w:t>are</w:t>
      </w:r>
      <w:r w:rsidRPr="00A40E29">
        <w:rPr>
          <w:rFonts w:ascii="Times New Roman" w:hAnsi="Times New Roman"/>
          <w:color w:val="333333"/>
          <w:sz w:val="24"/>
          <w:szCs w:val="24"/>
          <w:lang w:val="en-GB"/>
        </w:rPr>
        <w:t xml:space="preserve"> </w:t>
      </w:r>
      <w:r w:rsidR="005E77D9" w:rsidRPr="00A40E29">
        <w:rPr>
          <w:rFonts w:ascii="Times New Roman" w:hAnsi="Times New Roman"/>
          <w:color w:val="333333"/>
          <w:sz w:val="24"/>
          <w:szCs w:val="24"/>
          <w:lang w:val="en-GB"/>
        </w:rPr>
        <w:t>older women and</w:t>
      </w:r>
      <w:r w:rsidRPr="00A40E29">
        <w:rPr>
          <w:rFonts w:ascii="Times New Roman" w:hAnsi="Times New Roman"/>
          <w:color w:val="333333"/>
          <w:sz w:val="24"/>
          <w:szCs w:val="24"/>
          <w:lang w:val="en-GB"/>
        </w:rPr>
        <w:t xml:space="preserve"> women </w:t>
      </w:r>
      <w:r w:rsidR="005E77D9" w:rsidRPr="00A40E29">
        <w:rPr>
          <w:rFonts w:ascii="Times New Roman" w:hAnsi="Times New Roman"/>
          <w:color w:val="333333"/>
          <w:sz w:val="24"/>
          <w:szCs w:val="24"/>
          <w:lang w:val="en-GB"/>
        </w:rPr>
        <w:t>raising</w:t>
      </w:r>
      <w:r w:rsidRPr="00A40E29">
        <w:rPr>
          <w:rFonts w:ascii="Times New Roman" w:hAnsi="Times New Roman"/>
          <w:color w:val="333333"/>
          <w:sz w:val="24"/>
          <w:szCs w:val="24"/>
          <w:lang w:val="en-GB"/>
        </w:rPr>
        <w:t xml:space="preserve"> children </w:t>
      </w:r>
      <w:r w:rsidR="005E77D9" w:rsidRPr="00A40E29">
        <w:rPr>
          <w:rFonts w:ascii="Times New Roman" w:hAnsi="Times New Roman"/>
          <w:color w:val="333333"/>
          <w:sz w:val="24"/>
          <w:szCs w:val="24"/>
          <w:lang w:val="en-GB"/>
        </w:rPr>
        <w:t>on their own</w:t>
      </w:r>
      <w:r w:rsidRPr="00A40E29">
        <w:rPr>
          <w:rFonts w:ascii="Times New Roman" w:hAnsi="Times New Roman"/>
          <w:color w:val="333333"/>
          <w:sz w:val="24"/>
          <w:szCs w:val="24"/>
          <w:lang w:val="en-GB"/>
        </w:rPr>
        <w:t>.</w:t>
      </w:r>
    </w:p>
    <w:p w14:paraId="5F90377F" w14:textId="77777777" w:rsidR="0025620F" w:rsidRPr="00A40E29" w:rsidRDefault="0025620F" w:rsidP="005E77D9">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96" w:name="n210"/>
      <w:bookmarkEnd w:id="196"/>
      <w:r w:rsidRPr="00A40E29">
        <w:rPr>
          <w:rFonts w:ascii="Times New Roman" w:hAnsi="Times New Roman"/>
          <w:color w:val="333333"/>
          <w:sz w:val="24"/>
          <w:szCs w:val="24"/>
          <w:lang w:val="en-GB"/>
        </w:rPr>
        <w:t xml:space="preserve">Innovations in the production of renewable energy will contribute to the growth of the number of jobs and will require specialists in this field. In view of this, it is necessary to increase the participation of women in the energy </w:t>
      </w:r>
      <w:r w:rsidR="005E77D9" w:rsidRPr="00A40E29">
        <w:rPr>
          <w:rFonts w:ascii="Times New Roman" w:hAnsi="Times New Roman"/>
          <w:color w:val="333333"/>
          <w:sz w:val="24"/>
          <w:szCs w:val="24"/>
          <w:lang w:val="en-GB"/>
        </w:rPr>
        <w:t>sector</w:t>
      </w:r>
      <w:r w:rsidRPr="00A40E29">
        <w:rPr>
          <w:rFonts w:ascii="Times New Roman" w:hAnsi="Times New Roman"/>
          <w:color w:val="333333"/>
          <w:sz w:val="24"/>
          <w:szCs w:val="24"/>
          <w:lang w:val="en-GB"/>
        </w:rPr>
        <w:t xml:space="preserve">, </w:t>
      </w:r>
      <w:r w:rsidR="005E77D9" w:rsidRPr="00A40E29">
        <w:rPr>
          <w:rFonts w:ascii="Times New Roman" w:hAnsi="Times New Roman"/>
          <w:color w:val="333333"/>
          <w:sz w:val="24"/>
          <w:szCs w:val="24"/>
          <w:lang w:val="en-GB"/>
        </w:rPr>
        <w:t>and</w:t>
      </w:r>
      <w:r w:rsidRPr="00A40E29">
        <w:rPr>
          <w:rFonts w:ascii="Times New Roman" w:hAnsi="Times New Roman"/>
          <w:color w:val="333333"/>
          <w:sz w:val="24"/>
          <w:szCs w:val="24"/>
          <w:lang w:val="en-GB"/>
        </w:rPr>
        <w:t xml:space="preserve"> in scientific research in this field.</w:t>
      </w:r>
    </w:p>
    <w:p w14:paraId="3AADE90A" w14:textId="77777777" w:rsidR="0025620F" w:rsidRPr="00A40E29" w:rsidRDefault="0025620F" w:rsidP="0025620F">
      <w:pPr>
        <w:shd w:val="clear" w:color="auto" w:fill="FFFFFF"/>
        <w:spacing w:after="150" w:line="240" w:lineRule="auto"/>
        <w:ind w:left="450" w:right="450"/>
        <w:jc w:val="center"/>
        <w:rPr>
          <w:rFonts w:ascii="Times New Roman" w:eastAsia="Times New Roman" w:hAnsi="Times New Roman" w:cs="Times New Roman"/>
          <w:color w:val="333333"/>
          <w:sz w:val="24"/>
          <w:szCs w:val="24"/>
          <w:lang w:val="en-GB"/>
        </w:rPr>
      </w:pPr>
      <w:bookmarkStart w:id="197" w:name="n211"/>
      <w:bookmarkEnd w:id="197"/>
      <w:r w:rsidRPr="00A40E29">
        <w:rPr>
          <w:rFonts w:ascii="Times New Roman" w:hAnsi="Times New Roman"/>
          <w:i/>
          <w:iCs/>
          <w:color w:val="333333"/>
          <w:sz w:val="24"/>
          <w:szCs w:val="24"/>
          <w:lang w:val="en-GB"/>
        </w:rPr>
        <w:t xml:space="preserve">The principles of the Strategy </w:t>
      </w:r>
    </w:p>
    <w:p w14:paraId="3CD1FFAC"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98" w:name="n212"/>
      <w:bookmarkEnd w:id="198"/>
      <w:r w:rsidRPr="00A40E29">
        <w:rPr>
          <w:rFonts w:ascii="Times New Roman" w:hAnsi="Times New Roman"/>
          <w:color w:val="333333"/>
          <w:sz w:val="24"/>
          <w:szCs w:val="24"/>
          <w:lang w:val="en-GB"/>
        </w:rPr>
        <w:t>The Strategy</w:t>
      </w:r>
      <w:r w:rsidR="00634043">
        <w:rPr>
          <w:rFonts w:ascii="Times New Roman" w:hAnsi="Times New Roman"/>
          <w:color w:val="333333"/>
          <w:sz w:val="24"/>
          <w:szCs w:val="24"/>
          <w:lang w:val="en-GB"/>
        </w:rPr>
        <w:t xml:space="preserve"> </w:t>
      </w:r>
      <w:r w:rsidRPr="00A40E29">
        <w:rPr>
          <w:rFonts w:ascii="Times New Roman" w:hAnsi="Times New Roman"/>
          <w:color w:val="333333"/>
          <w:sz w:val="24"/>
          <w:szCs w:val="24"/>
          <w:lang w:val="en-GB"/>
        </w:rPr>
        <w:t>is based on the following principles:</w:t>
      </w:r>
    </w:p>
    <w:p w14:paraId="5F4A378F" w14:textId="77777777" w:rsidR="0025620F" w:rsidRPr="00A40E29" w:rsidRDefault="0025620F" w:rsidP="005E77D9">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199" w:name="n213"/>
      <w:bookmarkEnd w:id="199"/>
      <w:r w:rsidRPr="00A40E29">
        <w:rPr>
          <w:rFonts w:ascii="Times New Roman" w:hAnsi="Times New Roman"/>
          <w:color w:val="333333"/>
          <w:sz w:val="24"/>
          <w:szCs w:val="24"/>
          <w:lang w:val="en-GB"/>
        </w:rPr>
        <w:t xml:space="preserve">rule of law, </w:t>
      </w:r>
      <w:r w:rsidR="005E77D9" w:rsidRPr="00A40E29">
        <w:rPr>
          <w:rFonts w:ascii="Times New Roman" w:hAnsi="Times New Roman"/>
          <w:color w:val="333333"/>
          <w:sz w:val="24"/>
          <w:szCs w:val="24"/>
          <w:lang w:val="en-GB"/>
        </w:rPr>
        <w:t>justice and lawfulness</w:t>
      </w:r>
      <w:r w:rsidRPr="00A40E29">
        <w:rPr>
          <w:rFonts w:ascii="Times New Roman" w:hAnsi="Times New Roman"/>
          <w:color w:val="333333"/>
          <w:sz w:val="24"/>
          <w:szCs w:val="24"/>
          <w:lang w:val="en-GB"/>
        </w:rPr>
        <w:t>;</w:t>
      </w:r>
    </w:p>
    <w:p w14:paraId="3D424D21"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00" w:name="n214"/>
      <w:bookmarkEnd w:id="200"/>
      <w:r w:rsidRPr="00A40E29">
        <w:rPr>
          <w:rFonts w:ascii="Times New Roman" w:hAnsi="Times New Roman"/>
          <w:color w:val="333333"/>
          <w:sz w:val="24"/>
          <w:szCs w:val="24"/>
          <w:lang w:val="en-GB"/>
        </w:rPr>
        <w:t>equality and non-discrimination in ensuring human rights;</w:t>
      </w:r>
    </w:p>
    <w:p w14:paraId="3395BF35" w14:textId="3A8CB425" w:rsidR="0025620F" w:rsidRPr="00A40E29" w:rsidRDefault="0025620F" w:rsidP="005E77D9">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01" w:name="n215"/>
      <w:bookmarkEnd w:id="201"/>
      <w:r w:rsidRPr="00A40E29">
        <w:rPr>
          <w:rFonts w:ascii="Times New Roman" w:hAnsi="Times New Roman"/>
          <w:color w:val="333333"/>
          <w:sz w:val="24"/>
          <w:szCs w:val="24"/>
          <w:lang w:val="en-GB"/>
        </w:rPr>
        <w:t>intersectionality and taking into account the needs of different groups of women and men depending on the possib</w:t>
      </w:r>
      <w:r w:rsidR="005E77D9" w:rsidRPr="00A40E29">
        <w:rPr>
          <w:rFonts w:ascii="Times New Roman" w:hAnsi="Times New Roman"/>
          <w:color w:val="333333"/>
          <w:sz w:val="24"/>
          <w:szCs w:val="24"/>
          <w:lang w:val="en-GB"/>
        </w:rPr>
        <w:t xml:space="preserve">le </w:t>
      </w:r>
      <w:r w:rsidRPr="00A40E29">
        <w:rPr>
          <w:rFonts w:ascii="Times New Roman" w:hAnsi="Times New Roman"/>
          <w:color w:val="333333"/>
          <w:sz w:val="24"/>
          <w:szCs w:val="24"/>
          <w:lang w:val="en-GB"/>
        </w:rPr>
        <w:t xml:space="preserve">discrimination </w:t>
      </w:r>
      <w:r w:rsidR="005E77D9" w:rsidRPr="00A40E29">
        <w:rPr>
          <w:rFonts w:ascii="Times New Roman" w:hAnsi="Times New Roman"/>
          <w:color w:val="333333"/>
          <w:sz w:val="24"/>
          <w:szCs w:val="24"/>
          <w:lang w:val="en-GB"/>
        </w:rPr>
        <w:t xml:space="preserve">on the </w:t>
      </w:r>
      <w:r w:rsidRPr="00A40E29">
        <w:rPr>
          <w:rFonts w:ascii="Times New Roman" w:hAnsi="Times New Roman"/>
          <w:color w:val="333333"/>
          <w:sz w:val="24"/>
          <w:szCs w:val="24"/>
          <w:lang w:val="en-GB"/>
        </w:rPr>
        <w:t>bas</w:t>
      </w:r>
      <w:r w:rsidR="005E77D9" w:rsidRPr="00A40E29">
        <w:rPr>
          <w:rFonts w:ascii="Times New Roman" w:hAnsi="Times New Roman"/>
          <w:color w:val="333333"/>
          <w:sz w:val="24"/>
          <w:szCs w:val="24"/>
          <w:lang w:val="en-GB"/>
        </w:rPr>
        <w:t>is of</w:t>
      </w:r>
      <w:r w:rsidRPr="00A40E29">
        <w:rPr>
          <w:rFonts w:ascii="Times New Roman" w:hAnsi="Times New Roman"/>
          <w:color w:val="333333"/>
          <w:sz w:val="24"/>
          <w:szCs w:val="24"/>
          <w:lang w:val="en-GB"/>
        </w:rPr>
        <w:t xml:space="preserve"> age, </w:t>
      </w:r>
      <w:r w:rsidR="00BE0832">
        <w:rPr>
          <w:rFonts w:ascii="Times New Roman" w:hAnsi="Times New Roman"/>
          <w:color w:val="333333"/>
          <w:sz w:val="24"/>
          <w:szCs w:val="24"/>
          <w:lang w:val="en-GB"/>
        </w:rPr>
        <w:t>gender</w:t>
      </w:r>
      <w:r w:rsidRPr="00A40E29">
        <w:rPr>
          <w:rFonts w:ascii="Times New Roman" w:hAnsi="Times New Roman"/>
          <w:color w:val="333333"/>
          <w:sz w:val="24"/>
          <w:szCs w:val="24"/>
          <w:lang w:val="en-GB"/>
        </w:rPr>
        <w:t>, place of residence, marital status, disability, HIV-positive status, ethnicity and/or nationality</w:t>
      </w:r>
      <w:r w:rsidR="006A4EF6" w:rsidRPr="00A40E29">
        <w:rPr>
          <w:rFonts w:ascii="Times New Roman" w:hAnsi="Times New Roman"/>
          <w:color w:val="333333"/>
          <w:sz w:val="24"/>
          <w:szCs w:val="24"/>
          <w:lang w:val="en-GB"/>
        </w:rPr>
        <w:t>,</w:t>
      </w:r>
      <w:r w:rsidRPr="00A40E29">
        <w:rPr>
          <w:rFonts w:ascii="Times New Roman" w:hAnsi="Times New Roman"/>
          <w:color w:val="333333"/>
          <w:sz w:val="24"/>
          <w:szCs w:val="24"/>
          <w:lang w:val="en-GB"/>
        </w:rPr>
        <w:t xml:space="preserve"> and other characteristics;</w:t>
      </w:r>
    </w:p>
    <w:p w14:paraId="12D53464" w14:textId="77777777" w:rsidR="0025620F" w:rsidRPr="00A40E29" w:rsidRDefault="006A4EF6" w:rsidP="006A4EF6">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02" w:name="n216"/>
      <w:bookmarkEnd w:id="202"/>
      <w:r w:rsidRPr="00A40E29">
        <w:rPr>
          <w:rFonts w:ascii="Times New Roman" w:hAnsi="Times New Roman"/>
          <w:color w:val="333333"/>
          <w:sz w:val="24"/>
          <w:szCs w:val="24"/>
          <w:lang w:val="en-GB"/>
        </w:rPr>
        <w:t xml:space="preserve">being </w:t>
      </w:r>
      <w:r w:rsidR="0025620F" w:rsidRPr="00A40E29">
        <w:rPr>
          <w:rFonts w:ascii="Times New Roman" w:hAnsi="Times New Roman"/>
          <w:color w:val="333333"/>
          <w:sz w:val="24"/>
          <w:szCs w:val="24"/>
          <w:lang w:val="en-GB"/>
        </w:rPr>
        <w:t>objectiv</w:t>
      </w:r>
      <w:r w:rsidRPr="00A40E29">
        <w:rPr>
          <w:rFonts w:ascii="Times New Roman" w:hAnsi="Times New Roman"/>
          <w:color w:val="333333"/>
          <w:sz w:val="24"/>
          <w:szCs w:val="24"/>
          <w:lang w:val="en-GB"/>
        </w:rPr>
        <w:t xml:space="preserve">e </w:t>
      </w:r>
      <w:r w:rsidR="0025620F" w:rsidRPr="00A40E29">
        <w:rPr>
          <w:rFonts w:ascii="Times New Roman" w:hAnsi="Times New Roman"/>
          <w:color w:val="333333"/>
          <w:sz w:val="24"/>
          <w:szCs w:val="24"/>
          <w:lang w:val="en-GB"/>
        </w:rPr>
        <w:t>and reasonable</w:t>
      </w:r>
      <w:r w:rsidRPr="00A40E29">
        <w:rPr>
          <w:rFonts w:ascii="Times New Roman" w:hAnsi="Times New Roman"/>
          <w:color w:val="333333"/>
          <w:sz w:val="24"/>
          <w:szCs w:val="24"/>
          <w:lang w:val="en-GB"/>
        </w:rPr>
        <w:t xml:space="preserve"> in</w:t>
      </w:r>
      <w:r w:rsidR="0025620F" w:rsidRPr="00A40E29">
        <w:rPr>
          <w:rFonts w:ascii="Times New Roman" w:hAnsi="Times New Roman"/>
          <w:color w:val="333333"/>
          <w:sz w:val="24"/>
          <w:szCs w:val="24"/>
          <w:lang w:val="en-GB"/>
        </w:rPr>
        <w:t xml:space="preserve"> identifying problems </w:t>
      </w:r>
      <w:r w:rsidRPr="00A40E29">
        <w:rPr>
          <w:rFonts w:ascii="Times New Roman" w:hAnsi="Times New Roman"/>
          <w:color w:val="333333"/>
          <w:sz w:val="24"/>
          <w:szCs w:val="24"/>
          <w:lang w:val="en-GB"/>
        </w:rPr>
        <w:t>as regards</w:t>
      </w:r>
      <w:r w:rsidR="0025620F" w:rsidRPr="00A40E29">
        <w:rPr>
          <w:rFonts w:ascii="Times New Roman" w:hAnsi="Times New Roman"/>
          <w:color w:val="333333"/>
          <w:sz w:val="24"/>
          <w:szCs w:val="24"/>
          <w:lang w:val="en-GB"/>
        </w:rPr>
        <w:t xml:space="preserve"> ensuring equal rights</w:t>
      </w:r>
      <w:r w:rsidRPr="00A40E29">
        <w:rPr>
          <w:rFonts w:ascii="Times New Roman" w:hAnsi="Times New Roman"/>
          <w:color w:val="333333"/>
          <w:sz w:val="24"/>
          <w:szCs w:val="24"/>
          <w:lang w:val="en-GB"/>
        </w:rPr>
        <w:t xml:space="preserve"> and opportunities </w:t>
      </w:r>
      <w:r w:rsidR="0025620F" w:rsidRPr="00A40E29">
        <w:rPr>
          <w:rFonts w:ascii="Times New Roman" w:hAnsi="Times New Roman"/>
          <w:color w:val="333333"/>
          <w:sz w:val="24"/>
          <w:szCs w:val="24"/>
          <w:lang w:val="en-GB"/>
        </w:rPr>
        <w:t>f</w:t>
      </w:r>
      <w:r w:rsidRPr="00A40E29">
        <w:rPr>
          <w:rFonts w:ascii="Times New Roman" w:hAnsi="Times New Roman"/>
          <w:color w:val="333333"/>
          <w:sz w:val="24"/>
          <w:szCs w:val="24"/>
          <w:lang w:val="en-GB"/>
        </w:rPr>
        <w:t>or</w:t>
      </w:r>
      <w:r w:rsidR="0025620F" w:rsidRPr="00A40E29">
        <w:rPr>
          <w:rFonts w:ascii="Times New Roman" w:hAnsi="Times New Roman"/>
          <w:color w:val="333333"/>
          <w:sz w:val="24"/>
          <w:szCs w:val="24"/>
          <w:lang w:val="en-GB"/>
        </w:rPr>
        <w:t xml:space="preserve"> women and men, </w:t>
      </w:r>
      <w:r w:rsidRPr="00A40E29">
        <w:rPr>
          <w:rFonts w:ascii="Times New Roman" w:hAnsi="Times New Roman"/>
          <w:color w:val="333333"/>
          <w:sz w:val="24"/>
          <w:szCs w:val="24"/>
          <w:lang w:val="en-GB"/>
        </w:rPr>
        <w:t>seeking</w:t>
      </w:r>
      <w:r w:rsidR="0025620F" w:rsidRPr="00A40E29">
        <w:rPr>
          <w:rFonts w:ascii="Times New Roman" w:hAnsi="Times New Roman"/>
          <w:color w:val="333333"/>
          <w:sz w:val="24"/>
          <w:szCs w:val="24"/>
          <w:lang w:val="en-GB"/>
        </w:rPr>
        <w:t xml:space="preserve"> </w:t>
      </w:r>
      <w:r w:rsidRPr="00A40E29">
        <w:rPr>
          <w:rFonts w:ascii="Times New Roman" w:hAnsi="Times New Roman"/>
          <w:color w:val="333333"/>
          <w:sz w:val="24"/>
          <w:szCs w:val="24"/>
          <w:lang w:val="en-GB"/>
        </w:rPr>
        <w:t>best</w:t>
      </w:r>
      <w:r w:rsidR="0025620F" w:rsidRPr="00A40E29">
        <w:rPr>
          <w:rFonts w:ascii="Times New Roman" w:hAnsi="Times New Roman"/>
          <w:color w:val="333333"/>
          <w:sz w:val="24"/>
          <w:szCs w:val="24"/>
          <w:lang w:val="en-GB"/>
        </w:rPr>
        <w:t xml:space="preserve"> solution</w:t>
      </w:r>
      <w:r w:rsidRPr="00A40E29">
        <w:rPr>
          <w:rFonts w:ascii="Times New Roman" w:hAnsi="Times New Roman"/>
          <w:color w:val="333333"/>
          <w:sz w:val="24"/>
          <w:szCs w:val="24"/>
          <w:lang w:val="en-GB"/>
        </w:rPr>
        <w:t>s for them</w:t>
      </w:r>
      <w:r w:rsidR="0025620F" w:rsidRPr="00A40E29">
        <w:rPr>
          <w:rFonts w:ascii="Times New Roman" w:hAnsi="Times New Roman"/>
          <w:color w:val="333333"/>
          <w:sz w:val="24"/>
          <w:szCs w:val="24"/>
          <w:lang w:val="en-GB"/>
        </w:rPr>
        <w:t>;</w:t>
      </w:r>
    </w:p>
    <w:p w14:paraId="18479588" w14:textId="77777777" w:rsidR="0025620F" w:rsidRPr="00A40E29" w:rsidRDefault="0025620F" w:rsidP="006A4EF6">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03" w:name="n217"/>
      <w:bookmarkEnd w:id="203"/>
      <w:r w:rsidRPr="00A40E29">
        <w:rPr>
          <w:rFonts w:ascii="Times New Roman" w:hAnsi="Times New Roman"/>
          <w:color w:val="333333"/>
          <w:sz w:val="24"/>
          <w:szCs w:val="24"/>
          <w:lang w:val="en-GB"/>
        </w:rPr>
        <w:t>inclusi</w:t>
      </w:r>
      <w:r w:rsidR="006A4EF6" w:rsidRPr="00A40E29">
        <w:rPr>
          <w:rFonts w:ascii="Times New Roman" w:hAnsi="Times New Roman"/>
          <w:color w:val="333333"/>
          <w:sz w:val="24"/>
          <w:szCs w:val="24"/>
          <w:lang w:val="en-GB"/>
        </w:rPr>
        <w:t>on</w:t>
      </w:r>
      <w:r w:rsidRPr="00A40E29">
        <w:rPr>
          <w:rFonts w:ascii="Times New Roman" w:hAnsi="Times New Roman"/>
          <w:color w:val="333333"/>
          <w:sz w:val="24"/>
          <w:szCs w:val="24"/>
          <w:lang w:val="en-GB"/>
        </w:rPr>
        <w:t xml:space="preserve"> and broad, active and </w:t>
      </w:r>
      <w:r w:rsidR="006A4EF6" w:rsidRPr="00A40E29">
        <w:rPr>
          <w:rFonts w:ascii="Times New Roman" w:hAnsi="Times New Roman"/>
          <w:color w:val="333333"/>
          <w:sz w:val="24"/>
          <w:szCs w:val="24"/>
          <w:lang w:val="en-GB"/>
        </w:rPr>
        <w:t>meaningful i</w:t>
      </w:r>
      <w:r w:rsidRPr="00A40E29">
        <w:rPr>
          <w:rFonts w:ascii="Times New Roman" w:hAnsi="Times New Roman"/>
          <w:color w:val="333333"/>
          <w:sz w:val="24"/>
          <w:szCs w:val="24"/>
          <w:lang w:val="en-GB"/>
        </w:rPr>
        <w:t>nvolvement of women and men and all</w:t>
      </w:r>
      <w:r w:rsidR="006A4EF6" w:rsidRPr="00A40E29">
        <w:rPr>
          <w:rFonts w:ascii="Times New Roman" w:hAnsi="Times New Roman"/>
          <w:color w:val="333333"/>
          <w:sz w:val="24"/>
          <w:szCs w:val="24"/>
          <w:lang w:val="en-GB"/>
        </w:rPr>
        <w:t xml:space="preserve"> parties concerned,</w:t>
      </w:r>
      <w:r w:rsidRPr="00A40E29">
        <w:rPr>
          <w:rFonts w:ascii="Times New Roman" w:hAnsi="Times New Roman"/>
          <w:color w:val="333333"/>
          <w:sz w:val="24"/>
          <w:szCs w:val="24"/>
          <w:lang w:val="en-GB"/>
        </w:rPr>
        <w:t xml:space="preserve"> in implementation, monitoring and evaluation of the </w:t>
      </w:r>
      <w:r w:rsidR="006A4EF6" w:rsidRPr="00A40E29">
        <w:rPr>
          <w:rFonts w:ascii="Times New Roman" w:hAnsi="Times New Roman"/>
          <w:color w:val="333333"/>
          <w:sz w:val="24"/>
          <w:szCs w:val="24"/>
          <w:lang w:val="en-GB"/>
        </w:rPr>
        <w:t xml:space="preserve">Strategy </w:t>
      </w:r>
      <w:r w:rsidRPr="00A40E29">
        <w:rPr>
          <w:rFonts w:ascii="Times New Roman" w:hAnsi="Times New Roman"/>
          <w:color w:val="333333"/>
          <w:sz w:val="24"/>
          <w:szCs w:val="24"/>
          <w:lang w:val="en-GB"/>
        </w:rPr>
        <w:t>progress;</w:t>
      </w:r>
    </w:p>
    <w:p w14:paraId="0D403489" w14:textId="77777777" w:rsidR="0025620F" w:rsidRPr="00A40E29" w:rsidRDefault="0025620F" w:rsidP="00262F88">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04" w:name="n218"/>
      <w:bookmarkEnd w:id="204"/>
      <w:r w:rsidRPr="00A40E29">
        <w:rPr>
          <w:rFonts w:ascii="Times New Roman" w:hAnsi="Times New Roman"/>
          <w:color w:val="333333"/>
          <w:sz w:val="24"/>
          <w:szCs w:val="24"/>
          <w:lang w:val="en-GB"/>
        </w:rPr>
        <w:t xml:space="preserve">compliance with international </w:t>
      </w:r>
      <w:r w:rsidR="00262F88" w:rsidRPr="00A40E29">
        <w:rPr>
          <w:rFonts w:ascii="Times New Roman" w:hAnsi="Times New Roman"/>
          <w:color w:val="333333"/>
          <w:sz w:val="24"/>
          <w:szCs w:val="24"/>
          <w:lang w:val="en-GB"/>
        </w:rPr>
        <w:t>standards</w:t>
      </w:r>
      <w:r w:rsidRPr="00A40E29">
        <w:rPr>
          <w:rFonts w:ascii="Times New Roman" w:hAnsi="Times New Roman"/>
          <w:color w:val="333333"/>
          <w:sz w:val="24"/>
          <w:szCs w:val="24"/>
          <w:lang w:val="en-GB"/>
        </w:rPr>
        <w:t xml:space="preserve"> and </w:t>
      </w:r>
      <w:r w:rsidR="00262F88" w:rsidRPr="00A40E29">
        <w:rPr>
          <w:rFonts w:ascii="Times New Roman" w:hAnsi="Times New Roman"/>
          <w:color w:val="333333"/>
          <w:sz w:val="24"/>
          <w:szCs w:val="24"/>
          <w:lang w:val="en-GB"/>
        </w:rPr>
        <w:t>commitments</w:t>
      </w:r>
      <w:r w:rsidRPr="00A40E29">
        <w:rPr>
          <w:rFonts w:ascii="Times New Roman" w:hAnsi="Times New Roman"/>
          <w:color w:val="333333"/>
          <w:sz w:val="24"/>
          <w:szCs w:val="24"/>
          <w:lang w:val="en-GB"/>
        </w:rPr>
        <w:t>;</w:t>
      </w:r>
    </w:p>
    <w:p w14:paraId="732C3319" w14:textId="59FC63CE" w:rsidR="0025620F" w:rsidRPr="00A40E29" w:rsidRDefault="0025620F" w:rsidP="00262F88">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05" w:name="n219"/>
      <w:bookmarkEnd w:id="205"/>
      <w:r w:rsidRPr="00A40E29">
        <w:rPr>
          <w:rFonts w:ascii="Times New Roman" w:hAnsi="Times New Roman"/>
          <w:color w:val="333333"/>
          <w:sz w:val="24"/>
          <w:szCs w:val="24"/>
          <w:lang w:val="en-GB"/>
        </w:rPr>
        <w:t>open process of implementation of the</w:t>
      </w:r>
      <w:r w:rsidR="00262F88" w:rsidRPr="00A40E29">
        <w:rPr>
          <w:rFonts w:ascii="Times New Roman" w:hAnsi="Times New Roman"/>
          <w:color w:val="333333"/>
          <w:sz w:val="24"/>
          <w:szCs w:val="24"/>
          <w:lang w:val="en-GB"/>
        </w:rPr>
        <w:t xml:space="preserve"> Strategy</w:t>
      </w:r>
      <w:r w:rsidRPr="00A40E29">
        <w:rPr>
          <w:rFonts w:ascii="Times New Roman" w:hAnsi="Times New Roman"/>
          <w:color w:val="333333"/>
          <w:sz w:val="24"/>
          <w:szCs w:val="24"/>
          <w:lang w:val="en-GB"/>
        </w:rPr>
        <w:t xml:space="preserve"> provisions and a reliable </w:t>
      </w:r>
      <w:r w:rsidR="00262F88" w:rsidRPr="00A40E29">
        <w:rPr>
          <w:rFonts w:ascii="Times New Roman" w:hAnsi="Times New Roman"/>
          <w:color w:val="333333"/>
          <w:sz w:val="24"/>
          <w:szCs w:val="24"/>
          <w:lang w:val="en-GB"/>
        </w:rPr>
        <w:t xml:space="preserve">accountability </w:t>
      </w:r>
      <w:r w:rsidRPr="00A40E29">
        <w:rPr>
          <w:rFonts w:ascii="Times New Roman" w:hAnsi="Times New Roman"/>
          <w:color w:val="333333"/>
          <w:sz w:val="24"/>
          <w:szCs w:val="24"/>
          <w:lang w:val="en-GB"/>
        </w:rPr>
        <w:t>mechanism, including specific</w:t>
      </w:r>
      <w:r w:rsidR="00262F88" w:rsidRPr="00A40E29">
        <w:rPr>
          <w:rFonts w:ascii="Times New Roman" w:hAnsi="Times New Roman"/>
          <w:color w:val="333333"/>
          <w:sz w:val="24"/>
          <w:szCs w:val="24"/>
          <w:lang w:val="en-GB"/>
        </w:rPr>
        <w:t xml:space="preserve"> and</w:t>
      </w:r>
      <w:r w:rsidRPr="00A40E29">
        <w:rPr>
          <w:rFonts w:ascii="Times New Roman" w:hAnsi="Times New Roman"/>
          <w:color w:val="333333"/>
          <w:sz w:val="24"/>
          <w:szCs w:val="24"/>
          <w:lang w:val="en-GB"/>
        </w:rPr>
        <w:t xml:space="preserve"> </w:t>
      </w:r>
      <w:r w:rsidR="00262F88" w:rsidRPr="00A40E29">
        <w:rPr>
          <w:rFonts w:ascii="Times New Roman" w:hAnsi="Times New Roman"/>
          <w:color w:val="333333"/>
          <w:sz w:val="24"/>
          <w:szCs w:val="24"/>
          <w:lang w:val="en-GB"/>
        </w:rPr>
        <w:t>achievable</w:t>
      </w:r>
      <w:r w:rsidRPr="00A40E29">
        <w:rPr>
          <w:rFonts w:ascii="Times New Roman" w:hAnsi="Times New Roman"/>
          <w:color w:val="333333"/>
          <w:sz w:val="24"/>
          <w:szCs w:val="24"/>
          <w:lang w:val="en-GB"/>
        </w:rPr>
        <w:t xml:space="preserve"> goals and </w:t>
      </w:r>
      <w:r w:rsidR="00262F88" w:rsidRPr="00A40E29">
        <w:rPr>
          <w:rFonts w:ascii="Times New Roman" w:hAnsi="Times New Roman"/>
          <w:color w:val="333333"/>
          <w:sz w:val="24"/>
          <w:szCs w:val="24"/>
          <w:lang w:val="en-GB"/>
        </w:rPr>
        <w:t>measurable</w:t>
      </w:r>
      <w:r w:rsidRPr="00A40E29">
        <w:rPr>
          <w:rFonts w:ascii="Times New Roman" w:hAnsi="Times New Roman"/>
          <w:color w:val="333333"/>
          <w:sz w:val="24"/>
          <w:szCs w:val="24"/>
          <w:lang w:val="en-GB"/>
        </w:rPr>
        <w:t xml:space="preserve"> </w:t>
      </w:r>
      <w:r w:rsidR="00805FE1">
        <w:rPr>
          <w:rFonts w:ascii="Times New Roman" w:hAnsi="Times New Roman"/>
          <w:color w:val="333333"/>
          <w:sz w:val="24"/>
          <w:szCs w:val="24"/>
          <w:lang w:val="en-GB"/>
        </w:rPr>
        <w:t>Expected results</w:t>
      </w:r>
      <w:r w:rsidRPr="00A40E29">
        <w:rPr>
          <w:rFonts w:ascii="Times New Roman" w:hAnsi="Times New Roman"/>
          <w:color w:val="333333"/>
          <w:sz w:val="24"/>
          <w:szCs w:val="24"/>
          <w:lang w:val="en-GB"/>
        </w:rPr>
        <w:t xml:space="preserve"> </w:t>
      </w:r>
      <w:r w:rsidR="00262F88" w:rsidRPr="00A40E29">
        <w:rPr>
          <w:rFonts w:ascii="Times New Roman" w:hAnsi="Times New Roman"/>
          <w:color w:val="333333"/>
          <w:sz w:val="24"/>
          <w:szCs w:val="24"/>
          <w:lang w:val="en-GB"/>
        </w:rPr>
        <w:t>of the Strategy</w:t>
      </w:r>
      <w:r w:rsidRPr="00A40E29">
        <w:rPr>
          <w:rFonts w:ascii="Times New Roman" w:hAnsi="Times New Roman"/>
          <w:color w:val="333333"/>
          <w:sz w:val="24"/>
          <w:szCs w:val="24"/>
          <w:lang w:val="en-GB"/>
        </w:rPr>
        <w:t xml:space="preserve"> implementation;</w:t>
      </w:r>
    </w:p>
    <w:p w14:paraId="01B1434B"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06" w:name="n220"/>
      <w:bookmarkEnd w:id="206"/>
      <w:r w:rsidRPr="00A40E29">
        <w:rPr>
          <w:rFonts w:ascii="Times New Roman" w:hAnsi="Times New Roman"/>
          <w:color w:val="333333"/>
          <w:sz w:val="24"/>
          <w:szCs w:val="24"/>
          <w:lang w:val="en-GB"/>
        </w:rPr>
        <w:t>ensuring a timely response to new challenges in the field of human rights.</w:t>
      </w:r>
    </w:p>
    <w:p w14:paraId="086F3571" w14:textId="77777777" w:rsidR="0025620F" w:rsidRPr="00A40E29" w:rsidRDefault="0025620F" w:rsidP="00D176A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07" w:name="n221"/>
      <w:bookmarkEnd w:id="207"/>
      <w:r w:rsidRPr="00A40E29">
        <w:rPr>
          <w:rFonts w:ascii="Times New Roman" w:hAnsi="Times New Roman"/>
          <w:color w:val="333333"/>
          <w:sz w:val="24"/>
          <w:szCs w:val="24"/>
          <w:lang w:val="en-GB"/>
        </w:rPr>
        <w:t xml:space="preserve">Also, the Strategy corresponds to the main principles of the global </w:t>
      </w:r>
      <w:r w:rsidR="00D176AF" w:rsidRPr="00A40E29">
        <w:rPr>
          <w:rFonts w:ascii="Times New Roman" w:hAnsi="Times New Roman"/>
          <w:color w:val="333333"/>
          <w:sz w:val="24"/>
          <w:szCs w:val="24"/>
          <w:lang w:val="en-GB"/>
        </w:rPr>
        <w:t>2030</w:t>
      </w:r>
      <w:r w:rsidR="00D176AF">
        <w:rPr>
          <w:rFonts w:ascii="Times New Roman" w:hAnsi="Times New Roman"/>
          <w:color w:val="333333"/>
          <w:sz w:val="24"/>
          <w:szCs w:val="24"/>
          <w:lang w:val="en-GB"/>
        </w:rPr>
        <w:t xml:space="preserve"> </w:t>
      </w:r>
      <w:r w:rsidRPr="00A40E29">
        <w:rPr>
          <w:rFonts w:ascii="Times New Roman" w:hAnsi="Times New Roman"/>
          <w:color w:val="333333"/>
          <w:sz w:val="24"/>
          <w:szCs w:val="24"/>
          <w:lang w:val="en-GB"/>
        </w:rPr>
        <w:t>Sustainable Development Agenda and the Sustainable Development Goals:</w:t>
      </w:r>
    </w:p>
    <w:p w14:paraId="2D61F570" w14:textId="77777777" w:rsidR="0025620F" w:rsidRPr="00A40E29" w:rsidRDefault="00D176AF" w:rsidP="00D176A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08" w:name="n222"/>
      <w:bookmarkEnd w:id="208"/>
      <w:r w:rsidRPr="00D176AF">
        <w:rPr>
          <w:rFonts w:ascii="Times New Roman" w:hAnsi="Times New Roman"/>
          <w:color w:val="333333"/>
          <w:sz w:val="24"/>
          <w:szCs w:val="24"/>
          <w:lang w:val="en-GB"/>
        </w:rPr>
        <w:t>The human rights-based approach is a conceptual framework for human development that is based on international human rights standards</w:t>
      </w:r>
      <w:r>
        <w:rPr>
          <w:rFonts w:ascii="Times New Roman" w:hAnsi="Times New Roman"/>
          <w:color w:val="333333"/>
          <w:sz w:val="24"/>
          <w:szCs w:val="24"/>
          <w:lang w:val="en-GB"/>
        </w:rPr>
        <w:t xml:space="preserve"> and</w:t>
      </w:r>
      <w:r w:rsidRPr="00D176AF">
        <w:rPr>
          <w:rFonts w:ascii="Times New Roman" w:hAnsi="Times New Roman"/>
          <w:color w:val="333333"/>
          <w:sz w:val="24"/>
          <w:szCs w:val="24"/>
          <w:lang w:val="en-GB"/>
        </w:rPr>
        <w:t xml:space="preserve"> </w:t>
      </w:r>
      <w:r w:rsidRPr="00A40E29">
        <w:rPr>
          <w:rFonts w:ascii="Times New Roman" w:hAnsi="Times New Roman"/>
          <w:color w:val="333333"/>
          <w:sz w:val="24"/>
          <w:szCs w:val="24"/>
          <w:lang w:val="en-GB"/>
        </w:rPr>
        <w:t xml:space="preserve">relevant international documents </w:t>
      </w:r>
      <w:r w:rsidRPr="00D176AF">
        <w:rPr>
          <w:rFonts w:ascii="Times New Roman" w:hAnsi="Times New Roman"/>
          <w:color w:val="333333"/>
          <w:sz w:val="24"/>
          <w:szCs w:val="24"/>
          <w:lang w:val="en-GB"/>
        </w:rPr>
        <w:t>and directed to protecting</w:t>
      </w:r>
      <w:r>
        <w:rPr>
          <w:rFonts w:ascii="Times New Roman" w:hAnsi="Times New Roman"/>
          <w:color w:val="333333"/>
          <w:sz w:val="24"/>
          <w:szCs w:val="24"/>
          <w:lang w:val="en-GB"/>
        </w:rPr>
        <w:t>, maintaining and restoring</w:t>
      </w:r>
      <w:r w:rsidRPr="00D176AF">
        <w:rPr>
          <w:rFonts w:ascii="Times New Roman" w:hAnsi="Times New Roman"/>
          <w:color w:val="333333"/>
          <w:sz w:val="24"/>
          <w:szCs w:val="24"/>
          <w:lang w:val="en-GB"/>
        </w:rPr>
        <w:t xml:space="preserve"> human rights </w:t>
      </w:r>
      <w:r w:rsidR="0025620F" w:rsidRPr="00A40E29">
        <w:rPr>
          <w:rFonts w:ascii="Times New Roman" w:hAnsi="Times New Roman"/>
          <w:color w:val="333333"/>
          <w:sz w:val="24"/>
          <w:szCs w:val="24"/>
          <w:lang w:val="en-GB"/>
        </w:rPr>
        <w:t>and fundamental freedoms;</w:t>
      </w:r>
    </w:p>
    <w:p w14:paraId="22119BCD" w14:textId="7376F1BB" w:rsidR="0025620F" w:rsidRPr="00A40E29" w:rsidRDefault="00581F91" w:rsidP="00E16E76">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09" w:name="n223"/>
      <w:bookmarkEnd w:id="209"/>
      <w:r>
        <w:rPr>
          <w:rFonts w:ascii="Times New Roman" w:hAnsi="Times New Roman"/>
          <w:color w:val="333333"/>
          <w:sz w:val="24"/>
          <w:szCs w:val="24"/>
          <w:lang w:val="en-GB"/>
        </w:rPr>
        <w:t>‘</w:t>
      </w:r>
      <w:r w:rsidR="0025620F" w:rsidRPr="00A40E29">
        <w:rPr>
          <w:rFonts w:ascii="Times New Roman" w:hAnsi="Times New Roman"/>
          <w:color w:val="333333"/>
          <w:sz w:val="24"/>
          <w:szCs w:val="24"/>
          <w:lang w:val="en-GB"/>
        </w:rPr>
        <w:t>Leave no one behind</w:t>
      </w:r>
      <w:r>
        <w:rPr>
          <w:rFonts w:ascii="Times New Roman" w:hAnsi="Times New Roman"/>
          <w:color w:val="333333"/>
          <w:sz w:val="24"/>
          <w:szCs w:val="24"/>
          <w:lang w:val="en-GB"/>
        </w:rPr>
        <w:t>’</w:t>
      </w:r>
      <w:r w:rsidR="0025620F" w:rsidRPr="00A40E29">
        <w:rPr>
          <w:rFonts w:ascii="Times New Roman" w:hAnsi="Times New Roman"/>
          <w:color w:val="333333"/>
          <w:sz w:val="24"/>
          <w:szCs w:val="24"/>
          <w:lang w:val="en-GB"/>
        </w:rPr>
        <w:t xml:space="preserve"> is the central</w:t>
      </w:r>
      <w:r w:rsidR="003536B2">
        <w:rPr>
          <w:rFonts w:ascii="Times New Roman" w:hAnsi="Times New Roman"/>
          <w:color w:val="333333"/>
          <w:sz w:val="24"/>
          <w:szCs w:val="24"/>
          <w:lang w:val="en-GB"/>
        </w:rPr>
        <w:t>,</w:t>
      </w:r>
      <w:r w:rsidR="0025620F" w:rsidRPr="00A40E29">
        <w:rPr>
          <w:rFonts w:ascii="Times New Roman" w:hAnsi="Times New Roman"/>
          <w:color w:val="333333"/>
          <w:sz w:val="24"/>
          <w:szCs w:val="24"/>
          <w:lang w:val="en-GB"/>
        </w:rPr>
        <w:t xml:space="preserve"> </w:t>
      </w:r>
      <w:r w:rsidR="00262F88" w:rsidRPr="00A40E29">
        <w:rPr>
          <w:rFonts w:ascii="Times New Roman" w:hAnsi="Times New Roman"/>
          <w:color w:val="333333"/>
          <w:sz w:val="24"/>
          <w:szCs w:val="24"/>
          <w:lang w:val="en-GB"/>
        </w:rPr>
        <w:t>transformative</w:t>
      </w:r>
      <w:r w:rsidR="0025620F" w:rsidRPr="00A40E29">
        <w:rPr>
          <w:rFonts w:ascii="Times New Roman" w:hAnsi="Times New Roman"/>
          <w:color w:val="333333"/>
          <w:sz w:val="24"/>
          <w:szCs w:val="24"/>
          <w:lang w:val="en-GB"/>
        </w:rPr>
        <w:t xml:space="preserve"> </w:t>
      </w:r>
      <w:r w:rsidR="003536B2">
        <w:rPr>
          <w:rFonts w:ascii="Times New Roman" w:hAnsi="Times New Roman"/>
          <w:color w:val="333333"/>
          <w:sz w:val="24"/>
          <w:szCs w:val="24"/>
          <w:lang w:val="en-GB"/>
        </w:rPr>
        <w:t>goal</w:t>
      </w:r>
      <w:r w:rsidR="0025620F" w:rsidRPr="00A40E29">
        <w:rPr>
          <w:rFonts w:ascii="Times New Roman" w:hAnsi="Times New Roman"/>
          <w:color w:val="333333"/>
          <w:sz w:val="24"/>
          <w:szCs w:val="24"/>
          <w:lang w:val="en-GB"/>
        </w:rPr>
        <w:t xml:space="preserve"> of sustainable development to </w:t>
      </w:r>
      <w:r w:rsidR="00E16E76" w:rsidRPr="00E16E76">
        <w:rPr>
          <w:rFonts w:ascii="Times New Roman" w:hAnsi="Times New Roman"/>
          <w:color w:val="333333"/>
          <w:sz w:val="24"/>
          <w:szCs w:val="24"/>
          <w:lang w:val="en-GB"/>
        </w:rPr>
        <w:t xml:space="preserve">eradicate poverty in all its forms, end discrimination and exclusion, and reduce the inequalities and </w:t>
      </w:r>
      <w:r w:rsidR="00E16E76" w:rsidRPr="00E16E76">
        <w:rPr>
          <w:rFonts w:ascii="Times New Roman" w:hAnsi="Times New Roman"/>
          <w:color w:val="333333"/>
          <w:sz w:val="24"/>
          <w:szCs w:val="24"/>
          <w:lang w:val="en-GB"/>
        </w:rPr>
        <w:lastRenderedPageBreak/>
        <w:t xml:space="preserve">vulnerabilities that </w:t>
      </w:r>
      <w:r w:rsidR="0025620F" w:rsidRPr="00A40E29">
        <w:rPr>
          <w:rFonts w:ascii="Times New Roman" w:hAnsi="Times New Roman"/>
          <w:color w:val="333333"/>
          <w:sz w:val="24"/>
          <w:szCs w:val="24"/>
          <w:lang w:val="en-GB"/>
        </w:rPr>
        <w:t>limit human</w:t>
      </w:r>
      <w:r w:rsidR="00E16E76">
        <w:rPr>
          <w:rFonts w:ascii="Times New Roman" w:hAnsi="Times New Roman"/>
          <w:color w:val="333333"/>
          <w:sz w:val="24"/>
          <w:szCs w:val="24"/>
          <w:lang w:val="en-GB"/>
        </w:rPr>
        <w:t>s</w:t>
      </w:r>
      <w:r w:rsidR="0025620F" w:rsidRPr="00A40E29">
        <w:rPr>
          <w:rFonts w:ascii="Times New Roman" w:hAnsi="Times New Roman"/>
          <w:color w:val="333333"/>
          <w:sz w:val="24"/>
          <w:szCs w:val="24"/>
          <w:lang w:val="en-GB"/>
        </w:rPr>
        <w:t xml:space="preserve"> access to public good and impede their full participation in </w:t>
      </w:r>
      <w:r w:rsidR="00E16E76">
        <w:rPr>
          <w:rFonts w:ascii="Times New Roman" w:hAnsi="Times New Roman"/>
          <w:color w:val="333333"/>
          <w:sz w:val="24"/>
          <w:szCs w:val="24"/>
          <w:lang w:val="en-GB"/>
        </w:rPr>
        <w:t xml:space="preserve">the life of </w:t>
      </w:r>
      <w:r w:rsidR="0025620F" w:rsidRPr="00A40E29">
        <w:rPr>
          <w:rFonts w:ascii="Times New Roman" w:hAnsi="Times New Roman"/>
          <w:color w:val="333333"/>
          <w:sz w:val="24"/>
          <w:szCs w:val="24"/>
          <w:lang w:val="en-GB"/>
        </w:rPr>
        <w:t>society and the State.</w:t>
      </w:r>
    </w:p>
    <w:p w14:paraId="1892D510" w14:textId="77777777" w:rsidR="0025620F" w:rsidRPr="00A40E29" w:rsidRDefault="0025620F" w:rsidP="0025620F">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val="en-GB"/>
        </w:rPr>
      </w:pPr>
      <w:bookmarkStart w:id="210" w:name="n224"/>
      <w:bookmarkEnd w:id="210"/>
      <w:r w:rsidRPr="00A40E29">
        <w:rPr>
          <w:rFonts w:ascii="Times New Roman" w:hAnsi="Times New Roman"/>
          <w:b/>
          <w:bCs/>
          <w:color w:val="333333"/>
          <w:sz w:val="28"/>
          <w:szCs w:val="28"/>
          <w:lang w:val="en-GB"/>
        </w:rPr>
        <w:t>The purpose and results of the Strategy implementation</w:t>
      </w:r>
    </w:p>
    <w:p w14:paraId="540490E1"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11" w:name="n225"/>
      <w:bookmarkEnd w:id="211"/>
      <w:r w:rsidRPr="00A40E29">
        <w:rPr>
          <w:rFonts w:ascii="Times New Roman" w:hAnsi="Times New Roman"/>
          <w:color w:val="333333"/>
          <w:sz w:val="24"/>
          <w:szCs w:val="24"/>
          <w:lang w:val="en-GB"/>
        </w:rPr>
        <w:t>The purpose of the Strategy is to reduce the actual inequality between women and men in all spheres of society and to ensure the implementation of international and European standards of equality.</w:t>
      </w:r>
    </w:p>
    <w:p w14:paraId="4E36E390" w14:textId="77777777" w:rsidR="0025620F" w:rsidRPr="00A40E29" w:rsidRDefault="0025620F" w:rsidP="00FB61FE">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12" w:name="n226"/>
      <w:bookmarkEnd w:id="212"/>
      <w:r w:rsidRPr="00A40E29">
        <w:rPr>
          <w:rFonts w:ascii="Times New Roman" w:hAnsi="Times New Roman"/>
          <w:color w:val="333333"/>
          <w:sz w:val="24"/>
          <w:szCs w:val="24"/>
          <w:lang w:val="en-GB"/>
        </w:rPr>
        <w:t xml:space="preserve">The result of the </w:t>
      </w:r>
      <w:r w:rsidR="00FB61FE" w:rsidRPr="00A40E29">
        <w:rPr>
          <w:rFonts w:ascii="Times New Roman" w:hAnsi="Times New Roman"/>
          <w:color w:val="333333"/>
          <w:sz w:val="24"/>
          <w:szCs w:val="24"/>
          <w:lang w:val="en-GB"/>
        </w:rPr>
        <w:t>Strategy</w:t>
      </w:r>
      <w:r w:rsidR="00FB61FE">
        <w:rPr>
          <w:rFonts w:ascii="Times New Roman" w:hAnsi="Times New Roman"/>
          <w:color w:val="333333"/>
          <w:sz w:val="24"/>
          <w:szCs w:val="24"/>
          <w:lang w:val="en-GB"/>
        </w:rPr>
        <w:t xml:space="preserve"> </w:t>
      </w:r>
      <w:r w:rsidRPr="00A40E29">
        <w:rPr>
          <w:rFonts w:ascii="Times New Roman" w:hAnsi="Times New Roman"/>
          <w:color w:val="333333"/>
          <w:sz w:val="24"/>
          <w:szCs w:val="24"/>
          <w:lang w:val="en-GB"/>
        </w:rPr>
        <w:t xml:space="preserve">implementation should be the </w:t>
      </w:r>
      <w:r w:rsidR="00FB61FE">
        <w:rPr>
          <w:rFonts w:ascii="Times New Roman" w:hAnsi="Times New Roman"/>
          <w:color w:val="333333"/>
          <w:sz w:val="24"/>
          <w:szCs w:val="24"/>
          <w:lang w:val="en-GB"/>
        </w:rPr>
        <w:t xml:space="preserve">application of a </w:t>
      </w:r>
      <w:r w:rsidRPr="00A40E29">
        <w:rPr>
          <w:rFonts w:ascii="Times New Roman" w:hAnsi="Times New Roman"/>
          <w:color w:val="333333"/>
          <w:sz w:val="24"/>
          <w:szCs w:val="24"/>
          <w:lang w:val="en-GB"/>
        </w:rPr>
        <w:t>systemic approach to the imple</w:t>
      </w:r>
      <w:r w:rsidR="00FB61FE">
        <w:rPr>
          <w:rFonts w:ascii="Times New Roman" w:hAnsi="Times New Roman"/>
          <w:color w:val="333333"/>
          <w:sz w:val="24"/>
          <w:szCs w:val="24"/>
          <w:lang w:val="en-GB"/>
        </w:rPr>
        <w:t xml:space="preserve">mentation of the national </w:t>
      </w:r>
      <w:r w:rsidRPr="00A40E29">
        <w:rPr>
          <w:rFonts w:ascii="Times New Roman" w:hAnsi="Times New Roman"/>
          <w:color w:val="333333"/>
          <w:sz w:val="24"/>
          <w:szCs w:val="24"/>
          <w:lang w:val="en-GB"/>
        </w:rPr>
        <w:t>gender equality</w:t>
      </w:r>
      <w:r w:rsidR="00FB61FE">
        <w:rPr>
          <w:rFonts w:ascii="Times New Roman" w:hAnsi="Times New Roman"/>
          <w:color w:val="333333"/>
          <w:sz w:val="24"/>
          <w:szCs w:val="24"/>
          <w:lang w:val="en-GB"/>
        </w:rPr>
        <w:t xml:space="preserve"> policy </w:t>
      </w:r>
      <w:r w:rsidRPr="00A40E29">
        <w:rPr>
          <w:rFonts w:ascii="Times New Roman" w:hAnsi="Times New Roman"/>
          <w:color w:val="333333"/>
          <w:sz w:val="24"/>
          <w:szCs w:val="24"/>
          <w:lang w:val="en-GB"/>
        </w:rPr>
        <w:t>and the consolidation of the actions of central and local executive authorities, local self-government bodies, civil society</w:t>
      </w:r>
      <w:r w:rsidR="00FB61FE">
        <w:rPr>
          <w:rFonts w:ascii="Times New Roman" w:hAnsi="Times New Roman"/>
          <w:color w:val="333333"/>
          <w:sz w:val="24"/>
          <w:szCs w:val="24"/>
          <w:lang w:val="en-GB"/>
        </w:rPr>
        <w:t xml:space="preserve"> and</w:t>
      </w:r>
      <w:r w:rsidRPr="00A40E29">
        <w:rPr>
          <w:rFonts w:ascii="Times New Roman" w:hAnsi="Times New Roman"/>
          <w:color w:val="333333"/>
          <w:sz w:val="24"/>
          <w:szCs w:val="24"/>
          <w:lang w:val="en-GB"/>
        </w:rPr>
        <w:t xml:space="preserve"> business entities to ensure equal rights and opportunities for women and men in all spheres of society, in</w:t>
      </w:r>
      <w:r w:rsidR="00FB61FE">
        <w:rPr>
          <w:rFonts w:ascii="Times New Roman" w:hAnsi="Times New Roman"/>
          <w:color w:val="333333"/>
          <w:sz w:val="24"/>
          <w:szCs w:val="24"/>
          <w:lang w:val="en-GB"/>
        </w:rPr>
        <w:t>cluding</w:t>
      </w:r>
      <w:r w:rsidRPr="00A40E29">
        <w:rPr>
          <w:rFonts w:ascii="Times New Roman" w:hAnsi="Times New Roman"/>
          <w:color w:val="333333"/>
          <w:sz w:val="24"/>
          <w:szCs w:val="24"/>
          <w:lang w:val="en-GB"/>
        </w:rPr>
        <w:t xml:space="preserve"> in </w:t>
      </w:r>
      <w:r w:rsidR="00FB61FE">
        <w:rPr>
          <w:rFonts w:ascii="Times New Roman" w:hAnsi="Times New Roman"/>
          <w:color w:val="333333"/>
          <w:sz w:val="24"/>
          <w:szCs w:val="24"/>
          <w:lang w:val="en-GB"/>
        </w:rPr>
        <w:t>addressing</w:t>
      </w:r>
      <w:r w:rsidRPr="00A40E29">
        <w:rPr>
          <w:rFonts w:ascii="Times New Roman" w:hAnsi="Times New Roman"/>
          <w:color w:val="333333"/>
          <w:sz w:val="24"/>
          <w:szCs w:val="24"/>
          <w:lang w:val="en-GB"/>
        </w:rPr>
        <w:t xml:space="preserve"> the consequences of a full-scale war.</w:t>
      </w:r>
    </w:p>
    <w:p w14:paraId="2AC4E8F9" w14:textId="616D1A21" w:rsidR="0025620F" w:rsidRPr="00A40E29" w:rsidRDefault="0025620F" w:rsidP="001D636B">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13" w:name="n227"/>
      <w:bookmarkEnd w:id="213"/>
      <w:r w:rsidRPr="00A40E29">
        <w:rPr>
          <w:rFonts w:ascii="Times New Roman" w:hAnsi="Times New Roman"/>
          <w:color w:val="333333"/>
          <w:sz w:val="24"/>
          <w:szCs w:val="24"/>
          <w:lang w:val="en-GB"/>
        </w:rPr>
        <w:t xml:space="preserve">The implementation of the Strategy will contribute, in particular, to progress in the implementation </w:t>
      </w:r>
      <w:r w:rsidR="00D33896">
        <w:rPr>
          <w:rFonts w:ascii="Times New Roman" w:hAnsi="Times New Roman"/>
          <w:color w:val="333333"/>
          <w:sz w:val="24"/>
          <w:szCs w:val="24"/>
          <w:lang w:val="en-GB"/>
        </w:rPr>
        <w:t xml:space="preserve">by Ukraine </w:t>
      </w:r>
      <w:r w:rsidRPr="00A40E29">
        <w:rPr>
          <w:rFonts w:ascii="Times New Roman" w:hAnsi="Times New Roman"/>
          <w:color w:val="333333"/>
          <w:sz w:val="24"/>
          <w:szCs w:val="24"/>
          <w:lang w:val="en-GB"/>
        </w:rPr>
        <w:t xml:space="preserve">of international treaties on human rights, including </w:t>
      </w:r>
      <w:r w:rsidR="009C3A21">
        <w:rPr>
          <w:rFonts w:ascii="Times New Roman" w:hAnsi="Times New Roman"/>
          <w:color w:val="333333"/>
          <w:sz w:val="24"/>
          <w:szCs w:val="24"/>
          <w:lang w:val="en-GB"/>
        </w:rPr>
        <w:t xml:space="preserve">the </w:t>
      </w:r>
      <w:r w:rsidRPr="00A40E29">
        <w:rPr>
          <w:rFonts w:ascii="Times New Roman" w:hAnsi="Times New Roman"/>
          <w:color w:val="333333"/>
          <w:sz w:val="24"/>
          <w:szCs w:val="24"/>
          <w:lang w:val="en-GB"/>
        </w:rPr>
        <w:t>Sustainable Development Goals, </w:t>
      </w:r>
      <w:hyperlink r:id="rId54" w:tgtFrame="_blank" w:history="1">
        <w:r w:rsidRPr="00A40E29">
          <w:rPr>
            <w:rFonts w:ascii="Times New Roman" w:hAnsi="Times New Roman"/>
            <w:color w:val="000099"/>
            <w:sz w:val="24"/>
            <w:szCs w:val="24"/>
            <w:u w:val="single"/>
            <w:lang w:val="en-GB"/>
          </w:rPr>
          <w:t>Beijing Declaration</w:t>
        </w:r>
      </w:hyperlink>
      <w:r w:rsidRPr="00A40E29">
        <w:rPr>
          <w:rFonts w:ascii="Times New Roman" w:hAnsi="Times New Roman"/>
          <w:color w:val="333333"/>
          <w:sz w:val="24"/>
          <w:szCs w:val="24"/>
          <w:lang w:val="en-GB"/>
        </w:rPr>
        <w:t>, </w:t>
      </w:r>
      <w:hyperlink r:id="rId55" w:tgtFrame="_blank" w:history="1">
        <w:r w:rsidRPr="00A40E29">
          <w:rPr>
            <w:rFonts w:ascii="Times New Roman" w:hAnsi="Times New Roman"/>
            <w:color w:val="000099"/>
            <w:sz w:val="24"/>
            <w:szCs w:val="24"/>
            <w:u w:val="single"/>
            <w:lang w:val="en-GB"/>
          </w:rPr>
          <w:t>Convention on the Elimination of Discrimination against Women</w:t>
        </w:r>
      </w:hyperlink>
      <w:r w:rsidRPr="00A40E29">
        <w:rPr>
          <w:rFonts w:ascii="Times New Roman" w:hAnsi="Times New Roman"/>
          <w:color w:val="333333"/>
          <w:sz w:val="24"/>
          <w:szCs w:val="24"/>
          <w:lang w:val="en-GB"/>
        </w:rPr>
        <w:t xml:space="preserve"> and </w:t>
      </w:r>
      <w:hyperlink r:id="rId56" w:tgtFrame="_blank" w:history="1">
        <w:r w:rsidRPr="00A40E29">
          <w:rPr>
            <w:rFonts w:ascii="Times New Roman" w:hAnsi="Times New Roman"/>
            <w:color w:val="000099"/>
            <w:sz w:val="24"/>
            <w:szCs w:val="24"/>
            <w:u w:val="single"/>
            <w:lang w:val="en-GB"/>
          </w:rPr>
          <w:t>Association Agreement between Ukraine, the European Union, the European Atomic Energy Community and their member states</w:t>
        </w:r>
      </w:hyperlink>
      <w:r w:rsidRPr="00A40E29">
        <w:rPr>
          <w:rFonts w:ascii="Times New Roman" w:hAnsi="Times New Roman"/>
          <w:color w:val="333333"/>
          <w:sz w:val="24"/>
          <w:szCs w:val="24"/>
          <w:lang w:val="en-GB"/>
        </w:rPr>
        <w:t xml:space="preserve">, and to the </w:t>
      </w:r>
      <w:r w:rsidR="00A40E29" w:rsidRPr="00A40E29">
        <w:rPr>
          <w:rFonts w:ascii="Times New Roman" w:hAnsi="Times New Roman"/>
          <w:color w:val="333333"/>
          <w:sz w:val="24"/>
          <w:szCs w:val="24"/>
          <w:lang w:val="en-GB"/>
        </w:rPr>
        <w:t>fulfilment</w:t>
      </w:r>
      <w:r w:rsidRPr="00A40E29">
        <w:rPr>
          <w:rFonts w:ascii="Times New Roman" w:hAnsi="Times New Roman"/>
          <w:color w:val="333333"/>
          <w:sz w:val="24"/>
          <w:szCs w:val="24"/>
          <w:lang w:val="en-GB"/>
        </w:rPr>
        <w:t xml:space="preserve"> of commitments taken as pa</w:t>
      </w:r>
      <w:r w:rsidR="0040108C">
        <w:rPr>
          <w:rFonts w:ascii="Times New Roman" w:hAnsi="Times New Roman"/>
          <w:color w:val="333333"/>
          <w:sz w:val="24"/>
          <w:szCs w:val="24"/>
          <w:lang w:val="en-GB"/>
        </w:rPr>
        <w:t>rt of international initiatives</w:t>
      </w:r>
      <w:r w:rsidRPr="00A40E29">
        <w:rPr>
          <w:rFonts w:ascii="Times New Roman" w:hAnsi="Times New Roman"/>
          <w:color w:val="333333"/>
          <w:sz w:val="24"/>
          <w:szCs w:val="24"/>
          <w:lang w:val="en-GB"/>
        </w:rPr>
        <w:t xml:space="preserve">, implementation of international standards, including </w:t>
      </w:r>
      <w:r w:rsidR="009C3A21">
        <w:rPr>
          <w:rFonts w:ascii="Times New Roman" w:hAnsi="Times New Roman"/>
          <w:color w:val="333333"/>
          <w:sz w:val="24"/>
          <w:szCs w:val="24"/>
          <w:lang w:val="en-GB"/>
        </w:rPr>
        <w:t xml:space="preserve">the </w:t>
      </w:r>
      <w:r w:rsidRPr="00A40E29">
        <w:rPr>
          <w:rFonts w:ascii="Times New Roman" w:hAnsi="Times New Roman"/>
          <w:color w:val="333333"/>
          <w:sz w:val="24"/>
          <w:szCs w:val="24"/>
          <w:lang w:val="en-GB"/>
        </w:rPr>
        <w:t xml:space="preserve">Organisation for Economic Co-operation and Development, World Trade Organization regarding ensuring equal rights and opportunities for women and men, and raising Ukraine's </w:t>
      </w:r>
      <w:r w:rsidR="001D636B">
        <w:rPr>
          <w:rFonts w:ascii="Times New Roman" w:hAnsi="Times New Roman"/>
          <w:color w:val="333333"/>
          <w:sz w:val="24"/>
          <w:szCs w:val="24"/>
          <w:lang w:val="en-GB"/>
        </w:rPr>
        <w:t xml:space="preserve">positions in </w:t>
      </w:r>
      <w:r w:rsidRPr="00A40E29">
        <w:rPr>
          <w:rFonts w:ascii="Times New Roman" w:hAnsi="Times New Roman"/>
          <w:color w:val="333333"/>
          <w:sz w:val="24"/>
          <w:szCs w:val="24"/>
          <w:lang w:val="en-GB"/>
        </w:rPr>
        <w:t>international rankings</w:t>
      </w:r>
      <w:r w:rsidR="001D636B" w:rsidRPr="001D636B">
        <w:rPr>
          <w:rFonts w:ascii="Times New Roman" w:hAnsi="Times New Roman"/>
          <w:color w:val="333333"/>
          <w:sz w:val="24"/>
          <w:szCs w:val="24"/>
          <w:lang w:val="en-GB"/>
        </w:rPr>
        <w:t xml:space="preserve"> </w:t>
      </w:r>
      <w:r w:rsidR="001D636B">
        <w:rPr>
          <w:rFonts w:ascii="Times New Roman" w:hAnsi="Times New Roman"/>
          <w:color w:val="333333"/>
          <w:sz w:val="24"/>
          <w:szCs w:val="24"/>
          <w:lang w:val="en-GB"/>
        </w:rPr>
        <w:t xml:space="preserve">on </w:t>
      </w:r>
      <w:r w:rsidR="001D636B" w:rsidRPr="00A40E29">
        <w:rPr>
          <w:rFonts w:ascii="Times New Roman" w:hAnsi="Times New Roman"/>
          <w:color w:val="333333"/>
          <w:sz w:val="24"/>
          <w:szCs w:val="24"/>
          <w:lang w:val="en-GB"/>
        </w:rPr>
        <w:t>gender equality</w:t>
      </w:r>
      <w:r w:rsidRPr="00A40E29">
        <w:rPr>
          <w:rFonts w:ascii="Times New Roman" w:hAnsi="Times New Roman"/>
          <w:color w:val="333333"/>
          <w:sz w:val="24"/>
          <w:szCs w:val="24"/>
          <w:lang w:val="en-GB"/>
        </w:rPr>
        <w:t>.</w:t>
      </w:r>
    </w:p>
    <w:p w14:paraId="5F2A743E"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14" w:name="n228"/>
      <w:bookmarkEnd w:id="214"/>
      <w:r w:rsidRPr="00A40E29">
        <w:rPr>
          <w:rFonts w:ascii="Times New Roman" w:hAnsi="Times New Roman"/>
          <w:color w:val="333333"/>
          <w:sz w:val="24"/>
          <w:szCs w:val="24"/>
          <w:lang w:val="en-GB"/>
        </w:rPr>
        <w:t>In vi</w:t>
      </w:r>
      <w:r w:rsidR="0040108C">
        <w:rPr>
          <w:rFonts w:ascii="Times New Roman" w:hAnsi="Times New Roman"/>
          <w:color w:val="333333"/>
          <w:sz w:val="24"/>
          <w:szCs w:val="24"/>
          <w:lang w:val="en-GB"/>
        </w:rPr>
        <w:t>ew of the challenges caused by the</w:t>
      </w:r>
      <w:r w:rsidRPr="00A40E29">
        <w:rPr>
          <w:rFonts w:ascii="Times New Roman" w:hAnsi="Times New Roman"/>
          <w:color w:val="333333"/>
          <w:sz w:val="24"/>
          <w:szCs w:val="24"/>
          <w:lang w:val="en-GB"/>
        </w:rPr>
        <w:t xml:space="preserve"> full-scale war on the territory of Ukraine, the Strategy provides for:</w:t>
      </w:r>
    </w:p>
    <w:p w14:paraId="7ABA5BEA"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15" w:name="n229"/>
      <w:bookmarkEnd w:id="215"/>
      <w:r w:rsidRPr="00A40E29">
        <w:rPr>
          <w:rFonts w:ascii="Times New Roman" w:hAnsi="Times New Roman"/>
          <w:color w:val="333333"/>
          <w:sz w:val="24"/>
          <w:szCs w:val="24"/>
          <w:lang w:val="en-GB"/>
        </w:rPr>
        <w:t>integrating gender approaches in the processes of providing humanitarian aid, post-war reconstruction and development of Ukraine;</w:t>
      </w:r>
    </w:p>
    <w:p w14:paraId="5A6527B4"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16" w:name="n230"/>
      <w:bookmarkEnd w:id="216"/>
      <w:r w:rsidRPr="00A40E29">
        <w:rPr>
          <w:rFonts w:ascii="Times New Roman" w:hAnsi="Times New Roman"/>
          <w:color w:val="333333"/>
          <w:sz w:val="24"/>
          <w:szCs w:val="24"/>
          <w:lang w:val="en-GB"/>
        </w:rPr>
        <w:t>meaningful participation of women in recovery processes, in particular in decision-making, at all levels (from the national to the community level);</w:t>
      </w:r>
    </w:p>
    <w:p w14:paraId="75B0FC6E"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17" w:name="n231"/>
      <w:bookmarkEnd w:id="217"/>
      <w:r w:rsidRPr="00A40E29">
        <w:rPr>
          <w:rFonts w:ascii="Times New Roman" w:hAnsi="Times New Roman"/>
          <w:color w:val="333333"/>
          <w:sz w:val="24"/>
          <w:szCs w:val="24"/>
          <w:lang w:val="en-GB"/>
        </w:rPr>
        <w:t>building the capacity of public officials to integrate a gender approach into recovery processes.</w:t>
      </w:r>
    </w:p>
    <w:p w14:paraId="21D0F236" w14:textId="7E7E1CA4" w:rsidR="0025620F" w:rsidRPr="00A40E29" w:rsidRDefault="008D4B0A" w:rsidP="0025620F">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val="en-GB"/>
        </w:rPr>
      </w:pPr>
      <w:bookmarkStart w:id="218" w:name="n232"/>
      <w:bookmarkEnd w:id="218"/>
      <w:r>
        <w:rPr>
          <w:rFonts w:ascii="Times New Roman" w:hAnsi="Times New Roman"/>
          <w:b/>
          <w:bCs/>
          <w:color w:val="333333"/>
          <w:sz w:val="28"/>
          <w:szCs w:val="28"/>
          <w:lang w:val="en-GB"/>
        </w:rPr>
        <w:t>Outcome</w:t>
      </w:r>
      <w:r w:rsidR="0025620F" w:rsidRPr="00A40E29">
        <w:rPr>
          <w:rFonts w:ascii="Times New Roman" w:hAnsi="Times New Roman"/>
          <w:b/>
          <w:bCs/>
          <w:color w:val="333333"/>
          <w:sz w:val="28"/>
          <w:szCs w:val="28"/>
          <w:lang w:val="en-GB"/>
        </w:rPr>
        <w:t xml:space="preserve">s, objectives to achieve the </w:t>
      </w:r>
      <w:r>
        <w:rPr>
          <w:rFonts w:ascii="Times New Roman" w:hAnsi="Times New Roman"/>
          <w:b/>
          <w:bCs/>
          <w:color w:val="333333"/>
          <w:sz w:val="28"/>
          <w:szCs w:val="28"/>
          <w:lang w:val="en-GB"/>
        </w:rPr>
        <w:t>outcome</w:t>
      </w:r>
      <w:r w:rsidR="0025620F" w:rsidRPr="00A40E29">
        <w:rPr>
          <w:rFonts w:ascii="Times New Roman" w:hAnsi="Times New Roman"/>
          <w:b/>
          <w:bCs/>
          <w:color w:val="333333"/>
          <w:sz w:val="28"/>
          <w:szCs w:val="28"/>
          <w:lang w:val="en-GB"/>
        </w:rPr>
        <w:t xml:space="preserve">s, stages of their implementation and </w:t>
      </w:r>
      <w:r w:rsidR="00436FA1">
        <w:rPr>
          <w:rFonts w:ascii="Times New Roman" w:hAnsi="Times New Roman"/>
          <w:b/>
          <w:bCs/>
          <w:color w:val="333333"/>
          <w:sz w:val="28"/>
          <w:szCs w:val="28"/>
          <w:lang w:val="en-GB"/>
        </w:rPr>
        <w:t>expected</w:t>
      </w:r>
      <w:r w:rsidR="0025620F" w:rsidRPr="00A40E29">
        <w:rPr>
          <w:rFonts w:ascii="Times New Roman" w:hAnsi="Times New Roman"/>
          <w:b/>
          <w:bCs/>
          <w:color w:val="333333"/>
          <w:sz w:val="28"/>
          <w:szCs w:val="28"/>
          <w:lang w:val="en-GB"/>
        </w:rPr>
        <w:t xml:space="preserve"> results</w:t>
      </w:r>
    </w:p>
    <w:p w14:paraId="67E8CAF8" w14:textId="5E4D44CD" w:rsidR="0025620F" w:rsidRPr="00A40E29" w:rsidRDefault="0025620F" w:rsidP="001D636B">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19" w:name="n233"/>
      <w:bookmarkEnd w:id="219"/>
      <w:r w:rsidRPr="00A40E29">
        <w:rPr>
          <w:rFonts w:ascii="Times New Roman" w:hAnsi="Times New Roman"/>
          <w:color w:val="333333"/>
          <w:sz w:val="24"/>
          <w:szCs w:val="24"/>
          <w:lang w:val="en-GB"/>
        </w:rPr>
        <w:t xml:space="preserve">The purpose of the Strategy is achieved by </w:t>
      </w:r>
      <w:r w:rsidR="008D4B0A">
        <w:rPr>
          <w:rFonts w:ascii="Times New Roman" w:hAnsi="Times New Roman"/>
          <w:color w:val="333333"/>
          <w:sz w:val="24"/>
          <w:szCs w:val="24"/>
          <w:lang w:val="en-GB"/>
        </w:rPr>
        <w:t>outcome</w:t>
      </w:r>
      <w:r w:rsidRPr="00A40E29">
        <w:rPr>
          <w:rFonts w:ascii="Times New Roman" w:hAnsi="Times New Roman"/>
          <w:color w:val="333333"/>
          <w:sz w:val="24"/>
          <w:szCs w:val="24"/>
          <w:lang w:val="en-GB"/>
        </w:rPr>
        <w:t xml:space="preserve">s that determine approaches to policy </w:t>
      </w:r>
      <w:r w:rsidR="001D636B">
        <w:rPr>
          <w:rFonts w:ascii="Times New Roman" w:hAnsi="Times New Roman"/>
          <w:color w:val="333333"/>
          <w:sz w:val="24"/>
          <w:szCs w:val="24"/>
          <w:lang w:val="en-GB"/>
        </w:rPr>
        <w:t>making</w:t>
      </w:r>
      <w:r w:rsidRPr="00A40E29">
        <w:rPr>
          <w:rFonts w:ascii="Times New Roman" w:hAnsi="Times New Roman"/>
          <w:color w:val="333333"/>
          <w:sz w:val="24"/>
          <w:szCs w:val="24"/>
          <w:lang w:val="en-GB"/>
        </w:rPr>
        <w:t>, wa</w:t>
      </w:r>
      <w:r w:rsidR="001D636B">
        <w:rPr>
          <w:rFonts w:ascii="Times New Roman" w:hAnsi="Times New Roman"/>
          <w:color w:val="333333"/>
          <w:sz w:val="24"/>
          <w:szCs w:val="24"/>
          <w:lang w:val="en-GB"/>
        </w:rPr>
        <w:t>ys of developing the national machinery</w:t>
      </w:r>
      <w:r w:rsidRPr="00A40E29">
        <w:rPr>
          <w:rFonts w:ascii="Times New Roman" w:hAnsi="Times New Roman"/>
          <w:color w:val="333333"/>
          <w:sz w:val="24"/>
          <w:szCs w:val="24"/>
          <w:lang w:val="en-GB"/>
        </w:rPr>
        <w:t xml:space="preserve"> for ensuring equal rights and opportunities for women and men, and correspond to the </w:t>
      </w:r>
      <w:r w:rsidR="001D636B">
        <w:rPr>
          <w:rFonts w:ascii="Times New Roman" w:hAnsi="Times New Roman"/>
          <w:color w:val="333333"/>
          <w:sz w:val="24"/>
          <w:szCs w:val="24"/>
          <w:lang w:val="en-GB"/>
        </w:rPr>
        <w:t xml:space="preserve">targets </w:t>
      </w:r>
      <w:r w:rsidRPr="00A40E29">
        <w:rPr>
          <w:rFonts w:ascii="Times New Roman" w:hAnsi="Times New Roman"/>
          <w:color w:val="333333"/>
          <w:sz w:val="24"/>
          <w:szCs w:val="24"/>
          <w:lang w:val="en-GB"/>
        </w:rPr>
        <w:t xml:space="preserve">set </w:t>
      </w:r>
      <w:r w:rsidR="001D636B">
        <w:rPr>
          <w:rFonts w:ascii="Times New Roman" w:hAnsi="Times New Roman"/>
          <w:color w:val="333333"/>
          <w:sz w:val="24"/>
          <w:szCs w:val="24"/>
          <w:lang w:val="en-GB"/>
        </w:rPr>
        <w:t>by</w:t>
      </w:r>
      <w:r w:rsidRPr="00A40E29">
        <w:rPr>
          <w:rFonts w:ascii="Times New Roman" w:hAnsi="Times New Roman"/>
          <w:color w:val="333333"/>
          <w:sz w:val="24"/>
          <w:szCs w:val="24"/>
          <w:lang w:val="en-GB"/>
        </w:rPr>
        <w:t xml:space="preserve"> the national Sustainable Development Goals, </w:t>
      </w:r>
      <w:r w:rsidR="001D636B">
        <w:rPr>
          <w:rFonts w:ascii="Times New Roman" w:hAnsi="Times New Roman"/>
          <w:color w:val="333333"/>
          <w:sz w:val="24"/>
          <w:szCs w:val="24"/>
          <w:lang w:val="en-GB"/>
        </w:rPr>
        <w:t xml:space="preserve"> and to</w:t>
      </w:r>
      <w:r w:rsidRPr="00A40E29">
        <w:rPr>
          <w:rFonts w:ascii="Times New Roman" w:hAnsi="Times New Roman"/>
          <w:color w:val="333333"/>
          <w:sz w:val="24"/>
          <w:szCs w:val="24"/>
          <w:lang w:val="en-GB"/>
        </w:rPr>
        <w:t xml:space="preserve"> the pillars of</w:t>
      </w:r>
      <w:r w:rsidR="00436FA1">
        <w:rPr>
          <w:rFonts w:ascii="Times New Roman" w:hAnsi="Times New Roman"/>
          <w:color w:val="333333"/>
          <w:sz w:val="24"/>
          <w:szCs w:val="24"/>
          <w:lang w:val="en-GB"/>
        </w:rPr>
        <w:t xml:space="preserve"> the</w:t>
      </w:r>
      <w:r w:rsidRPr="00A40E29">
        <w:rPr>
          <w:rFonts w:ascii="Times New Roman" w:hAnsi="Times New Roman"/>
          <w:color w:val="333333"/>
          <w:sz w:val="24"/>
          <w:szCs w:val="24"/>
          <w:lang w:val="en-GB"/>
        </w:rPr>
        <w:t> </w:t>
      </w:r>
      <w:hyperlink r:id="rId57" w:tgtFrame="_blank" w:history="1">
        <w:r w:rsidRPr="00A40E29">
          <w:rPr>
            <w:rFonts w:ascii="Times New Roman" w:hAnsi="Times New Roman"/>
            <w:color w:val="000099"/>
            <w:sz w:val="24"/>
            <w:szCs w:val="24"/>
            <w:u w:val="single"/>
            <w:lang w:val="en-GB"/>
          </w:rPr>
          <w:t>Beijing Declaration</w:t>
        </w:r>
      </w:hyperlink>
      <w:r w:rsidRPr="00A40E29">
        <w:rPr>
          <w:rFonts w:ascii="Times New Roman" w:hAnsi="Times New Roman"/>
          <w:color w:val="333333"/>
          <w:sz w:val="24"/>
          <w:szCs w:val="24"/>
          <w:lang w:val="en-GB"/>
        </w:rPr>
        <w:t>.</w:t>
      </w:r>
    </w:p>
    <w:p w14:paraId="68BF85A0" w14:textId="77777777" w:rsidR="0025620F" w:rsidRPr="00A40E29" w:rsidRDefault="008D4B0A"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20" w:name="n234"/>
      <w:bookmarkEnd w:id="220"/>
      <w:r>
        <w:rPr>
          <w:rFonts w:ascii="Times New Roman" w:hAnsi="Times New Roman"/>
          <w:color w:val="333333"/>
          <w:sz w:val="24"/>
          <w:szCs w:val="24"/>
          <w:lang w:val="en-GB"/>
        </w:rPr>
        <w:t>Outcome</w:t>
      </w:r>
      <w:r w:rsidR="009D33CA">
        <w:rPr>
          <w:rFonts w:ascii="Times New Roman" w:hAnsi="Times New Roman"/>
          <w:color w:val="333333"/>
          <w:sz w:val="24"/>
          <w:szCs w:val="24"/>
          <w:lang w:val="en-GB"/>
        </w:rPr>
        <w:t xml:space="preserve"> 1:</w:t>
      </w:r>
      <w:r w:rsidR="0025620F" w:rsidRPr="00A40E29">
        <w:rPr>
          <w:rFonts w:ascii="Times New Roman" w:hAnsi="Times New Roman"/>
          <w:color w:val="333333"/>
          <w:sz w:val="24"/>
          <w:szCs w:val="24"/>
          <w:lang w:val="en-GB"/>
        </w:rPr>
        <w:t xml:space="preserve"> National machinery for ensuring equal rights and opportunities of women and men operates effectively and has the capacity to support the development, implementation, monitoring and evaluation of gender equality policy in different areas of public life and at all levels</w:t>
      </w:r>
    </w:p>
    <w:p w14:paraId="16763CCB" w14:textId="76178A74" w:rsidR="0025620F" w:rsidRPr="002A47B9" w:rsidRDefault="0025620F" w:rsidP="002A47B9">
      <w:pPr>
        <w:shd w:val="clear" w:color="auto" w:fill="FFFFFF"/>
        <w:spacing w:after="150" w:line="240" w:lineRule="auto"/>
        <w:ind w:firstLine="450"/>
        <w:rPr>
          <w:rFonts w:ascii="Times New Roman" w:hAnsi="Times New Roman"/>
          <w:color w:val="333333"/>
          <w:sz w:val="24"/>
          <w:szCs w:val="24"/>
          <w:lang w:val="en-GB"/>
        </w:rPr>
      </w:pPr>
      <w:bookmarkStart w:id="221" w:name="n235"/>
      <w:bookmarkEnd w:id="221"/>
      <w:r w:rsidRPr="00A40E29">
        <w:rPr>
          <w:rFonts w:ascii="Times New Roman" w:hAnsi="Times New Roman"/>
          <w:color w:val="333333"/>
          <w:sz w:val="24"/>
          <w:szCs w:val="24"/>
          <w:lang w:val="en-GB"/>
        </w:rPr>
        <w:t xml:space="preserve">The achievement of this goal will be </w:t>
      </w:r>
      <w:r w:rsidR="000C5141">
        <w:rPr>
          <w:rFonts w:ascii="Times New Roman" w:hAnsi="Times New Roman"/>
          <w:color w:val="333333"/>
          <w:sz w:val="24"/>
          <w:szCs w:val="24"/>
          <w:lang w:val="en-GB"/>
        </w:rPr>
        <w:t>in line with the priorities of</w:t>
      </w:r>
      <w:r w:rsidR="00436FA1">
        <w:rPr>
          <w:rFonts w:ascii="Times New Roman" w:hAnsi="Times New Roman"/>
          <w:color w:val="333333"/>
          <w:sz w:val="24"/>
          <w:szCs w:val="24"/>
          <w:lang w:val="en-GB"/>
        </w:rPr>
        <w:t xml:space="preserve"> the</w:t>
      </w:r>
      <w:r w:rsidR="000C5141">
        <w:rPr>
          <w:rFonts w:ascii="Times New Roman" w:hAnsi="Times New Roman"/>
          <w:color w:val="333333"/>
          <w:sz w:val="24"/>
          <w:szCs w:val="24"/>
          <w:lang w:val="en-GB"/>
        </w:rPr>
        <w:t> </w:t>
      </w:r>
      <w:hyperlink r:id="rId58" w:tgtFrame="_blank" w:history="1">
        <w:r w:rsidRPr="00A40E29">
          <w:rPr>
            <w:rFonts w:ascii="Times New Roman" w:hAnsi="Times New Roman"/>
            <w:color w:val="000099"/>
            <w:sz w:val="24"/>
            <w:szCs w:val="24"/>
            <w:u w:val="single"/>
            <w:lang w:val="en-GB"/>
          </w:rPr>
          <w:t>Beijing Declaration</w:t>
        </w:r>
      </w:hyperlink>
      <w:r w:rsidRPr="00A40E29">
        <w:rPr>
          <w:rFonts w:ascii="Times New Roman" w:hAnsi="Times New Roman"/>
          <w:color w:val="333333"/>
          <w:sz w:val="24"/>
          <w:szCs w:val="24"/>
          <w:lang w:val="en-GB"/>
        </w:rPr>
        <w:t xml:space="preserve"> </w:t>
      </w:r>
      <w:r w:rsidR="00F85514">
        <w:rPr>
          <w:rFonts w:ascii="Times New Roman" w:hAnsi="Times New Roman"/>
          <w:color w:val="333333"/>
          <w:sz w:val="24"/>
          <w:szCs w:val="24"/>
          <w:lang w:val="en-GB"/>
        </w:rPr>
        <w:t>critical areas</w:t>
      </w:r>
      <w:r w:rsidR="00127689">
        <w:rPr>
          <w:rFonts w:ascii="Times New Roman" w:hAnsi="Times New Roman"/>
          <w:color w:val="333333"/>
          <w:sz w:val="24"/>
          <w:szCs w:val="24"/>
          <w:lang w:val="en-GB"/>
        </w:rPr>
        <w:t xml:space="preserve"> of concern</w:t>
      </w:r>
      <w:r w:rsidR="00F85514">
        <w:rPr>
          <w:rFonts w:ascii="Times New Roman" w:hAnsi="Times New Roman"/>
          <w:color w:val="333333"/>
          <w:sz w:val="24"/>
          <w:szCs w:val="24"/>
          <w:lang w:val="en-GB"/>
        </w:rPr>
        <w:t xml:space="preserve"> </w:t>
      </w:r>
      <w:r w:rsidRPr="00A40E29">
        <w:rPr>
          <w:rFonts w:ascii="Times New Roman" w:hAnsi="Times New Roman"/>
          <w:color w:val="333333"/>
          <w:sz w:val="24"/>
          <w:szCs w:val="24"/>
          <w:lang w:val="en-GB"/>
        </w:rPr>
        <w:t xml:space="preserve">“Institutional mechanisms for the advancement of women,” “Women in power and decision-making,” and will contribute to the </w:t>
      </w:r>
      <w:r w:rsidR="00262F88" w:rsidRPr="00A40E29">
        <w:rPr>
          <w:rFonts w:ascii="Times New Roman" w:hAnsi="Times New Roman"/>
          <w:color w:val="333333"/>
          <w:sz w:val="24"/>
          <w:szCs w:val="24"/>
          <w:lang w:val="en-GB"/>
        </w:rPr>
        <w:t>fulfilment</w:t>
      </w:r>
      <w:r w:rsidRPr="00A40E29">
        <w:rPr>
          <w:rFonts w:ascii="Times New Roman" w:hAnsi="Times New Roman"/>
          <w:color w:val="333333"/>
          <w:sz w:val="24"/>
          <w:szCs w:val="24"/>
          <w:lang w:val="en-GB"/>
        </w:rPr>
        <w:t xml:space="preserve"> of the following </w:t>
      </w:r>
      <w:r w:rsidR="006044D5">
        <w:rPr>
          <w:rFonts w:ascii="Times New Roman" w:hAnsi="Times New Roman"/>
          <w:color w:val="333333"/>
          <w:sz w:val="24"/>
          <w:szCs w:val="24"/>
          <w:lang w:val="en-GB"/>
        </w:rPr>
        <w:t>targets</w:t>
      </w:r>
      <w:r w:rsidRPr="00A40E29">
        <w:rPr>
          <w:rFonts w:ascii="Times New Roman" w:hAnsi="Times New Roman"/>
          <w:color w:val="333333"/>
          <w:sz w:val="24"/>
          <w:szCs w:val="24"/>
          <w:lang w:val="en-GB"/>
        </w:rPr>
        <w:t xml:space="preserve"> defined by </w:t>
      </w:r>
      <w:r w:rsidR="00F85514">
        <w:rPr>
          <w:rFonts w:ascii="Times New Roman" w:hAnsi="Times New Roman"/>
          <w:color w:val="333333"/>
          <w:sz w:val="24"/>
          <w:szCs w:val="24"/>
          <w:lang w:val="en-GB"/>
        </w:rPr>
        <w:t xml:space="preserve">the </w:t>
      </w:r>
      <w:r w:rsidRPr="00A40E29">
        <w:rPr>
          <w:rFonts w:ascii="Times New Roman" w:hAnsi="Times New Roman"/>
          <w:color w:val="333333"/>
          <w:sz w:val="24"/>
          <w:szCs w:val="24"/>
          <w:lang w:val="en-GB"/>
        </w:rPr>
        <w:t>Sustainable</w:t>
      </w:r>
      <w:r w:rsidR="00634043">
        <w:rPr>
          <w:rFonts w:ascii="Times New Roman" w:hAnsi="Times New Roman"/>
          <w:color w:val="333333"/>
          <w:sz w:val="24"/>
          <w:szCs w:val="24"/>
          <w:lang w:val="en-GB"/>
        </w:rPr>
        <w:t xml:space="preserve"> </w:t>
      </w:r>
      <w:r w:rsidRPr="00A40E29">
        <w:rPr>
          <w:rFonts w:ascii="Times New Roman" w:hAnsi="Times New Roman"/>
          <w:color w:val="333333"/>
          <w:sz w:val="24"/>
          <w:szCs w:val="24"/>
          <w:lang w:val="en-GB"/>
        </w:rPr>
        <w:t>Development Goals: e</w:t>
      </w:r>
      <w:r w:rsidR="002A47B9">
        <w:rPr>
          <w:rFonts w:ascii="Times New Roman" w:hAnsi="Times New Roman"/>
          <w:color w:val="333333"/>
          <w:sz w:val="24"/>
          <w:szCs w:val="24"/>
          <w:lang w:val="en-GB"/>
        </w:rPr>
        <w:t>nsure</w:t>
      </w:r>
      <w:r w:rsidR="002A47B9" w:rsidRPr="002A47B9">
        <w:rPr>
          <w:rFonts w:ascii="Times New Roman" w:hAnsi="Times New Roman"/>
          <w:color w:val="333333"/>
          <w:sz w:val="24"/>
          <w:szCs w:val="24"/>
          <w:lang w:val="en-GB"/>
        </w:rPr>
        <w:t xml:space="preserve"> gender equality and empower all women and girls</w:t>
      </w:r>
      <w:r w:rsidR="006044D5">
        <w:rPr>
          <w:rFonts w:ascii="Times New Roman" w:hAnsi="Times New Roman"/>
          <w:color w:val="333333"/>
          <w:sz w:val="24"/>
          <w:szCs w:val="24"/>
          <w:lang w:val="en-GB"/>
        </w:rPr>
        <w:t>;</w:t>
      </w:r>
      <w:r w:rsidR="002A47B9">
        <w:rPr>
          <w:rFonts w:ascii="Times New Roman" w:hAnsi="Times New Roman"/>
          <w:color w:val="333333"/>
          <w:sz w:val="24"/>
          <w:szCs w:val="24"/>
          <w:lang w:val="en-GB"/>
        </w:rPr>
        <w:t xml:space="preserve"> and</w:t>
      </w:r>
      <w:r w:rsidR="006044D5">
        <w:rPr>
          <w:rFonts w:ascii="Times New Roman" w:hAnsi="Times New Roman"/>
          <w:color w:val="333333"/>
          <w:sz w:val="24"/>
          <w:szCs w:val="24"/>
          <w:lang w:val="en-GB"/>
        </w:rPr>
        <w:t xml:space="preserve"> s</w:t>
      </w:r>
      <w:r w:rsidR="006044D5" w:rsidRPr="006044D5">
        <w:rPr>
          <w:rFonts w:ascii="Times New Roman" w:hAnsi="Times New Roman"/>
          <w:color w:val="333333"/>
          <w:sz w:val="24"/>
          <w:szCs w:val="24"/>
          <w:lang w:val="en-GB"/>
        </w:rPr>
        <w:t>trengthen the means of implementation and revitalize the Global Partnership for Sustainable</w:t>
      </w:r>
      <w:r w:rsidR="002A47B9">
        <w:rPr>
          <w:rFonts w:ascii="Times New Roman" w:hAnsi="Times New Roman"/>
          <w:color w:val="333333"/>
          <w:sz w:val="24"/>
          <w:szCs w:val="24"/>
          <w:lang w:val="en-GB"/>
        </w:rPr>
        <w:t xml:space="preserve"> </w:t>
      </w:r>
      <w:r w:rsidR="006044D5" w:rsidRPr="006044D5">
        <w:rPr>
          <w:rFonts w:ascii="Times New Roman" w:hAnsi="Times New Roman"/>
          <w:color w:val="333333"/>
          <w:sz w:val="24"/>
          <w:szCs w:val="24"/>
          <w:lang w:val="en-GB"/>
        </w:rPr>
        <w:t>Development</w:t>
      </w:r>
      <w:r w:rsidRPr="00A40E29">
        <w:rPr>
          <w:rFonts w:ascii="Times New Roman" w:hAnsi="Times New Roman"/>
          <w:color w:val="333333"/>
          <w:sz w:val="24"/>
          <w:szCs w:val="24"/>
          <w:lang w:val="en-GB"/>
        </w:rPr>
        <w:t>.</w:t>
      </w:r>
    </w:p>
    <w:p w14:paraId="51070047"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22" w:name="n236"/>
      <w:bookmarkEnd w:id="222"/>
      <w:r w:rsidRPr="00A40E29">
        <w:rPr>
          <w:rFonts w:ascii="Times New Roman" w:hAnsi="Times New Roman"/>
          <w:color w:val="333333"/>
          <w:sz w:val="24"/>
          <w:szCs w:val="24"/>
          <w:lang w:val="en-GB"/>
        </w:rPr>
        <w:lastRenderedPageBreak/>
        <w:t xml:space="preserve">Problems to be resolved through the achievement of </w:t>
      </w:r>
      <w:r w:rsidR="008D4B0A">
        <w:rPr>
          <w:rFonts w:ascii="Times New Roman" w:hAnsi="Times New Roman"/>
          <w:color w:val="333333"/>
          <w:sz w:val="24"/>
          <w:szCs w:val="24"/>
          <w:lang w:val="en-GB"/>
        </w:rPr>
        <w:t>Outcome</w:t>
      </w:r>
      <w:r w:rsidRPr="00A40E29">
        <w:rPr>
          <w:rFonts w:ascii="Times New Roman" w:hAnsi="Times New Roman"/>
          <w:color w:val="333333"/>
          <w:sz w:val="24"/>
          <w:szCs w:val="24"/>
          <w:lang w:val="en-GB"/>
        </w:rPr>
        <w:t xml:space="preserve"> 1.</w:t>
      </w:r>
    </w:p>
    <w:p w14:paraId="14A2770B" w14:textId="77777777" w:rsidR="0025620F" w:rsidRPr="00A40E29" w:rsidRDefault="00AB59A3" w:rsidP="00B63B8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23" w:name="n237"/>
      <w:bookmarkEnd w:id="223"/>
      <w:r>
        <w:rPr>
          <w:rFonts w:ascii="Times New Roman" w:hAnsi="Times New Roman"/>
          <w:color w:val="333333"/>
          <w:sz w:val="24"/>
          <w:szCs w:val="24"/>
          <w:lang w:val="en-GB"/>
        </w:rPr>
        <w:t>I</w:t>
      </w:r>
      <w:r w:rsidR="0025620F" w:rsidRPr="00A40E29">
        <w:rPr>
          <w:rFonts w:ascii="Times New Roman" w:hAnsi="Times New Roman"/>
          <w:color w:val="333333"/>
          <w:sz w:val="24"/>
          <w:szCs w:val="24"/>
          <w:lang w:val="en-GB"/>
        </w:rPr>
        <w:t>nsufficient level of practical application of gender approaches</w:t>
      </w:r>
      <w:r w:rsidR="00B63B8F">
        <w:rPr>
          <w:rFonts w:ascii="Times New Roman" w:hAnsi="Times New Roman"/>
          <w:color w:val="333333"/>
          <w:sz w:val="24"/>
          <w:szCs w:val="24"/>
          <w:lang w:val="en-GB"/>
        </w:rPr>
        <w:t>,</w:t>
      </w:r>
      <w:r w:rsidR="0025620F" w:rsidRPr="00A40E29">
        <w:rPr>
          <w:rFonts w:ascii="Times New Roman" w:hAnsi="Times New Roman"/>
          <w:color w:val="333333"/>
          <w:sz w:val="24"/>
          <w:szCs w:val="24"/>
          <w:lang w:val="en-GB"/>
        </w:rPr>
        <w:t xml:space="preserve"> </w:t>
      </w:r>
      <w:r w:rsidR="00B63B8F">
        <w:rPr>
          <w:rFonts w:ascii="Times New Roman" w:hAnsi="Times New Roman"/>
          <w:color w:val="333333"/>
          <w:sz w:val="24"/>
          <w:szCs w:val="24"/>
          <w:lang w:val="en-GB"/>
        </w:rPr>
        <w:t>based on the</w:t>
      </w:r>
      <w:r w:rsidR="0025620F" w:rsidRPr="00A40E29">
        <w:rPr>
          <w:rFonts w:ascii="Times New Roman" w:hAnsi="Times New Roman"/>
          <w:color w:val="333333"/>
          <w:sz w:val="24"/>
          <w:szCs w:val="24"/>
          <w:lang w:val="en-GB"/>
        </w:rPr>
        <w:t xml:space="preserve"> international standards</w:t>
      </w:r>
      <w:r w:rsidR="00B63B8F">
        <w:rPr>
          <w:rFonts w:ascii="Times New Roman" w:hAnsi="Times New Roman"/>
          <w:color w:val="333333"/>
          <w:sz w:val="24"/>
          <w:szCs w:val="24"/>
          <w:lang w:val="en-GB"/>
        </w:rPr>
        <w:t>,</w:t>
      </w:r>
      <w:r w:rsidR="0025620F" w:rsidRPr="00A40E29">
        <w:rPr>
          <w:rFonts w:ascii="Times New Roman" w:hAnsi="Times New Roman"/>
          <w:color w:val="333333"/>
          <w:sz w:val="24"/>
          <w:szCs w:val="24"/>
          <w:lang w:val="en-GB"/>
        </w:rPr>
        <w:t xml:space="preserve"> in the activities of central and local executive authorities and local self-government bodies, in</w:t>
      </w:r>
      <w:r w:rsidR="00B63B8F">
        <w:rPr>
          <w:rFonts w:ascii="Times New Roman" w:hAnsi="Times New Roman"/>
          <w:color w:val="333333"/>
          <w:sz w:val="24"/>
          <w:szCs w:val="24"/>
          <w:lang w:val="en-GB"/>
        </w:rPr>
        <w:t xml:space="preserve">cluding </w:t>
      </w:r>
      <w:r w:rsidR="0025620F" w:rsidRPr="00A40E29">
        <w:rPr>
          <w:rFonts w:ascii="Times New Roman" w:hAnsi="Times New Roman"/>
          <w:color w:val="333333"/>
          <w:sz w:val="24"/>
          <w:szCs w:val="24"/>
          <w:lang w:val="en-GB"/>
        </w:rPr>
        <w:t xml:space="preserve">during the implementation of reforms, </w:t>
      </w:r>
      <w:r w:rsidR="00B63B8F">
        <w:rPr>
          <w:rFonts w:ascii="Times New Roman" w:hAnsi="Times New Roman"/>
          <w:color w:val="333333"/>
          <w:sz w:val="24"/>
          <w:szCs w:val="24"/>
          <w:lang w:val="en-GB"/>
        </w:rPr>
        <w:t xml:space="preserve">in </w:t>
      </w:r>
      <w:r w:rsidR="0025620F" w:rsidRPr="00A40E29">
        <w:rPr>
          <w:rFonts w:ascii="Times New Roman" w:hAnsi="Times New Roman"/>
          <w:color w:val="333333"/>
          <w:sz w:val="24"/>
          <w:szCs w:val="24"/>
          <w:lang w:val="en-GB"/>
        </w:rPr>
        <w:t xml:space="preserve">the development of strategic and programmatic documents in all spheres of </w:t>
      </w:r>
      <w:r w:rsidR="00B63B8F">
        <w:rPr>
          <w:rFonts w:ascii="Times New Roman" w:hAnsi="Times New Roman"/>
          <w:color w:val="333333"/>
          <w:sz w:val="24"/>
          <w:szCs w:val="24"/>
          <w:lang w:val="en-GB"/>
        </w:rPr>
        <w:t>society</w:t>
      </w:r>
      <w:r w:rsidR="0025620F" w:rsidRPr="00A40E29">
        <w:rPr>
          <w:rFonts w:ascii="Times New Roman" w:hAnsi="Times New Roman"/>
          <w:color w:val="333333"/>
          <w:sz w:val="24"/>
          <w:szCs w:val="24"/>
          <w:lang w:val="en-GB"/>
        </w:rPr>
        <w:t xml:space="preserve">, strategies for the development of territorial communities, anti-corruption legislation, which leads to </w:t>
      </w:r>
      <w:r w:rsidR="00B63B8F">
        <w:rPr>
          <w:rFonts w:ascii="Times New Roman" w:hAnsi="Times New Roman"/>
          <w:color w:val="333333"/>
          <w:sz w:val="24"/>
          <w:szCs w:val="24"/>
          <w:lang w:val="en-GB"/>
        </w:rPr>
        <w:t>overlooking</w:t>
      </w:r>
      <w:r w:rsidR="0025620F" w:rsidRPr="00A40E29">
        <w:rPr>
          <w:rFonts w:ascii="Times New Roman" w:hAnsi="Times New Roman"/>
          <w:color w:val="333333"/>
          <w:sz w:val="24"/>
          <w:szCs w:val="24"/>
          <w:lang w:val="en-GB"/>
        </w:rPr>
        <w:t xml:space="preserve"> the needs and interests of different groups of girls and boys, w</w:t>
      </w:r>
      <w:r w:rsidR="00B63B8F">
        <w:rPr>
          <w:rFonts w:ascii="Times New Roman" w:hAnsi="Times New Roman"/>
          <w:color w:val="333333"/>
          <w:sz w:val="24"/>
          <w:szCs w:val="24"/>
          <w:lang w:val="en-GB"/>
        </w:rPr>
        <w:t>omen and men</w:t>
      </w:r>
      <w:r w:rsidR="0025620F" w:rsidRPr="00A40E29">
        <w:rPr>
          <w:rFonts w:ascii="Times New Roman" w:hAnsi="Times New Roman"/>
          <w:color w:val="333333"/>
          <w:sz w:val="24"/>
          <w:szCs w:val="24"/>
          <w:lang w:val="en-GB"/>
        </w:rPr>
        <w:t xml:space="preserve"> and does not improve the situation of the most vulnerable groups;</w:t>
      </w:r>
    </w:p>
    <w:p w14:paraId="37BD8CE8" w14:textId="77777777" w:rsidR="0025620F" w:rsidRPr="00A40E29" w:rsidRDefault="0025620F" w:rsidP="00B63B8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24" w:name="n238"/>
      <w:bookmarkEnd w:id="224"/>
      <w:r w:rsidRPr="00A40E29">
        <w:rPr>
          <w:rFonts w:ascii="Times New Roman" w:hAnsi="Times New Roman"/>
          <w:color w:val="333333"/>
          <w:sz w:val="24"/>
          <w:szCs w:val="24"/>
          <w:lang w:val="en-GB"/>
        </w:rPr>
        <w:t>insufficient staffing of units responsible for ensuring equal rights and opportunities for women and men, insufficient number of advisors on equal rights and opportunities for women and men, prevent</w:t>
      </w:r>
      <w:r w:rsidR="00B63B8F">
        <w:rPr>
          <w:rFonts w:ascii="Times New Roman" w:hAnsi="Times New Roman"/>
          <w:color w:val="333333"/>
          <w:sz w:val="24"/>
          <w:szCs w:val="24"/>
          <w:lang w:val="en-GB"/>
        </w:rPr>
        <w:t>ing</w:t>
      </w:r>
      <w:r w:rsidRPr="00A40E29">
        <w:rPr>
          <w:rFonts w:ascii="Times New Roman" w:hAnsi="Times New Roman"/>
          <w:color w:val="333333"/>
          <w:sz w:val="24"/>
          <w:szCs w:val="24"/>
          <w:lang w:val="en-GB"/>
        </w:rPr>
        <w:t xml:space="preserve"> and c</w:t>
      </w:r>
      <w:r w:rsidR="00B63B8F">
        <w:rPr>
          <w:rFonts w:ascii="Times New Roman" w:hAnsi="Times New Roman"/>
          <w:color w:val="333333"/>
          <w:sz w:val="24"/>
          <w:szCs w:val="24"/>
          <w:lang w:val="en-GB"/>
        </w:rPr>
        <w:t>ombating</w:t>
      </w:r>
      <w:r w:rsidRPr="00A40E29">
        <w:rPr>
          <w:rFonts w:ascii="Times New Roman" w:hAnsi="Times New Roman"/>
          <w:color w:val="333333"/>
          <w:sz w:val="24"/>
          <w:szCs w:val="24"/>
          <w:lang w:val="en-GB"/>
        </w:rPr>
        <w:t xml:space="preserve"> gender-based violence in state authorities and local self-government bodies;</w:t>
      </w:r>
    </w:p>
    <w:p w14:paraId="7DD364B0" w14:textId="77777777" w:rsidR="0025620F" w:rsidRPr="00A40E29" w:rsidRDefault="00AB59A3"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25" w:name="n239"/>
      <w:bookmarkEnd w:id="225"/>
      <w:r>
        <w:rPr>
          <w:rFonts w:ascii="Times New Roman" w:hAnsi="Times New Roman"/>
          <w:color w:val="333333"/>
          <w:sz w:val="24"/>
          <w:szCs w:val="24"/>
          <w:lang w:val="en-GB"/>
        </w:rPr>
        <w:t>L</w:t>
      </w:r>
      <w:r w:rsidR="0025620F" w:rsidRPr="00A40E29">
        <w:rPr>
          <w:rFonts w:ascii="Times New Roman" w:hAnsi="Times New Roman"/>
          <w:color w:val="333333"/>
          <w:sz w:val="24"/>
          <w:szCs w:val="24"/>
          <w:lang w:val="en-GB"/>
        </w:rPr>
        <w:t>ow level of institutional capacity of state authorities and local self-government bodies to implement the principle of equal rights and opportunities for women and men;</w:t>
      </w:r>
    </w:p>
    <w:p w14:paraId="31CAADEC" w14:textId="77777777" w:rsidR="0025620F" w:rsidRPr="00A40E29" w:rsidRDefault="00AB59A3" w:rsidP="00B63B8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26" w:name="n240"/>
      <w:bookmarkEnd w:id="226"/>
      <w:r>
        <w:rPr>
          <w:rFonts w:ascii="Times New Roman" w:hAnsi="Times New Roman"/>
          <w:color w:val="333333"/>
          <w:sz w:val="24"/>
          <w:szCs w:val="24"/>
          <w:lang w:val="en-GB"/>
        </w:rPr>
        <w:t>I</w:t>
      </w:r>
      <w:r w:rsidR="0025620F" w:rsidRPr="00A40E29">
        <w:rPr>
          <w:rFonts w:ascii="Times New Roman" w:hAnsi="Times New Roman"/>
          <w:color w:val="333333"/>
          <w:sz w:val="24"/>
          <w:szCs w:val="24"/>
          <w:lang w:val="en-GB"/>
        </w:rPr>
        <w:t xml:space="preserve">nsufficient capacity of central executive bodies </w:t>
      </w:r>
      <w:r w:rsidR="00B63B8F">
        <w:rPr>
          <w:rFonts w:ascii="Times New Roman" w:hAnsi="Times New Roman"/>
          <w:color w:val="333333"/>
          <w:sz w:val="24"/>
          <w:szCs w:val="24"/>
          <w:lang w:val="en-GB"/>
        </w:rPr>
        <w:t>to assess the gender impact of sectoral</w:t>
      </w:r>
      <w:r w:rsidR="0025620F" w:rsidRPr="00A40E29">
        <w:rPr>
          <w:rFonts w:ascii="Times New Roman" w:hAnsi="Times New Roman"/>
          <w:color w:val="333333"/>
          <w:sz w:val="24"/>
          <w:szCs w:val="24"/>
          <w:lang w:val="en-GB"/>
        </w:rPr>
        <w:t xml:space="preserve"> reforms;</w:t>
      </w:r>
    </w:p>
    <w:p w14:paraId="477F057C" w14:textId="77777777" w:rsidR="0025620F" w:rsidRPr="00A40E29" w:rsidRDefault="00AB59A3"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27" w:name="n241"/>
      <w:bookmarkEnd w:id="227"/>
      <w:r>
        <w:rPr>
          <w:rFonts w:ascii="Times New Roman" w:hAnsi="Times New Roman"/>
          <w:color w:val="333333"/>
          <w:sz w:val="24"/>
          <w:szCs w:val="24"/>
          <w:lang w:val="en-GB"/>
        </w:rPr>
        <w:t>L</w:t>
      </w:r>
      <w:r w:rsidR="0025620F" w:rsidRPr="00A40E29">
        <w:rPr>
          <w:rFonts w:ascii="Times New Roman" w:hAnsi="Times New Roman"/>
          <w:color w:val="333333"/>
          <w:sz w:val="24"/>
          <w:szCs w:val="24"/>
          <w:lang w:val="en-GB"/>
        </w:rPr>
        <w:t>ack of systematic funding of programs in the field of ensuring equal rights and opportunities for women and men at the local level;</w:t>
      </w:r>
    </w:p>
    <w:p w14:paraId="6F023C36" w14:textId="77777777" w:rsidR="0025620F" w:rsidRPr="00A40E29" w:rsidRDefault="00AB59A3" w:rsidP="00AB59A3">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28" w:name="n242"/>
      <w:bookmarkEnd w:id="228"/>
      <w:r>
        <w:rPr>
          <w:rFonts w:ascii="Times New Roman" w:hAnsi="Times New Roman"/>
          <w:color w:val="333333"/>
          <w:sz w:val="24"/>
          <w:szCs w:val="24"/>
          <w:lang w:val="en-GB"/>
        </w:rPr>
        <w:t>L</w:t>
      </w:r>
      <w:r w:rsidR="0025620F" w:rsidRPr="00A40E29">
        <w:rPr>
          <w:rFonts w:ascii="Times New Roman" w:hAnsi="Times New Roman"/>
          <w:color w:val="333333"/>
          <w:sz w:val="24"/>
          <w:szCs w:val="24"/>
          <w:lang w:val="en-GB"/>
        </w:rPr>
        <w:t>ack of stat</w:t>
      </w:r>
      <w:r w:rsidR="00362B40">
        <w:rPr>
          <w:rFonts w:ascii="Times New Roman" w:hAnsi="Times New Roman"/>
          <w:color w:val="333333"/>
          <w:sz w:val="24"/>
          <w:szCs w:val="24"/>
          <w:lang w:val="en-GB"/>
        </w:rPr>
        <w:t xml:space="preserve">istical and administrative data disaggregated by gender, age, ethnicity, </w:t>
      </w:r>
      <w:r w:rsidR="0025620F" w:rsidRPr="00A40E29">
        <w:rPr>
          <w:rFonts w:ascii="Times New Roman" w:hAnsi="Times New Roman"/>
          <w:color w:val="333333"/>
          <w:sz w:val="24"/>
          <w:szCs w:val="24"/>
          <w:lang w:val="en-GB"/>
        </w:rPr>
        <w:t>disability, place of residence and</w:t>
      </w:r>
      <w:r w:rsidR="00362B40">
        <w:rPr>
          <w:rFonts w:ascii="Times New Roman" w:hAnsi="Times New Roman"/>
          <w:color w:val="333333"/>
          <w:sz w:val="24"/>
          <w:szCs w:val="24"/>
          <w:lang w:val="en-GB"/>
        </w:rPr>
        <w:t xml:space="preserve"> other relevant characteristics</w:t>
      </w:r>
      <w:r w:rsidR="0025620F" w:rsidRPr="00A40E29">
        <w:rPr>
          <w:rFonts w:ascii="Times New Roman" w:hAnsi="Times New Roman"/>
          <w:color w:val="333333"/>
          <w:sz w:val="24"/>
          <w:szCs w:val="24"/>
          <w:lang w:val="en-GB"/>
        </w:rPr>
        <w:t xml:space="preserve"> for a thorough analysis of the situation of different groups of girls and boys, women and men</w:t>
      </w:r>
      <w:r w:rsidR="00362B40">
        <w:rPr>
          <w:rFonts w:ascii="Times New Roman" w:hAnsi="Times New Roman"/>
          <w:color w:val="333333"/>
          <w:sz w:val="24"/>
          <w:szCs w:val="24"/>
          <w:lang w:val="en-GB"/>
        </w:rPr>
        <w:t>, which limits the possibility of</w:t>
      </w:r>
      <w:r w:rsidR="0025620F" w:rsidRPr="00A40E29">
        <w:rPr>
          <w:rFonts w:ascii="Times New Roman" w:hAnsi="Times New Roman"/>
          <w:color w:val="333333"/>
          <w:sz w:val="24"/>
          <w:szCs w:val="24"/>
          <w:lang w:val="en-GB"/>
        </w:rPr>
        <w:t xml:space="preserve"> solving the most pressing probl</w:t>
      </w:r>
      <w:r>
        <w:rPr>
          <w:rFonts w:ascii="Times New Roman" w:hAnsi="Times New Roman"/>
          <w:color w:val="333333"/>
          <w:sz w:val="24"/>
          <w:szCs w:val="24"/>
          <w:lang w:val="en-GB"/>
        </w:rPr>
        <w:t>ems in in all spheres of society</w:t>
      </w:r>
      <w:r w:rsidR="0025620F" w:rsidRPr="00A40E29">
        <w:rPr>
          <w:rFonts w:ascii="Times New Roman" w:hAnsi="Times New Roman"/>
          <w:color w:val="333333"/>
          <w:sz w:val="24"/>
          <w:szCs w:val="24"/>
          <w:lang w:val="en-GB"/>
        </w:rPr>
        <w:t>, taking into account the needs of different groups of girls and boys, women and men;</w:t>
      </w:r>
    </w:p>
    <w:p w14:paraId="43CCDF79" w14:textId="77777777" w:rsidR="0025620F" w:rsidRPr="00A40E29" w:rsidRDefault="00AB59A3" w:rsidP="00AB59A3">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29" w:name="n243"/>
      <w:bookmarkEnd w:id="229"/>
      <w:r>
        <w:rPr>
          <w:rFonts w:ascii="Times New Roman" w:hAnsi="Times New Roman"/>
          <w:color w:val="333333"/>
          <w:sz w:val="24"/>
          <w:szCs w:val="24"/>
          <w:lang w:val="en-GB"/>
        </w:rPr>
        <w:t>I</w:t>
      </w:r>
      <w:r w:rsidR="0025620F" w:rsidRPr="00A40E29">
        <w:rPr>
          <w:rFonts w:ascii="Times New Roman" w:hAnsi="Times New Roman"/>
          <w:color w:val="333333"/>
          <w:sz w:val="24"/>
          <w:szCs w:val="24"/>
          <w:lang w:val="en-GB"/>
        </w:rPr>
        <w:t xml:space="preserve">nsufficient use of the potential of </w:t>
      </w:r>
      <w:r>
        <w:rPr>
          <w:rFonts w:ascii="Times New Roman" w:hAnsi="Times New Roman"/>
          <w:color w:val="333333"/>
          <w:sz w:val="24"/>
          <w:szCs w:val="24"/>
          <w:lang w:val="en-GB"/>
        </w:rPr>
        <w:t>civil associations</w:t>
      </w:r>
      <w:r w:rsidR="0025620F" w:rsidRPr="00A40E29">
        <w:rPr>
          <w:rFonts w:ascii="Times New Roman" w:hAnsi="Times New Roman"/>
          <w:color w:val="333333"/>
          <w:sz w:val="24"/>
          <w:szCs w:val="24"/>
          <w:lang w:val="en-GB"/>
        </w:rPr>
        <w:t xml:space="preserve"> that work in the field of ensuring human rights and equal rights and opportunities for women and men, and women's </w:t>
      </w:r>
      <w:r>
        <w:rPr>
          <w:rFonts w:ascii="Times New Roman" w:hAnsi="Times New Roman"/>
          <w:color w:val="333333"/>
          <w:sz w:val="24"/>
          <w:szCs w:val="24"/>
          <w:lang w:val="en-GB"/>
        </w:rPr>
        <w:t>civil associations</w:t>
      </w:r>
      <w:r w:rsidR="0025620F" w:rsidRPr="00A40E29">
        <w:rPr>
          <w:rFonts w:ascii="Times New Roman" w:hAnsi="Times New Roman"/>
          <w:color w:val="333333"/>
          <w:sz w:val="24"/>
          <w:szCs w:val="24"/>
          <w:lang w:val="en-GB"/>
        </w:rPr>
        <w:t xml:space="preserve"> for the </w:t>
      </w:r>
      <w:r>
        <w:rPr>
          <w:rFonts w:ascii="Times New Roman" w:hAnsi="Times New Roman"/>
          <w:color w:val="333333"/>
          <w:sz w:val="24"/>
          <w:szCs w:val="24"/>
          <w:lang w:val="en-GB"/>
        </w:rPr>
        <w:t>development</w:t>
      </w:r>
      <w:r w:rsidR="0025620F" w:rsidRPr="00A40E29">
        <w:rPr>
          <w:rFonts w:ascii="Times New Roman" w:hAnsi="Times New Roman"/>
          <w:color w:val="333333"/>
          <w:sz w:val="24"/>
          <w:szCs w:val="24"/>
          <w:lang w:val="en-GB"/>
        </w:rPr>
        <w:t xml:space="preserve"> and implementation of state gender policy at the national and local level;</w:t>
      </w:r>
    </w:p>
    <w:p w14:paraId="25A6088A" w14:textId="77777777" w:rsidR="0025620F" w:rsidRPr="00A40E29" w:rsidRDefault="00AB59A3" w:rsidP="00AB59A3">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30" w:name="n244"/>
      <w:bookmarkEnd w:id="230"/>
      <w:r>
        <w:rPr>
          <w:rFonts w:ascii="Times New Roman" w:hAnsi="Times New Roman"/>
          <w:color w:val="333333"/>
          <w:sz w:val="24"/>
          <w:szCs w:val="24"/>
          <w:lang w:val="en-GB"/>
        </w:rPr>
        <w:t>G</w:t>
      </w:r>
      <w:r w:rsidR="0025620F" w:rsidRPr="00A40E29">
        <w:rPr>
          <w:rFonts w:ascii="Times New Roman" w:hAnsi="Times New Roman"/>
          <w:color w:val="333333"/>
          <w:sz w:val="24"/>
          <w:szCs w:val="24"/>
          <w:lang w:val="en-GB"/>
        </w:rPr>
        <w:t xml:space="preserve">ender imbalance in the Parliament of Ukraine, representative bodies of local self-government, </w:t>
      </w:r>
      <w:r>
        <w:rPr>
          <w:rFonts w:ascii="Times New Roman" w:hAnsi="Times New Roman"/>
          <w:color w:val="333333"/>
          <w:sz w:val="24"/>
          <w:szCs w:val="24"/>
          <w:lang w:val="en-GB"/>
        </w:rPr>
        <w:t>executive authorities</w:t>
      </w:r>
      <w:r w:rsidR="0025620F" w:rsidRPr="00A40E29">
        <w:rPr>
          <w:rFonts w:ascii="Times New Roman" w:hAnsi="Times New Roman"/>
          <w:color w:val="333333"/>
          <w:sz w:val="24"/>
          <w:szCs w:val="24"/>
          <w:lang w:val="en-GB"/>
        </w:rPr>
        <w:t xml:space="preserve"> </w:t>
      </w:r>
      <w:r>
        <w:rPr>
          <w:rFonts w:ascii="Times New Roman" w:hAnsi="Times New Roman"/>
          <w:color w:val="333333"/>
          <w:sz w:val="24"/>
          <w:szCs w:val="24"/>
          <w:lang w:val="en-GB"/>
        </w:rPr>
        <w:t>of</w:t>
      </w:r>
      <w:r w:rsidR="0025620F" w:rsidRPr="00A40E29">
        <w:rPr>
          <w:rFonts w:ascii="Times New Roman" w:hAnsi="Times New Roman"/>
          <w:color w:val="333333"/>
          <w:sz w:val="24"/>
          <w:szCs w:val="24"/>
          <w:lang w:val="en-GB"/>
        </w:rPr>
        <w:t xml:space="preserve"> all levels;</w:t>
      </w:r>
    </w:p>
    <w:p w14:paraId="6DA258F7" w14:textId="77777777" w:rsidR="0025620F" w:rsidRPr="00A40E29" w:rsidRDefault="00AB59A3" w:rsidP="00EA094B">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31" w:name="n245"/>
      <w:bookmarkEnd w:id="231"/>
      <w:r>
        <w:rPr>
          <w:rFonts w:ascii="Times New Roman" w:hAnsi="Times New Roman"/>
          <w:color w:val="333333"/>
          <w:sz w:val="24"/>
          <w:szCs w:val="24"/>
          <w:lang w:val="en-GB"/>
        </w:rPr>
        <w:t>L</w:t>
      </w:r>
      <w:r w:rsidR="0025620F" w:rsidRPr="00A40E29">
        <w:rPr>
          <w:rFonts w:ascii="Times New Roman" w:hAnsi="Times New Roman"/>
          <w:color w:val="333333"/>
          <w:sz w:val="24"/>
          <w:szCs w:val="24"/>
          <w:lang w:val="en-GB"/>
        </w:rPr>
        <w:t>ow level</w:t>
      </w:r>
      <w:r w:rsidR="00EA094B">
        <w:rPr>
          <w:rFonts w:ascii="Times New Roman" w:hAnsi="Times New Roman"/>
          <w:color w:val="333333"/>
          <w:sz w:val="24"/>
          <w:szCs w:val="24"/>
          <w:lang w:val="en-GB"/>
        </w:rPr>
        <w:t xml:space="preserve"> of understanding </w:t>
      </w:r>
      <w:r w:rsidR="0025620F" w:rsidRPr="00A40E29">
        <w:rPr>
          <w:rFonts w:ascii="Times New Roman" w:hAnsi="Times New Roman"/>
          <w:color w:val="333333"/>
          <w:sz w:val="24"/>
          <w:szCs w:val="24"/>
          <w:lang w:val="en-GB"/>
        </w:rPr>
        <w:t xml:space="preserve">of gender equality in society in general and by civil servants and local self-government officials, </w:t>
      </w:r>
      <w:r>
        <w:rPr>
          <w:rFonts w:ascii="Times New Roman" w:hAnsi="Times New Roman"/>
          <w:color w:val="333333"/>
          <w:sz w:val="24"/>
          <w:szCs w:val="24"/>
          <w:lang w:val="en-GB"/>
        </w:rPr>
        <w:t>firmly rooted</w:t>
      </w:r>
      <w:r w:rsidR="0025620F" w:rsidRPr="00A40E29">
        <w:rPr>
          <w:rFonts w:ascii="Times New Roman" w:hAnsi="Times New Roman"/>
          <w:color w:val="333333"/>
          <w:sz w:val="24"/>
          <w:szCs w:val="24"/>
          <w:lang w:val="en-GB"/>
        </w:rPr>
        <w:t xml:space="preserve"> gender stereotypes </w:t>
      </w:r>
      <w:r>
        <w:rPr>
          <w:rFonts w:ascii="Times New Roman" w:hAnsi="Times New Roman"/>
          <w:color w:val="333333"/>
          <w:sz w:val="24"/>
          <w:szCs w:val="24"/>
          <w:lang w:val="en-GB"/>
        </w:rPr>
        <w:t>on</w:t>
      </w:r>
      <w:r w:rsidR="0025620F" w:rsidRPr="00A40E29">
        <w:rPr>
          <w:rFonts w:ascii="Times New Roman" w:hAnsi="Times New Roman"/>
          <w:color w:val="333333"/>
          <w:sz w:val="24"/>
          <w:szCs w:val="24"/>
          <w:lang w:val="en-GB"/>
        </w:rPr>
        <w:t xml:space="preserve"> the social roles of women and men, </w:t>
      </w:r>
      <w:r w:rsidR="00EA094B">
        <w:rPr>
          <w:rFonts w:ascii="Times New Roman" w:hAnsi="Times New Roman"/>
          <w:color w:val="333333"/>
          <w:sz w:val="24"/>
          <w:szCs w:val="24"/>
          <w:lang w:val="en-GB"/>
        </w:rPr>
        <w:t>leading</w:t>
      </w:r>
      <w:r w:rsidR="0025620F" w:rsidRPr="00A40E29">
        <w:rPr>
          <w:rFonts w:ascii="Times New Roman" w:hAnsi="Times New Roman"/>
          <w:color w:val="333333"/>
          <w:sz w:val="24"/>
          <w:szCs w:val="24"/>
          <w:lang w:val="en-GB"/>
        </w:rPr>
        <w:t xml:space="preserve"> to the lack of a sustainable practice of </w:t>
      </w:r>
      <w:r w:rsidR="00A40E29" w:rsidRPr="00A40E29">
        <w:rPr>
          <w:rFonts w:ascii="Times New Roman" w:hAnsi="Times New Roman"/>
          <w:color w:val="333333"/>
          <w:sz w:val="24"/>
          <w:szCs w:val="24"/>
          <w:lang w:val="en-GB"/>
        </w:rPr>
        <w:t>analysing</w:t>
      </w:r>
      <w:r w:rsidR="0025620F" w:rsidRPr="00A40E29">
        <w:rPr>
          <w:rFonts w:ascii="Times New Roman" w:hAnsi="Times New Roman"/>
          <w:color w:val="333333"/>
          <w:sz w:val="24"/>
          <w:szCs w:val="24"/>
          <w:lang w:val="en-GB"/>
        </w:rPr>
        <w:t xml:space="preserve"> the needs of different target groups of g</w:t>
      </w:r>
      <w:r w:rsidR="00EA094B">
        <w:rPr>
          <w:rFonts w:ascii="Times New Roman" w:hAnsi="Times New Roman"/>
          <w:color w:val="333333"/>
          <w:sz w:val="24"/>
          <w:szCs w:val="24"/>
          <w:lang w:val="en-GB"/>
        </w:rPr>
        <w:t>irls and boys, women and men when</w:t>
      </w:r>
      <w:r w:rsidR="0025620F" w:rsidRPr="00A40E29">
        <w:rPr>
          <w:rFonts w:ascii="Times New Roman" w:hAnsi="Times New Roman"/>
          <w:color w:val="333333"/>
          <w:sz w:val="24"/>
          <w:szCs w:val="24"/>
          <w:lang w:val="en-GB"/>
        </w:rPr>
        <w:t xml:space="preserve"> develop</w:t>
      </w:r>
      <w:r w:rsidR="00EA094B">
        <w:rPr>
          <w:rFonts w:ascii="Times New Roman" w:hAnsi="Times New Roman"/>
          <w:color w:val="333333"/>
          <w:sz w:val="24"/>
          <w:szCs w:val="24"/>
          <w:lang w:val="en-GB"/>
        </w:rPr>
        <w:t>ing draft</w:t>
      </w:r>
      <w:r w:rsidR="0025620F" w:rsidRPr="00A40E29">
        <w:rPr>
          <w:rFonts w:ascii="Times New Roman" w:hAnsi="Times New Roman"/>
          <w:color w:val="333333"/>
          <w:sz w:val="24"/>
          <w:szCs w:val="24"/>
          <w:lang w:val="en-GB"/>
        </w:rPr>
        <w:t xml:space="preserve"> leg</w:t>
      </w:r>
      <w:r w:rsidR="00EA094B">
        <w:rPr>
          <w:rFonts w:ascii="Times New Roman" w:hAnsi="Times New Roman"/>
          <w:color w:val="333333"/>
          <w:sz w:val="24"/>
          <w:szCs w:val="24"/>
          <w:lang w:val="en-GB"/>
        </w:rPr>
        <w:t>islation</w:t>
      </w:r>
      <w:r w:rsidR="0025620F" w:rsidRPr="00A40E29">
        <w:rPr>
          <w:rFonts w:ascii="Times New Roman" w:hAnsi="Times New Roman"/>
          <w:color w:val="333333"/>
          <w:sz w:val="24"/>
          <w:szCs w:val="24"/>
          <w:lang w:val="en-GB"/>
        </w:rPr>
        <w:t xml:space="preserve">, national programs, </w:t>
      </w:r>
      <w:r w:rsidR="00EA094B" w:rsidRPr="00A40E29">
        <w:rPr>
          <w:rFonts w:ascii="Times New Roman" w:hAnsi="Times New Roman"/>
          <w:color w:val="333333"/>
          <w:sz w:val="24"/>
          <w:szCs w:val="24"/>
          <w:lang w:val="en-GB"/>
        </w:rPr>
        <w:t>development strategies</w:t>
      </w:r>
      <w:r w:rsidR="00EA094B">
        <w:rPr>
          <w:rFonts w:ascii="Times New Roman" w:hAnsi="Times New Roman"/>
          <w:color w:val="333333"/>
          <w:sz w:val="24"/>
          <w:szCs w:val="24"/>
          <w:lang w:val="en-GB"/>
        </w:rPr>
        <w:t xml:space="preserve"> of sectors</w:t>
      </w:r>
      <w:r w:rsidR="0025620F" w:rsidRPr="00A40E29">
        <w:rPr>
          <w:rFonts w:ascii="Times New Roman" w:hAnsi="Times New Roman"/>
          <w:color w:val="333333"/>
          <w:sz w:val="24"/>
          <w:szCs w:val="24"/>
          <w:lang w:val="en-GB"/>
        </w:rPr>
        <w:t xml:space="preserve">, regions, villages, </w:t>
      </w:r>
      <w:r w:rsidR="00EA094B">
        <w:rPr>
          <w:rFonts w:ascii="Times New Roman" w:hAnsi="Times New Roman"/>
          <w:color w:val="333333"/>
          <w:sz w:val="24"/>
          <w:szCs w:val="24"/>
          <w:lang w:val="en-GB"/>
        </w:rPr>
        <w:t>settlements</w:t>
      </w:r>
      <w:r w:rsidR="0025620F" w:rsidRPr="00A40E29">
        <w:rPr>
          <w:rFonts w:ascii="Times New Roman" w:hAnsi="Times New Roman"/>
          <w:color w:val="333333"/>
          <w:sz w:val="24"/>
          <w:szCs w:val="24"/>
          <w:lang w:val="en-GB"/>
        </w:rPr>
        <w:t xml:space="preserve">, cities, </w:t>
      </w:r>
      <w:r w:rsidR="00EA094B">
        <w:rPr>
          <w:rFonts w:ascii="Times New Roman" w:hAnsi="Times New Roman"/>
          <w:color w:val="333333"/>
          <w:sz w:val="24"/>
          <w:szCs w:val="24"/>
          <w:lang w:val="en-GB"/>
        </w:rPr>
        <w:t>and</w:t>
      </w:r>
      <w:r w:rsidR="0025620F" w:rsidRPr="00A40E29">
        <w:rPr>
          <w:rFonts w:ascii="Times New Roman" w:hAnsi="Times New Roman"/>
          <w:color w:val="333333"/>
          <w:sz w:val="24"/>
          <w:szCs w:val="24"/>
          <w:lang w:val="en-GB"/>
        </w:rPr>
        <w:t xml:space="preserve"> </w:t>
      </w:r>
      <w:r w:rsidR="00EA094B">
        <w:rPr>
          <w:rFonts w:ascii="Times New Roman" w:hAnsi="Times New Roman"/>
          <w:color w:val="333333"/>
          <w:sz w:val="24"/>
          <w:szCs w:val="24"/>
          <w:lang w:val="en-GB"/>
        </w:rPr>
        <w:t xml:space="preserve">when </w:t>
      </w:r>
      <w:r w:rsidR="0025620F" w:rsidRPr="00A40E29">
        <w:rPr>
          <w:rFonts w:ascii="Times New Roman" w:hAnsi="Times New Roman"/>
          <w:color w:val="333333"/>
          <w:sz w:val="24"/>
          <w:szCs w:val="24"/>
          <w:lang w:val="en-GB"/>
        </w:rPr>
        <w:t>provi</w:t>
      </w:r>
      <w:r w:rsidR="00EA094B">
        <w:rPr>
          <w:rFonts w:ascii="Times New Roman" w:hAnsi="Times New Roman"/>
          <w:color w:val="333333"/>
          <w:sz w:val="24"/>
          <w:szCs w:val="24"/>
          <w:lang w:val="en-GB"/>
        </w:rPr>
        <w:t>ding</w:t>
      </w:r>
      <w:r w:rsidR="0025620F" w:rsidRPr="00A40E29">
        <w:rPr>
          <w:rFonts w:ascii="Times New Roman" w:hAnsi="Times New Roman"/>
          <w:color w:val="333333"/>
          <w:sz w:val="24"/>
          <w:szCs w:val="24"/>
          <w:lang w:val="en-GB"/>
        </w:rPr>
        <w:t xml:space="preserve"> services and</w:t>
      </w:r>
      <w:r w:rsidR="00EA094B">
        <w:rPr>
          <w:rFonts w:ascii="Times New Roman" w:hAnsi="Times New Roman"/>
          <w:color w:val="333333"/>
          <w:sz w:val="24"/>
          <w:szCs w:val="24"/>
          <w:lang w:val="en-GB"/>
        </w:rPr>
        <w:t xml:space="preserve"> integrating </w:t>
      </w:r>
      <w:r w:rsidR="0025620F" w:rsidRPr="00A40E29">
        <w:rPr>
          <w:rFonts w:ascii="Times New Roman" w:hAnsi="Times New Roman"/>
          <w:color w:val="333333"/>
          <w:sz w:val="24"/>
          <w:szCs w:val="24"/>
          <w:lang w:val="en-GB"/>
        </w:rPr>
        <w:t>the results of such analysis in</w:t>
      </w:r>
      <w:r w:rsidR="00EA094B">
        <w:rPr>
          <w:rFonts w:ascii="Times New Roman" w:hAnsi="Times New Roman"/>
          <w:color w:val="333333"/>
          <w:sz w:val="24"/>
          <w:szCs w:val="24"/>
          <w:lang w:val="en-GB"/>
        </w:rPr>
        <w:t>to</w:t>
      </w:r>
      <w:r w:rsidR="0025620F" w:rsidRPr="00A40E29">
        <w:rPr>
          <w:rFonts w:ascii="Times New Roman" w:hAnsi="Times New Roman"/>
          <w:color w:val="333333"/>
          <w:sz w:val="24"/>
          <w:szCs w:val="24"/>
          <w:lang w:val="en-GB"/>
        </w:rPr>
        <w:t xml:space="preserve"> budget</w:t>
      </w:r>
      <w:r w:rsidR="00EA094B">
        <w:rPr>
          <w:rFonts w:ascii="Times New Roman" w:hAnsi="Times New Roman"/>
          <w:color w:val="333333"/>
          <w:sz w:val="24"/>
          <w:szCs w:val="24"/>
          <w:lang w:val="en-GB"/>
        </w:rPr>
        <w:t>ing</w:t>
      </w:r>
      <w:r w:rsidR="0025620F" w:rsidRPr="00A40E29">
        <w:rPr>
          <w:rFonts w:ascii="Times New Roman" w:hAnsi="Times New Roman"/>
          <w:color w:val="333333"/>
          <w:sz w:val="24"/>
          <w:szCs w:val="24"/>
          <w:lang w:val="en-GB"/>
        </w:rPr>
        <w:t>;</w:t>
      </w:r>
    </w:p>
    <w:p w14:paraId="083BFCD6" w14:textId="77777777" w:rsidR="0025620F" w:rsidRPr="00A40E29" w:rsidRDefault="00AB59A3" w:rsidP="00EA094B">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32" w:name="n246"/>
      <w:bookmarkEnd w:id="232"/>
      <w:r>
        <w:rPr>
          <w:rFonts w:ascii="Times New Roman" w:hAnsi="Times New Roman"/>
          <w:color w:val="333333"/>
          <w:sz w:val="24"/>
          <w:szCs w:val="24"/>
          <w:lang w:val="en-GB"/>
        </w:rPr>
        <w:t>I</w:t>
      </w:r>
      <w:r w:rsidR="0025620F" w:rsidRPr="00A40E29">
        <w:rPr>
          <w:rFonts w:ascii="Times New Roman" w:hAnsi="Times New Roman"/>
          <w:color w:val="333333"/>
          <w:sz w:val="24"/>
          <w:szCs w:val="24"/>
          <w:lang w:val="en-GB"/>
        </w:rPr>
        <w:t xml:space="preserve">nsufficient level of involvement </w:t>
      </w:r>
      <w:r w:rsidR="00EA094B">
        <w:rPr>
          <w:rFonts w:ascii="Times New Roman" w:hAnsi="Times New Roman"/>
          <w:color w:val="333333"/>
          <w:sz w:val="24"/>
          <w:szCs w:val="24"/>
          <w:lang w:val="en-GB"/>
        </w:rPr>
        <w:t>by</w:t>
      </w:r>
      <w:r w:rsidR="0025620F" w:rsidRPr="00A40E29">
        <w:rPr>
          <w:rFonts w:ascii="Times New Roman" w:hAnsi="Times New Roman"/>
          <w:color w:val="333333"/>
          <w:sz w:val="24"/>
          <w:szCs w:val="24"/>
          <w:lang w:val="en-GB"/>
        </w:rPr>
        <w:t xml:space="preserve"> local self-government bodies of women and men, in particular from </w:t>
      </w:r>
      <w:r w:rsidR="00EA094B">
        <w:rPr>
          <w:rFonts w:ascii="Times New Roman" w:hAnsi="Times New Roman"/>
          <w:color w:val="333333"/>
          <w:sz w:val="24"/>
          <w:szCs w:val="24"/>
          <w:lang w:val="en-GB"/>
        </w:rPr>
        <w:t>vulnerable groups, in the</w:t>
      </w:r>
      <w:r w:rsidR="0025620F" w:rsidRPr="00A40E29">
        <w:rPr>
          <w:rFonts w:ascii="Times New Roman" w:hAnsi="Times New Roman"/>
          <w:color w:val="333333"/>
          <w:sz w:val="24"/>
          <w:szCs w:val="24"/>
          <w:lang w:val="en-GB"/>
        </w:rPr>
        <w:t xml:space="preserve"> governance and development of communities.</w:t>
      </w:r>
    </w:p>
    <w:p w14:paraId="005F5006" w14:textId="77777777" w:rsidR="0025620F" w:rsidRPr="00A40E29" w:rsidRDefault="008D4B0A"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33" w:name="n247"/>
      <w:bookmarkEnd w:id="233"/>
      <w:r>
        <w:rPr>
          <w:rFonts w:ascii="Times New Roman" w:hAnsi="Times New Roman"/>
          <w:color w:val="333333"/>
          <w:sz w:val="24"/>
          <w:szCs w:val="24"/>
          <w:lang w:val="en-GB"/>
        </w:rPr>
        <w:t>Output</w:t>
      </w:r>
      <w:r w:rsidR="0025620F" w:rsidRPr="00A40E29">
        <w:rPr>
          <w:rFonts w:ascii="Times New Roman" w:hAnsi="Times New Roman"/>
          <w:color w:val="333333"/>
          <w:sz w:val="24"/>
          <w:szCs w:val="24"/>
          <w:lang w:val="en-GB"/>
        </w:rPr>
        <w:t xml:space="preserve"> 1.1</w:t>
      </w:r>
      <w:r>
        <w:rPr>
          <w:rFonts w:ascii="Times New Roman" w:hAnsi="Times New Roman"/>
          <w:color w:val="333333"/>
          <w:sz w:val="24"/>
          <w:szCs w:val="24"/>
          <w:lang w:val="en-GB"/>
        </w:rPr>
        <w:t>:</w:t>
      </w:r>
      <w:r w:rsidR="0025620F" w:rsidRPr="00A40E29">
        <w:rPr>
          <w:rFonts w:ascii="Times New Roman" w:hAnsi="Times New Roman"/>
          <w:color w:val="333333"/>
          <w:sz w:val="24"/>
          <w:szCs w:val="24"/>
          <w:lang w:val="en-GB"/>
        </w:rPr>
        <w:t xml:space="preserve"> The capacity of the institutional mechanism for ensuring equal rights and opportunities of women and men enhanced</w:t>
      </w:r>
    </w:p>
    <w:p w14:paraId="638DA515"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34" w:name="n248"/>
      <w:bookmarkEnd w:id="234"/>
      <w:r w:rsidRPr="00A40E29">
        <w:rPr>
          <w:rFonts w:ascii="Times New Roman" w:hAnsi="Times New Roman"/>
          <w:color w:val="333333"/>
          <w:sz w:val="24"/>
          <w:szCs w:val="24"/>
          <w:lang w:val="en-GB"/>
        </w:rPr>
        <w:t xml:space="preserve">Objectives for </w:t>
      </w:r>
      <w:r w:rsidR="008D4B0A">
        <w:rPr>
          <w:rFonts w:ascii="Times New Roman" w:hAnsi="Times New Roman"/>
          <w:color w:val="333333"/>
          <w:sz w:val="24"/>
          <w:szCs w:val="24"/>
          <w:lang w:val="en-GB"/>
        </w:rPr>
        <w:t>output</w:t>
      </w:r>
      <w:r w:rsidRPr="00A40E29">
        <w:rPr>
          <w:rFonts w:ascii="Times New Roman" w:hAnsi="Times New Roman"/>
          <w:color w:val="333333"/>
          <w:sz w:val="24"/>
          <w:szCs w:val="24"/>
          <w:lang w:val="en-GB"/>
        </w:rPr>
        <w:t xml:space="preserve"> implementation:</w:t>
      </w:r>
    </w:p>
    <w:p w14:paraId="4C030B98"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35" w:name="n249"/>
      <w:bookmarkEnd w:id="235"/>
      <w:r w:rsidRPr="00A40E29">
        <w:rPr>
          <w:rFonts w:ascii="Times New Roman" w:hAnsi="Times New Roman"/>
          <w:color w:val="333333"/>
          <w:sz w:val="24"/>
          <w:szCs w:val="24"/>
          <w:lang w:val="en-GB"/>
        </w:rPr>
        <w:t xml:space="preserve">Integrate the principle of ensuring equal rights and opportunities of women and men and gender approaches in line with the international standards into normative </w:t>
      </w:r>
      <w:r w:rsidR="00DE7917">
        <w:rPr>
          <w:rFonts w:ascii="Times New Roman" w:hAnsi="Times New Roman"/>
          <w:color w:val="333333"/>
          <w:sz w:val="24"/>
          <w:szCs w:val="24"/>
          <w:lang w:val="en-GB"/>
        </w:rPr>
        <w:t xml:space="preserve">and </w:t>
      </w:r>
      <w:r w:rsidRPr="00A40E29">
        <w:rPr>
          <w:rFonts w:ascii="Times New Roman" w:hAnsi="Times New Roman"/>
          <w:color w:val="333333"/>
          <w:sz w:val="24"/>
          <w:szCs w:val="24"/>
          <w:lang w:val="en-GB"/>
        </w:rPr>
        <w:t>legal acts, national, regional and territorial community development strategies, as well as in international technical assistance projects;</w:t>
      </w:r>
    </w:p>
    <w:p w14:paraId="2BE09CD6"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36" w:name="n250"/>
      <w:bookmarkEnd w:id="236"/>
      <w:r w:rsidRPr="00A40E29">
        <w:rPr>
          <w:rFonts w:ascii="Times New Roman" w:hAnsi="Times New Roman"/>
          <w:color w:val="333333"/>
          <w:sz w:val="24"/>
          <w:szCs w:val="24"/>
          <w:lang w:val="en-GB"/>
        </w:rPr>
        <w:lastRenderedPageBreak/>
        <w:t>Ensure coordination between all actors of the institutional mechanism for ensuring equal rights and opportunities of women and men in order to regularly monitor the implementation of the international and national obligations;</w:t>
      </w:r>
    </w:p>
    <w:p w14:paraId="62ED96AE" w14:textId="77777777" w:rsidR="0025620F" w:rsidRPr="00A40E29" w:rsidRDefault="009D33CA"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37" w:name="n251"/>
      <w:bookmarkEnd w:id="237"/>
      <w:r w:rsidRPr="009D33CA">
        <w:rPr>
          <w:rFonts w:ascii="Times New Roman" w:hAnsi="Times New Roman"/>
          <w:color w:val="333333"/>
          <w:sz w:val="24"/>
          <w:szCs w:val="24"/>
          <w:lang w:val="en-GB"/>
        </w:rPr>
        <w:t>Ensure assessment  is conducted on the situation of different groups of girls and boys, women and men through the analysis of statistical and administrative reports data by sex, age, ethnicity, disability, place of residence and other characteristics</w:t>
      </w:r>
      <w:r w:rsidR="0025620F" w:rsidRPr="00A40E29">
        <w:rPr>
          <w:rFonts w:ascii="Times New Roman" w:hAnsi="Times New Roman"/>
          <w:color w:val="333333"/>
          <w:sz w:val="24"/>
          <w:szCs w:val="24"/>
          <w:lang w:val="en-GB"/>
        </w:rPr>
        <w:t>;</w:t>
      </w:r>
    </w:p>
    <w:p w14:paraId="4FBA825A"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38" w:name="n252"/>
      <w:bookmarkEnd w:id="238"/>
      <w:r w:rsidRPr="00A40E29">
        <w:rPr>
          <w:rFonts w:ascii="Times New Roman" w:hAnsi="Times New Roman"/>
          <w:color w:val="333333"/>
          <w:sz w:val="24"/>
          <w:szCs w:val="24"/>
          <w:lang w:val="en-GB"/>
        </w:rPr>
        <w:t>Ensure that future objectives of the state statistics development include activities on implementation of a sample time-use survey;</w:t>
      </w:r>
    </w:p>
    <w:p w14:paraId="41279B2D"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39" w:name="n253"/>
      <w:bookmarkEnd w:id="239"/>
      <w:r w:rsidRPr="00A40E29">
        <w:rPr>
          <w:rFonts w:ascii="Times New Roman" w:hAnsi="Times New Roman"/>
          <w:color w:val="333333"/>
          <w:sz w:val="24"/>
          <w:szCs w:val="24"/>
          <w:lang w:val="en-GB"/>
        </w:rPr>
        <w:t xml:space="preserve">Ensure the application of </w:t>
      </w:r>
      <w:r w:rsidR="009D33CA">
        <w:rPr>
          <w:rFonts w:ascii="Times New Roman" w:hAnsi="Times New Roman"/>
          <w:color w:val="333333"/>
          <w:sz w:val="24"/>
          <w:szCs w:val="24"/>
          <w:lang w:val="en-GB"/>
        </w:rPr>
        <w:t xml:space="preserve">the </w:t>
      </w:r>
      <w:r w:rsidRPr="00A40E29">
        <w:rPr>
          <w:rFonts w:ascii="Times New Roman" w:hAnsi="Times New Roman"/>
          <w:color w:val="333333"/>
          <w:sz w:val="24"/>
          <w:szCs w:val="24"/>
          <w:lang w:val="en-GB"/>
        </w:rPr>
        <w:t>gender-responsive approach in budgeting at the national and local levels;</w:t>
      </w:r>
    </w:p>
    <w:p w14:paraId="2778D714"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40" w:name="n254"/>
      <w:bookmarkEnd w:id="240"/>
      <w:r w:rsidRPr="00A40E29">
        <w:rPr>
          <w:rFonts w:ascii="Times New Roman" w:hAnsi="Times New Roman"/>
          <w:color w:val="333333"/>
          <w:sz w:val="24"/>
          <w:szCs w:val="24"/>
          <w:lang w:val="en-GB"/>
        </w:rPr>
        <w:t>Ensure a systematic approach is applied to building competencies of civil servants and local self-government officials, including leaders, on ensuring equal rights and opportunities of women and men, and raise awareness on gender equality, build gender sensitivity and challenge stereotypes.</w:t>
      </w:r>
    </w:p>
    <w:p w14:paraId="61DFE9EA" w14:textId="5C5FAB4E" w:rsidR="0025620F" w:rsidRPr="00A40E29" w:rsidRDefault="003C6DE2"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41" w:name="n255"/>
      <w:bookmarkEnd w:id="241"/>
      <w:r>
        <w:rPr>
          <w:rFonts w:ascii="Times New Roman" w:hAnsi="Times New Roman"/>
          <w:color w:val="333333"/>
          <w:sz w:val="24"/>
          <w:szCs w:val="24"/>
          <w:lang w:val="en-GB"/>
        </w:rPr>
        <w:t>Expected</w:t>
      </w:r>
      <w:r w:rsidR="0025620F" w:rsidRPr="00A40E29">
        <w:rPr>
          <w:rFonts w:ascii="Times New Roman" w:hAnsi="Times New Roman"/>
          <w:color w:val="333333"/>
          <w:sz w:val="24"/>
          <w:szCs w:val="24"/>
          <w:lang w:val="en-GB"/>
        </w:rPr>
        <w:t xml:space="preserve"> results:</w:t>
      </w:r>
    </w:p>
    <w:p w14:paraId="661D9311"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42" w:name="n256"/>
      <w:bookmarkEnd w:id="242"/>
      <w:r w:rsidRPr="00A40E29">
        <w:rPr>
          <w:rFonts w:ascii="Times New Roman" w:hAnsi="Times New Roman"/>
          <w:color w:val="333333"/>
          <w:sz w:val="24"/>
          <w:szCs w:val="24"/>
          <w:lang w:val="en-GB"/>
        </w:rPr>
        <w:t xml:space="preserve">Normative </w:t>
      </w:r>
      <w:r w:rsidR="00DE7917">
        <w:rPr>
          <w:rFonts w:ascii="Times New Roman" w:hAnsi="Times New Roman"/>
          <w:color w:val="333333"/>
          <w:sz w:val="24"/>
          <w:szCs w:val="24"/>
          <w:lang w:val="en-GB"/>
        </w:rPr>
        <w:t xml:space="preserve">and </w:t>
      </w:r>
      <w:r w:rsidRPr="00A40E29">
        <w:rPr>
          <w:rFonts w:ascii="Times New Roman" w:hAnsi="Times New Roman"/>
          <w:color w:val="333333"/>
          <w:sz w:val="24"/>
          <w:szCs w:val="24"/>
          <w:lang w:val="en-GB"/>
        </w:rPr>
        <w:t>legal acts, state programs, national, regional and territorial community development strategies integrate the principle of ensuring equal rights and opportunities of women and men and gender approaches;</w:t>
      </w:r>
    </w:p>
    <w:p w14:paraId="179FE3F2"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43" w:name="n257"/>
      <w:bookmarkEnd w:id="243"/>
      <w:r w:rsidRPr="00A40E29">
        <w:rPr>
          <w:rFonts w:ascii="Times New Roman" w:hAnsi="Times New Roman"/>
          <w:color w:val="333333"/>
          <w:sz w:val="24"/>
          <w:szCs w:val="24"/>
          <w:lang w:val="en-GB"/>
        </w:rPr>
        <w:t>National legislation is harmonized with the international standards on non-discrimination, gender equality and women’s rights;</w:t>
      </w:r>
    </w:p>
    <w:p w14:paraId="6BF87C8D"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44" w:name="n258"/>
      <w:bookmarkEnd w:id="244"/>
      <w:r w:rsidRPr="00A40E29">
        <w:rPr>
          <w:rFonts w:ascii="Times New Roman" w:hAnsi="Times New Roman"/>
          <w:color w:val="333333"/>
          <w:sz w:val="24"/>
          <w:szCs w:val="24"/>
          <w:lang w:val="en-GB"/>
        </w:rPr>
        <w:t>Gender component has been integrated into all projects and programs of international technical assistance;</w:t>
      </w:r>
    </w:p>
    <w:p w14:paraId="36CF0B8F"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45" w:name="n259"/>
      <w:bookmarkEnd w:id="245"/>
      <w:r w:rsidRPr="00A40E29">
        <w:rPr>
          <w:rFonts w:ascii="Times New Roman" w:hAnsi="Times New Roman"/>
          <w:color w:val="333333"/>
          <w:sz w:val="24"/>
          <w:szCs w:val="24"/>
          <w:lang w:val="en-GB"/>
        </w:rPr>
        <w:t>The efficient system is in place for coordination between all actors of the institutional mechanism for ensuring equal rights and opportunities of women and men in order to regularly monitor the implementation of the international and national obligations;</w:t>
      </w:r>
    </w:p>
    <w:p w14:paraId="3FFB3ACD"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46" w:name="n260"/>
      <w:bookmarkEnd w:id="246"/>
      <w:r w:rsidRPr="00A40E29">
        <w:rPr>
          <w:rFonts w:ascii="Times New Roman" w:hAnsi="Times New Roman"/>
          <w:color w:val="333333"/>
          <w:sz w:val="24"/>
          <w:szCs w:val="24"/>
          <w:lang w:val="en-GB"/>
        </w:rPr>
        <w:t xml:space="preserve">The basis has been established to assess the situation of different groups of </w:t>
      </w:r>
      <w:r w:rsidR="00DC2A1B">
        <w:rPr>
          <w:rFonts w:ascii="Times New Roman" w:hAnsi="Times New Roman"/>
          <w:color w:val="333333"/>
          <w:sz w:val="24"/>
          <w:szCs w:val="24"/>
          <w:lang w:val="en-GB"/>
        </w:rPr>
        <w:t>girls and boys, women and men: s</w:t>
      </w:r>
      <w:r w:rsidRPr="00A40E29">
        <w:rPr>
          <w:rFonts w:ascii="Times New Roman" w:hAnsi="Times New Roman"/>
          <w:color w:val="333333"/>
          <w:sz w:val="24"/>
          <w:szCs w:val="24"/>
          <w:lang w:val="en-GB"/>
        </w:rPr>
        <w:t>tatistical and administrative reports reflect the situation and needs of different groups of women and men, girls and boys and informs the policy making in all spheres of society; companies, institutions and organizations conduct gender audits and implement the policy of equality in workplace;</w:t>
      </w:r>
    </w:p>
    <w:p w14:paraId="240B99C0"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47" w:name="n261"/>
      <w:bookmarkEnd w:id="247"/>
      <w:r w:rsidRPr="00A40E29">
        <w:rPr>
          <w:rFonts w:ascii="Times New Roman" w:hAnsi="Times New Roman"/>
          <w:color w:val="333333"/>
          <w:sz w:val="24"/>
          <w:szCs w:val="24"/>
          <w:lang w:val="en-GB"/>
        </w:rPr>
        <w:t>Gender-responsive approach is applied in budgeting at the national and local levels;</w:t>
      </w:r>
    </w:p>
    <w:p w14:paraId="6C1614F8" w14:textId="77777777" w:rsidR="0025620F" w:rsidRPr="00A40E29" w:rsidRDefault="00DC2A1B"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48" w:name="n262"/>
      <w:bookmarkEnd w:id="248"/>
      <w:r>
        <w:rPr>
          <w:rFonts w:ascii="Times New Roman" w:hAnsi="Times New Roman"/>
          <w:color w:val="333333"/>
          <w:sz w:val="24"/>
          <w:szCs w:val="24"/>
          <w:lang w:val="en-GB"/>
        </w:rPr>
        <w:t>C</w:t>
      </w:r>
      <w:r w:rsidR="0025620F" w:rsidRPr="00A40E29">
        <w:rPr>
          <w:rFonts w:ascii="Times New Roman" w:hAnsi="Times New Roman"/>
          <w:color w:val="333333"/>
          <w:sz w:val="24"/>
          <w:szCs w:val="24"/>
          <w:lang w:val="en-GB"/>
        </w:rPr>
        <w:t xml:space="preserve">ivil servants and local self-government officials have a high level of gender sensitivity, </w:t>
      </w:r>
      <w:r w:rsidRPr="00A40E29">
        <w:rPr>
          <w:rFonts w:ascii="Times New Roman" w:hAnsi="Times New Roman"/>
          <w:color w:val="333333"/>
          <w:sz w:val="24"/>
          <w:szCs w:val="24"/>
          <w:lang w:val="en-GB"/>
        </w:rPr>
        <w:t>possess</w:t>
      </w:r>
      <w:r>
        <w:rPr>
          <w:rFonts w:ascii="Times New Roman" w:hAnsi="Times New Roman"/>
          <w:color w:val="333333"/>
          <w:sz w:val="24"/>
          <w:szCs w:val="24"/>
          <w:lang w:val="en-GB"/>
        </w:rPr>
        <w:t xml:space="preserve"> skills to assess </w:t>
      </w:r>
      <w:r w:rsidR="0025620F" w:rsidRPr="00A40E29">
        <w:rPr>
          <w:rFonts w:ascii="Times New Roman" w:hAnsi="Times New Roman"/>
          <w:color w:val="333333"/>
          <w:sz w:val="24"/>
          <w:szCs w:val="24"/>
          <w:lang w:val="en-GB"/>
        </w:rPr>
        <w:t>the needs of different target groups of girls and boys, women and men, gender competencies (to apply gender approach, gender analysis, gender-responsive budgeting, gender audits, gender analysis of legislation) and take into account the results of the analysis in policy making and implementation;</w:t>
      </w:r>
    </w:p>
    <w:p w14:paraId="262F4D1B"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49" w:name="n263"/>
      <w:bookmarkEnd w:id="249"/>
      <w:r w:rsidRPr="00A40E29">
        <w:rPr>
          <w:rFonts w:ascii="Times New Roman" w:hAnsi="Times New Roman"/>
          <w:color w:val="333333"/>
          <w:sz w:val="24"/>
          <w:szCs w:val="24"/>
          <w:lang w:val="en-GB"/>
        </w:rPr>
        <w:t>Self-government bodies have implemented gender-responsive governance, which contributes to gender equality and social justice, and to realization of the opportunities of women and men, including from vulnerable groups, to participate in governance and the development of territorial communities.</w:t>
      </w:r>
    </w:p>
    <w:p w14:paraId="7FADC492" w14:textId="77777777" w:rsidR="0025620F" w:rsidRPr="00A40E29" w:rsidRDefault="008D4B0A"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50" w:name="n264"/>
      <w:bookmarkEnd w:id="250"/>
      <w:r>
        <w:rPr>
          <w:rFonts w:ascii="Times New Roman" w:hAnsi="Times New Roman"/>
          <w:color w:val="333333"/>
          <w:sz w:val="24"/>
          <w:szCs w:val="24"/>
          <w:lang w:val="en-GB"/>
        </w:rPr>
        <w:t>Output</w:t>
      </w:r>
      <w:r w:rsidR="0025620F" w:rsidRPr="00A40E29">
        <w:rPr>
          <w:rFonts w:ascii="Times New Roman" w:hAnsi="Times New Roman"/>
          <w:color w:val="333333"/>
          <w:sz w:val="24"/>
          <w:szCs w:val="24"/>
          <w:lang w:val="en-GB"/>
        </w:rPr>
        <w:t xml:space="preserve"> 1.2</w:t>
      </w:r>
      <w:r>
        <w:rPr>
          <w:rFonts w:ascii="Times New Roman" w:hAnsi="Times New Roman"/>
          <w:color w:val="333333"/>
          <w:sz w:val="24"/>
          <w:szCs w:val="24"/>
          <w:lang w:val="en-GB"/>
        </w:rPr>
        <w:t>:</w:t>
      </w:r>
      <w:r w:rsidR="0025620F" w:rsidRPr="00A40E29">
        <w:rPr>
          <w:rFonts w:ascii="Times New Roman" w:hAnsi="Times New Roman"/>
          <w:color w:val="333333"/>
          <w:sz w:val="24"/>
          <w:szCs w:val="24"/>
          <w:lang w:val="en-GB"/>
        </w:rPr>
        <w:t xml:space="preserve"> Equal rights and opportunities of women and men in decision making have been ensured</w:t>
      </w:r>
    </w:p>
    <w:p w14:paraId="485B04FB"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51" w:name="n265"/>
      <w:bookmarkEnd w:id="251"/>
      <w:r w:rsidRPr="00A40E29">
        <w:rPr>
          <w:rFonts w:ascii="Times New Roman" w:hAnsi="Times New Roman"/>
          <w:color w:val="333333"/>
          <w:sz w:val="24"/>
          <w:szCs w:val="24"/>
          <w:lang w:val="en-GB"/>
        </w:rPr>
        <w:t xml:space="preserve">Objectives for </w:t>
      </w:r>
      <w:r w:rsidR="008D4B0A">
        <w:rPr>
          <w:rFonts w:ascii="Times New Roman" w:hAnsi="Times New Roman"/>
          <w:color w:val="333333"/>
          <w:sz w:val="24"/>
          <w:szCs w:val="24"/>
          <w:lang w:val="en-GB"/>
        </w:rPr>
        <w:t>output</w:t>
      </w:r>
      <w:r w:rsidRPr="00A40E29">
        <w:rPr>
          <w:rFonts w:ascii="Times New Roman" w:hAnsi="Times New Roman"/>
          <w:color w:val="333333"/>
          <w:sz w:val="24"/>
          <w:szCs w:val="24"/>
          <w:lang w:val="en-GB"/>
        </w:rPr>
        <w:t xml:space="preserve"> implementation:</w:t>
      </w:r>
    </w:p>
    <w:p w14:paraId="66DAF968"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52" w:name="n266"/>
      <w:bookmarkEnd w:id="252"/>
      <w:r w:rsidRPr="00A40E29">
        <w:rPr>
          <w:rFonts w:ascii="Times New Roman" w:hAnsi="Times New Roman"/>
          <w:color w:val="333333"/>
          <w:sz w:val="24"/>
          <w:szCs w:val="24"/>
          <w:lang w:val="en-GB"/>
        </w:rPr>
        <w:lastRenderedPageBreak/>
        <w:t>Ensure the achievement of the balanced representation of women and men in decision making in executive authorities, local self-government bodies, companies and organisations, including through the implementation of positive actions (gender quotas, coaching and mentoring programmes);</w:t>
      </w:r>
    </w:p>
    <w:p w14:paraId="799EFE05" w14:textId="3DEEF9AC"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53" w:name="n267"/>
      <w:bookmarkEnd w:id="253"/>
      <w:r w:rsidRPr="00A40E29">
        <w:rPr>
          <w:rFonts w:ascii="Times New Roman" w:hAnsi="Times New Roman"/>
          <w:color w:val="333333"/>
          <w:sz w:val="24"/>
          <w:szCs w:val="24"/>
          <w:lang w:val="en-GB"/>
        </w:rPr>
        <w:t>Ensure consultations are conducted with citizens’ associations that represent different groups of women and men (persons living with HIV, persons with disabilities, rural residents, national minorities (in particular, Crimean Tatars and Roma), internally displaced persons, war veterans and other) in policy making and implementation, and in monitoring of the implementation of international and national obligations on gender equality, including through the participation of such civil associations in consultative and advisory bodies, public councils, expert and working groups established at the central and local executive authorities and local self-government bodies;</w:t>
      </w:r>
    </w:p>
    <w:p w14:paraId="6383ED97"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54" w:name="n268"/>
      <w:bookmarkEnd w:id="254"/>
      <w:r w:rsidRPr="00A40E29">
        <w:rPr>
          <w:rFonts w:ascii="Times New Roman" w:hAnsi="Times New Roman"/>
          <w:color w:val="333333"/>
          <w:sz w:val="24"/>
          <w:szCs w:val="24"/>
          <w:lang w:val="en-GB"/>
        </w:rPr>
        <w:t>Ensure regular sensitization and training activities on methods and forms of participation in policy making, implementation and evaluation at the national, regional and local levels for different groups of women, including those from vulnerable groups.</w:t>
      </w:r>
    </w:p>
    <w:p w14:paraId="573EA9B9" w14:textId="0A801E76" w:rsidR="0025620F" w:rsidRPr="00A40E29" w:rsidRDefault="00AF4975"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55" w:name="n269"/>
      <w:bookmarkEnd w:id="255"/>
      <w:r>
        <w:rPr>
          <w:rFonts w:ascii="Times New Roman" w:hAnsi="Times New Roman"/>
          <w:color w:val="333333"/>
          <w:sz w:val="24"/>
          <w:szCs w:val="24"/>
          <w:lang w:val="en-GB"/>
        </w:rPr>
        <w:t>Expected</w:t>
      </w:r>
      <w:r w:rsidR="0025620F" w:rsidRPr="00A40E29">
        <w:rPr>
          <w:rFonts w:ascii="Times New Roman" w:hAnsi="Times New Roman"/>
          <w:color w:val="333333"/>
          <w:sz w:val="24"/>
          <w:szCs w:val="24"/>
          <w:lang w:val="en-GB"/>
        </w:rPr>
        <w:t xml:space="preserve"> results:</w:t>
      </w:r>
    </w:p>
    <w:p w14:paraId="1A01FF51" w14:textId="77777777" w:rsidR="0025620F" w:rsidRPr="00A40E29" w:rsidRDefault="0025620F" w:rsidP="009D33CA">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56" w:name="n270"/>
      <w:bookmarkEnd w:id="256"/>
      <w:r w:rsidRPr="00A40E29">
        <w:rPr>
          <w:rFonts w:ascii="Times New Roman" w:hAnsi="Times New Roman"/>
          <w:color w:val="333333"/>
          <w:sz w:val="24"/>
          <w:szCs w:val="24"/>
          <w:lang w:val="en-GB"/>
        </w:rPr>
        <w:t>Women’s representation among councillors of all levels, in civil service positions of</w:t>
      </w:r>
      <w:hyperlink r:id="rId59" w:anchor="n80" w:tgtFrame="_blank" w:history="1">
        <w:r w:rsidRPr="00A40E29">
          <w:rPr>
            <w:rFonts w:ascii="Times New Roman" w:hAnsi="Times New Roman"/>
            <w:color w:val="000099"/>
            <w:sz w:val="24"/>
            <w:szCs w:val="24"/>
            <w:u w:val="single"/>
            <w:lang w:val="en-GB"/>
          </w:rPr>
          <w:t> category “А</w:t>
        </w:r>
        <w:r w:rsidR="009D33CA" w:rsidRPr="00A40E29">
          <w:rPr>
            <w:rFonts w:ascii="Times New Roman" w:hAnsi="Times New Roman"/>
            <w:color w:val="333333"/>
            <w:sz w:val="24"/>
            <w:szCs w:val="24"/>
            <w:lang w:val="en-GB"/>
          </w:rPr>
          <w:t>,</w:t>
        </w:r>
        <w:r w:rsidRPr="00A40E29">
          <w:rPr>
            <w:rFonts w:ascii="Times New Roman" w:hAnsi="Times New Roman"/>
            <w:color w:val="000099"/>
            <w:sz w:val="24"/>
            <w:szCs w:val="24"/>
            <w:u w:val="single"/>
            <w:lang w:val="en-GB"/>
          </w:rPr>
          <w:t>”</w:t>
        </w:r>
      </w:hyperlink>
      <w:r w:rsidRPr="00A40E29">
        <w:rPr>
          <w:rFonts w:ascii="Times New Roman" w:hAnsi="Times New Roman"/>
          <w:color w:val="333333"/>
          <w:sz w:val="24"/>
          <w:szCs w:val="24"/>
          <w:lang w:val="en-GB"/>
        </w:rPr>
        <w:t xml:space="preserve"> in </w:t>
      </w:r>
      <w:r w:rsidR="009D33CA">
        <w:rPr>
          <w:rFonts w:ascii="Times New Roman" w:hAnsi="Times New Roman"/>
          <w:color w:val="333333"/>
          <w:sz w:val="24"/>
          <w:szCs w:val="24"/>
          <w:lang w:val="en-GB"/>
        </w:rPr>
        <w:t>supervisory</w:t>
      </w:r>
      <w:r w:rsidRPr="00A40E29">
        <w:rPr>
          <w:rFonts w:ascii="Times New Roman" w:hAnsi="Times New Roman"/>
          <w:color w:val="333333"/>
          <w:sz w:val="24"/>
          <w:szCs w:val="24"/>
          <w:lang w:val="en-GB"/>
        </w:rPr>
        <w:t xml:space="preserve"> councils of public companies has been increased;</w:t>
      </w:r>
    </w:p>
    <w:p w14:paraId="59AC897C" w14:textId="579C3C99"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57" w:name="n271"/>
      <w:bookmarkEnd w:id="257"/>
      <w:r w:rsidRPr="00A40E29">
        <w:rPr>
          <w:rFonts w:ascii="Times New Roman" w:hAnsi="Times New Roman"/>
          <w:color w:val="333333"/>
          <w:sz w:val="24"/>
          <w:szCs w:val="24"/>
          <w:lang w:val="en-GB"/>
        </w:rPr>
        <w:t>Women from civil associations that represent differe</w:t>
      </w:r>
      <w:r w:rsidR="00DC2A1B">
        <w:rPr>
          <w:rFonts w:ascii="Times New Roman" w:hAnsi="Times New Roman"/>
          <w:color w:val="333333"/>
          <w:sz w:val="24"/>
          <w:szCs w:val="24"/>
          <w:lang w:val="en-GB"/>
        </w:rPr>
        <w:t>nt groups of women (</w:t>
      </w:r>
      <w:r w:rsidR="00133331">
        <w:rPr>
          <w:rFonts w:ascii="Times New Roman" w:hAnsi="Times New Roman"/>
          <w:color w:val="333333"/>
          <w:sz w:val="24"/>
          <w:szCs w:val="24"/>
          <w:lang w:val="en-GB"/>
        </w:rPr>
        <w:t xml:space="preserve">living with </w:t>
      </w:r>
      <w:r w:rsidRPr="00A40E29">
        <w:rPr>
          <w:rFonts w:ascii="Times New Roman" w:hAnsi="Times New Roman"/>
          <w:color w:val="333333"/>
          <w:sz w:val="24"/>
          <w:szCs w:val="24"/>
          <w:lang w:val="en-GB"/>
        </w:rPr>
        <w:t>HIV, with disabilities, rural women, national minorities (in particular, Crimean Tatars and Roma), internally displaced women, war veterans and other) participate in policy making and implementation, and in monitoring of the implementation of international and national obligations;</w:t>
      </w:r>
    </w:p>
    <w:p w14:paraId="4B2349B1" w14:textId="77777777" w:rsidR="0025620F" w:rsidRPr="00A40E29" w:rsidRDefault="0025620F" w:rsidP="00357AF6">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58" w:name="n272"/>
      <w:bookmarkEnd w:id="258"/>
      <w:r w:rsidRPr="00A40E29">
        <w:rPr>
          <w:rFonts w:ascii="Times New Roman" w:hAnsi="Times New Roman"/>
          <w:color w:val="333333"/>
          <w:sz w:val="24"/>
          <w:szCs w:val="24"/>
          <w:lang w:val="en-GB"/>
        </w:rPr>
        <w:t xml:space="preserve">Central and local executive authorities take into account the proposals of </w:t>
      </w:r>
      <w:r w:rsidR="00AB59A3">
        <w:rPr>
          <w:rFonts w:ascii="Times New Roman" w:hAnsi="Times New Roman"/>
          <w:color w:val="333333"/>
          <w:sz w:val="24"/>
          <w:szCs w:val="24"/>
          <w:lang w:val="en-GB"/>
        </w:rPr>
        <w:t>civil associations</w:t>
      </w:r>
      <w:r w:rsidRPr="00A40E29">
        <w:rPr>
          <w:rFonts w:ascii="Times New Roman" w:hAnsi="Times New Roman"/>
          <w:color w:val="333333"/>
          <w:sz w:val="24"/>
          <w:szCs w:val="24"/>
          <w:lang w:val="en-GB"/>
        </w:rPr>
        <w:t xml:space="preserve"> </w:t>
      </w:r>
      <w:r w:rsidR="00DC2A1B">
        <w:rPr>
          <w:rFonts w:ascii="Times New Roman" w:hAnsi="Times New Roman"/>
          <w:color w:val="333333"/>
          <w:sz w:val="24"/>
          <w:szCs w:val="24"/>
          <w:lang w:val="en-GB"/>
        </w:rPr>
        <w:t xml:space="preserve">that </w:t>
      </w:r>
      <w:r w:rsidRPr="00A40E29">
        <w:rPr>
          <w:rFonts w:ascii="Times New Roman" w:hAnsi="Times New Roman"/>
          <w:color w:val="333333"/>
          <w:sz w:val="24"/>
          <w:szCs w:val="24"/>
          <w:lang w:val="en-GB"/>
        </w:rPr>
        <w:t xml:space="preserve">work in the field of ensuring equal rights and opportunities for women and men and represent different groups of women and men, </w:t>
      </w:r>
      <w:r w:rsidR="0084168E">
        <w:rPr>
          <w:rFonts w:ascii="Times New Roman" w:hAnsi="Times New Roman"/>
          <w:color w:val="333333"/>
          <w:sz w:val="24"/>
          <w:szCs w:val="24"/>
          <w:lang w:val="en-GB"/>
        </w:rPr>
        <w:t xml:space="preserve">which were </w:t>
      </w:r>
      <w:r w:rsidRPr="00A40E29">
        <w:rPr>
          <w:rFonts w:ascii="Times New Roman" w:hAnsi="Times New Roman"/>
          <w:color w:val="333333"/>
          <w:sz w:val="24"/>
          <w:szCs w:val="24"/>
          <w:lang w:val="en-GB"/>
        </w:rPr>
        <w:t xml:space="preserve">expressed during the consultations, in the drafts of </w:t>
      </w:r>
      <w:r w:rsidR="00357AF6">
        <w:rPr>
          <w:rFonts w:ascii="Times New Roman" w:hAnsi="Times New Roman"/>
          <w:color w:val="333333"/>
          <w:sz w:val="24"/>
          <w:szCs w:val="24"/>
          <w:lang w:val="en-GB"/>
        </w:rPr>
        <w:t>normative and</w:t>
      </w:r>
      <w:r w:rsidRPr="00A40E29">
        <w:rPr>
          <w:rFonts w:ascii="Times New Roman" w:hAnsi="Times New Roman"/>
          <w:color w:val="333333"/>
          <w:sz w:val="24"/>
          <w:szCs w:val="24"/>
          <w:lang w:val="en-GB"/>
        </w:rPr>
        <w:t xml:space="preserve"> legal acts, strategic and program</w:t>
      </w:r>
      <w:r w:rsidR="00357AF6">
        <w:rPr>
          <w:rFonts w:ascii="Times New Roman" w:hAnsi="Times New Roman"/>
          <w:color w:val="333333"/>
          <w:sz w:val="24"/>
          <w:szCs w:val="24"/>
          <w:lang w:val="en-GB"/>
        </w:rPr>
        <w:t>matic</w:t>
      </w:r>
      <w:r w:rsidRPr="00A40E29">
        <w:rPr>
          <w:rFonts w:ascii="Times New Roman" w:hAnsi="Times New Roman"/>
          <w:color w:val="333333"/>
          <w:sz w:val="24"/>
          <w:szCs w:val="24"/>
          <w:lang w:val="en-GB"/>
        </w:rPr>
        <w:t xml:space="preserve"> documents;</w:t>
      </w:r>
    </w:p>
    <w:p w14:paraId="23CED781"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59" w:name="n273"/>
      <w:bookmarkEnd w:id="259"/>
      <w:r w:rsidRPr="00A40E29">
        <w:rPr>
          <w:rFonts w:ascii="Times New Roman" w:hAnsi="Times New Roman"/>
          <w:color w:val="333333"/>
          <w:sz w:val="24"/>
          <w:szCs w:val="24"/>
          <w:lang w:val="en-GB"/>
        </w:rPr>
        <w:t>Increased share of the population without gender stereotypes;</w:t>
      </w:r>
    </w:p>
    <w:p w14:paraId="512E3F49" w14:textId="77777777" w:rsidR="0025620F" w:rsidRPr="00A40E29" w:rsidRDefault="0025620F" w:rsidP="00357AF6">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60" w:name="n274"/>
      <w:bookmarkEnd w:id="260"/>
      <w:r w:rsidRPr="00A40E29">
        <w:rPr>
          <w:rFonts w:ascii="Times New Roman" w:hAnsi="Times New Roman"/>
          <w:color w:val="333333"/>
          <w:sz w:val="24"/>
          <w:szCs w:val="24"/>
          <w:lang w:val="en-GB"/>
        </w:rPr>
        <w:t xml:space="preserve">Women, </w:t>
      </w:r>
      <w:r w:rsidR="00357AF6">
        <w:rPr>
          <w:rFonts w:ascii="Times New Roman" w:hAnsi="Times New Roman"/>
          <w:color w:val="333333"/>
          <w:sz w:val="24"/>
          <w:szCs w:val="24"/>
          <w:lang w:val="en-GB"/>
        </w:rPr>
        <w:t xml:space="preserve">including </w:t>
      </w:r>
      <w:r w:rsidRPr="00A40E29">
        <w:rPr>
          <w:rFonts w:ascii="Times New Roman" w:hAnsi="Times New Roman"/>
          <w:color w:val="333333"/>
          <w:sz w:val="24"/>
          <w:szCs w:val="24"/>
          <w:lang w:val="en-GB"/>
        </w:rPr>
        <w:t xml:space="preserve">from vulnerable groups, are aware of and participate in policy </w:t>
      </w:r>
      <w:r w:rsidR="00357AF6">
        <w:rPr>
          <w:rFonts w:ascii="Times New Roman" w:hAnsi="Times New Roman"/>
          <w:color w:val="333333"/>
          <w:sz w:val="24"/>
          <w:szCs w:val="24"/>
          <w:lang w:val="en-GB"/>
        </w:rPr>
        <w:t>development</w:t>
      </w:r>
      <w:r w:rsidRPr="00A40E29">
        <w:rPr>
          <w:rFonts w:ascii="Times New Roman" w:hAnsi="Times New Roman"/>
          <w:color w:val="333333"/>
          <w:sz w:val="24"/>
          <w:szCs w:val="24"/>
          <w:lang w:val="en-GB"/>
        </w:rPr>
        <w:t>, implementation and evaluation at the national, regional and local levels.</w:t>
      </w:r>
    </w:p>
    <w:p w14:paraId="763EC209" w14:textId="518AC6A8" w:rsidR="0025620F" w:rsidRPr="00A40E29" w:rsidRDefault="0025620F" w:rsidP="00262F88">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61" w:name="n275"/>
      <w:bookmarkEnd w:id="261"/>
      <w:r w:rsidRPr="00A40E29">
        <w:rPr>
          <w:rFonts w:ascii="Times New Roman" w:hAnsi="Times New Roman"/>
          <w:color w:val="333333"/>
          <w:sz w:val="24"/>
          <w:szCs w:val="24"/>
          <w:lang w:val="en-GB"/>
        </w:rPr>
        <w:t>Stages for implementatio</w:t>
      </w:r>
      <w:r w:rsidR="00357AF6">
        <w:rPr>
          <w:rFonts w:ascii="Times New Roman" w:hAnsi="Times New Roman"/>
          <w:color w:val="333333"/>
          <w:sz w:val="24"/>
          <w:szCs w:val="24"/>
          <w:lang w:val="en-GB"/>
        </w:rPr>
        <w:t xml:space="preserve">n of the objectives to achieve </w:t>
      </w:r>
      <w:r w:rsidR="008D4B0A">
        <w:rPr>
          <w:rFonts w:ascii="Times New Roman" w:hAnsi="Times New Roman"/>
          <w:color w:val="333333"/>
          <w:sz w:val="24"/>
          <w:szCs w:val="24"/>
          <w:lang w:val="en-GB"/>
        </w:rPr>
        <w:t>Outcome</w:t>
      </w:r>
      <w:r w:rsidRPr="00A40E29">
        <w:rPr>
          <w:rFonts w:ascii="Times New Roman" w:hAnsi="Times New Roman"/>
          <w:color w:val="333333"/>
          <w:sz w:val="24"/>
          <w:szCs w:val="24"/>
          <w:lang w:val="en-GB"/>
        </w:rPr>
        <w:t xml:space="preserve"> 1 and </w:t>
      </w:r>
      <w:r w:rsidR="00805FE1">
        <w:rPr>
          <w:rFonts w:ascii="Times New Roman" w:hAnsi="Times New Roman"/>
          <w:color w:val="333333"/>
          <w:sz w:val="24"/>
          <w:szCs w:val="24"/>
          <w:lang w:val="en-GB"/>
        </w:rPr>
        <w:t>Expected results</w:t>
      </w:r>
      <w:r w:rsidRPr="00A40E29">
        <w:rPr>
          <w:rFonts w:ascii="Times New Roman" w:hAnsi="Times New Roman"/>
          <w:color w:val="333333"/>
          <w:sz w:val="24"/>
          <w:szCs w:val="24"/>
          <w:lang w:val="en-GB"/>
        </w:rPr>
        <w:t xml:space="preserve"> at each stage:</w:t>
      </w:r>
    </w:p>
    <w:tbl>
      <w:tblPr>
        <w:tblW w:w="5000" w:type="pct"/>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5174"/>
        <w:gridCol w:w="1532"/>
        <w:gridCol w:w="1435"/>
        <w:gridCol w:w="1548"/>
      </w:tblGrid>
      <w:tr w:rsidR="0025620F" w:rsidRPr="00A40E29" w14:paraId="5E4A5A88" w14:textId="77777777" w:rsidTr="00357AF6">
        <w:trPr>
          <w:trHeight w:val="560"/>
        </w:trPr>
        <w:tc>
          <w:tcPr>
            <w:tcW w:w="5174" w:type="dxa"/>
            <w:tcBorders>
              <w:top w:val="single" w:sz="6" w:space="0" w:color="000000"/>
              <w:left w:val="nil"/>
              <w:bottom w:val="single" w:sz="6" w:space="0" w:color="000000"/>
              <w:right w:val="single" w:sz="6" w:space="0" w:color="000000"/>
            </w:tcBorders>
            <w:hideMark/>
          </w:tcPr>
          <w:p w14:paraId="60A6D066"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bookmarkStart w:id="262" w:name="n276"/>
            <w:bookmarkEnd w:id="262"/>
            <w:r w:rsidRPr="00A40E29">
              <w:rPr>
                <w:rFonts w:ascii="Times New Roman" w:hAnsi="Times New Roman"/>
                <w:sz w:val="24"/>
                <w:szCs w:val="24"/>
                <w:lang w:val="en-GB"/>
              </w:rPr>
              <w:t>Indicators</w:t>
            </w:r>
          </w:p>
        </w:tc>
        <w:tc>
          <w:tcPr>
            <w:tcW w:w="1532" w:type="dxa"/>
            <w:tcBorders>
              <w:top w:val="single" w:sz="6" w:space="0" w:color="000000"/>
              <w:left w:val="single" w:sz="6" w:space="0" w:color="000000"/>
              <w:bottom w:val="single" w:sz="6" w:space="0" w:color="000000"/>
              <w:right w:val="single" w:sz="6" w:space="0" w:color="000000"/>
            </w:tcBorders>
            <w:hideMark/>
          </w:tcPr>
          <w:p w14:paraId="7A95C014" w14:textId="77777777" w:rsidR="00357AF6" w:rsidRDefault="0025620F" w:rsidP="0025620F">
            <w:pPr>
              <w:spacing w:before="150" w:after="150" w:line="240" w:lineRule="auto"/>
              <w:jc w:val="center"/>
              <w:rPr>
                <w:rFonts w:ascii="Times New Roman" w:hAnsi="Times New Roman"/>
                <w:sz w:val="24"/>
                <w:szCs w:val="24"/>
                <w:lang w:val="en-GB"/>
              </w:rPr>
            </w:pPr>
            <w:r w:rsidRPr="00A40E29">
              <w:rPr>
                <w:rFonts w:ascii="Times New Roman" w:hAnsi="Times New Roman"/>
                <w:sz w:val="24"/>
                <w:szCs w:val="24"/>
                <w:lang w:val="en-GB"/>
              </w:rPr>
              <w:t>Stage І</w:t>
            </w:r>
            <w:r w:rsidR="00634043">
              <w:rPr>
                <w:rFonts w:ascii="Times New Roman" w:hAnsi="Times New Roman"/>
                <w:sz w:val="24"/>
                <w:szCs w:val="24"/>
                <w:lang w:val="en-GB"/>
              </w:rPr>
              <w:t xml:space="preserve"> </w:t>
            </w:r>
          </w:p>
          <w:p w14:paraId="5DF6B61A"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2022-2024</w:t>
            </w:r>
          </w:p>
        </w:tc>
        <w:tc>
          <w:tcPr>
            <w:tcW w:w="1435" w:type="dxa"/>
            <w:tcBorders>
              <w:top w:val="single" w:sz="6" w:space="0" w:color="000000"/>
              <w:left w:val="single" w:sz="6" w:space="0" w:color="000000"/>
              <w:bottom w:val="single" w:sz="6" w:space="0" w:color="000000"/>
              <w:right w:val="single" w:sz="6" w:space="0" w:color="000000"/>
            </w:tcBorders>
            <w:hideMark/>
          </w:tcPr>
          <w:p w14:paraId="5CB4E094" w14:textId="77777777" w:rsidR="00357AF6" w:rsidRDefault="0025620F" w:rsidP="0025620F">
            <w:pPr>
              <w:spacing w:before="150" w:after="150" w:line="240" w:lineRule="auto"/>
              <w:jc w:val="center"/>
              <w:rPr>
                <w:rFonts w:ascii="Times New Roman" w:hAnsi="Times New Roman"/>
                <w:sz w:val="24"/>
                <w:szCs w:val="24"/>
                <w:lang w:val="en-GB"/>
              </w:rPr>
            </w:pPr>
            <w:r w:rsidRPr="00A40E29">
              <w:rPr>
                <w:rFonts w:ascii="Times New Roman" w:hAnsi="Times New Roman"/>
                <w:sz w:val="24"/>
                <w:szCs w:val="24"/>
                <w:lang w:val="en-GB"/>
              </w:rPr>
              <w:t>Stage ІІ</w:t>
            </w:r>
            <w:r w:rsidR="00634043">
              <w:rPr>
                <w:rFonts w:ascii="Times New Roman" w:hAnsi="Times New Roman"/>
                <w:sz w:val="24"/>
                <w:szCs w:val="24"/>
                <w:lang w:val="en-GB"/>
              </w:rPr>
              <w:t xml:space="preserve"> </w:t>
            </w:r>
          </w:p>
          <w:p w14:paraId="22188581"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2025-2027</w:t>
            </w:r>
          </w:p>
        </w:tc>
        <w:tc>
          <w:tcPr>
            <w:tcW w:w="1548" w:type="dxa"/>
            <w:tcBorders>
              <w:top w:val="single" w:sz="6" w:space="0" w:color="000000"/>
              <w:left w:val="single" w:sz="6" w:space="0" w:color="000000"/>
              <w:bottom w:val="single" w:sz="6" w:space="0" w:color="000000"/>
              <w:right w:val="nil"/>
            </w:tcBorders>
            <w:hideMark/>
          </w:tcPr>
          <w:p w14:paraId="21C66362" w14:textId="77777777" w:rsidR="00357AF6" w:rsidRDefault="0025620F" w:rsidP="0025620F">
            <w:pPr>
              <w:spacing w:before="150" w:after="150" w:line="240" w:lineRule="auto"/>
              <w:jc w:val="center"/>
              <w:rPr>
                <w:rFonts w:ascii="Times New Roman" w:hAnsi="Times New Roman"/>
                <w:sz w:val="24"/>
                <w:szCs w:val="24"/>
                <w:lang w:val="en-GB"/>
              </w:rPr>
            </w:pPr>
            <w:r w:rsidRPr="00A40E29">
              <w:rPr>
                <w:rFonts w:ascii="Times New Roman" w:hAnsi="Times New Roman"/>
                <w:sz w:val="24"/>
                <w:szCs w:val="24"/>
                <w:lang w:val="en-GB"/>
              </w:rPr>
              <w:t xml:space="preserve">Stage III </w:t>
            </w:r>
          </w:p>
          <w:p w14:paraId="52DF5EF2"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2028-2030</w:t>
            </w:r>
          </w:p>
        </w:tc>
      </w:tr>
      <w:tr w:rsidR="0025620F" w:rsidRPr="00A40E29" w14:paraId="397BDE3E" w14:textId="77777777" w:rsidTr="00357AF6">
        <w:trPr>
          <w:trHeight w:val="180"/>
        </w:trPr>
        <w:tc>
          <w:tcPr>
            <w:tcW w:w="5174" w:type="dxa"/>
            <w:vMerge w:val="restart"/>
            <w:tcBorders>
              <w:top w:val="single" w:sz="6" w:space="0" w:color="000000"/>
              <w:left w:val="nil"/>
              <w:bottom w:val="nil"/>
              <w:right w:val="nil"/>
            </w:tcBorders>
            <w:hideMark/>
          </w:tcPr>
          <w:p w14:paraId="657FED78" w14:textId="77777777" w:rsidR="0025620F" w:rsidRPr="00A40E29" w:rsidRDefault="0025620F" w:rsidP="0025620F">
            <w:pPr>
              <w:spacing w:before="150" w:after="150" w:line="240" w:lineRule="auto"/>
              <w:rPr>
                <w:rFonts w:ascii="Times New Roman" w:eastAsia="Times New Roman" w:hAnsi="Times New Roman" w:cs="Times New Roman"/>
                <w:sz w:val="24"/>
                <w:szCs w:val="24"/>
                <w:lang w:val="en-GB"/>
              </w:rPr>
            </w:pPr>
            <w:r w:rsidRPr="00A40E29">
              <w:rPr>
                <w:rFonts w:ascii="Times New Roman" w:hAnsi="Times New Roman"/>
                <w:sz w:val="24"/>
                <w:szCs w:val="24"/>
                <w:lang w:val="en-GB"/>
              </w:rPr>
              <w:t>1. Number of normative act</w:t>
            </w:r>
            <w:r w:rsidR="00357AF6">
              <w:rPr>
                <w:rFonts w:ascii="Times New Roman" w:hAnsi="Times New Roman"/>
                <w:sz w:val="24"/>
                <w:szCs w:val="24"/>
                <w:lang w:val="en-GB"/>
              </w:rPr>
              <w:t xml:space="preserve">s which were revised or adopted </w:t>
            </w:r>
            <w:r w:rsidRPr="00A40E29">
              <w:rPr>
                <w:rFonts w:ascii="Times New Roman" w:hAnsi="Times New Roman"/>
                <w:sz w:val="24"/>
                <w:szCs w:val="24"/>
                <w:lang w:val="en-GB"/>
              </w:rPr>
              <w:t>to provide men and women with equ</w:t>
            </w:r>
            <w:r w:rsidR="00357AF6">
              <w:rPr>
                <w:rFonts w:ascii="Times New Roman" w:hAnsi="Times New Roman"/>
                <w:sz w:val="24"/>
                <w:szCs w:val="24"/>
                <w:lang w:val="en-GB"/>
              </w:rPr>
              <w:t xml:space="preserve">al rights and opportunities and </w:t>
            </w:r>
            <w:r w:rsidRPr="00A40E29">
              <w:rPr>
                <w:rFonts w:ascii="Times New Roman" w:hAnsi="Times New Roman"/>
                <w:sz w:val="24"/>
                <w:szCs w:val="24"/>
                <w:lang w:val="en-GB"/>
              </w:rPr>
              <w:t>to prevent discrimination against women and girls (SDG indicator 5.1.1)</w:t>
            </w:r>
          </w:p>
        </w:tc>
        <w:tc>
          <w:tcPr>
            <w:tcW w:w="1532" w:type="dxa"/>
            <w:tcBorders>
              <w:top w:val="single" w:sz="6" w:space="0" w:color="000000"/>
              <w:left w:val="nil"/>
              <w:bottom w:val="nil"/>
              <w:right w:val="nil"/>
            </w:tcBorders>
            <w:hideMark/>
          </w:tcPr>
          <w:p w14:paraId="77C5FB2B"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9</w:t>
            </w:r>
          </w:p>
        </w:tc>
        <w:tc>
          <w:tcPr>
            <w:tcW w:w="1435" w:type="dxa"/>
            <w:tcBorders>
              <w:top w:val="single" w:sz="6" w:space="0" w:color="000000"/>
              <w:left w:val="nil"/>
              <w:bottom w:val="nil"/>
              <w:right w:val="nil"/>
            </w:tcBorders>
            <w:hideMark/>
          </w:tcPr>
          <w:p w14:paraId="01419404"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9</w:t>
            </w:r>
          </w:p>
        </w:tc>
        <w:tc>
          <w:tcPr>
            <w:tcW w:w="1548" w:type="dxa"/>
            <w:tcBorders>
              <w:top w:val="single" w:sz="6" w:space="0" w:color="000000"/>
              <w:left w:val="nil"/>
              <w:bottom w:val="nil"/>
              <w:right w:val="nil"/>
            </w:tcBorders>
            <w:hideMark/>
          </w:tcPr>
          <w:p w14:paraId="4BD80670"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9</w:t>
            </w:r>
          </w:p>
        </w:tc>
      </w:tr>
      <w:tr w:rsidR="0025620F" w:rsidRPr="00A40E29" w14:paraId="3C1BB152" w14:textId="77777777" w:rsidTr="00357AF6">
        <w:trPr>
          <w:trHeight w:val="180"/>
        </w:trPr>
        <w:tc>
          <w:tcPr>
            <w:tcW w:w="0" w:type="auto"/>
            <w:vMerge/>
            <w:tcBorders>
              <w:top w:val="single" w:sz="6" w:space="0" w:color="000000"/>
              <w:left w:val="nil"/>
              <w:bottom w:val="nil"/>
              <w:right w:val="nil"/>
            </w:tcBorders>
            <w:hideMark/>
          </w:tcPr>
          <w:p w14:paraId="6009B083" w14:textId="77777777" w:rsidR="0025620F" w:rsidRPr="00A40E29" w:rsidRDefault="0025620F" w:rsidP="0025620F">
            <w:pPr>
              <w:spacing w:after="0" w:line="240" w:lineRule="auto"/>
              <w:rPr>
                <w:rFonts w:ascii="Times New Roman" w:eastAsia="Times New Roman" w:hAnsi="Times New Roman" w:cs="Times New Roman"/>
                <w:sz w:val="24"/>
                <w:szCs w:val="24"/>
                <w:lang w:val="en-GB"/>
              </w:rPr>
            </w:pPr>
          </w:p>
        </w:tc>
        <w:tc>
          <w:tcPr>
            <w:tcW w:w="1532" w:type="dxa"/>
            <w:tcBorders>
              <w:top w:val="nil"/>
              <w:left w:val="nil"/>
              <w:bottom w:val="nil"/>
              <w:right w:val="nil"/>
            </w:tcBorders>
            <w:hideMark/>
          </w:tcPr>
          <w:p w14:paraId="6EC57012"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16"/>
                <w:szCs w:val="16"/>
                <w:lang w:val="en-GB"/>
              </w:rPr>
              <w:br/>
            </w:r>
          </w:p>
        </w:tc>
        <w:tc>
          <w:tcPr>
            <w:tcW w:w="1435" w:type="dxa"/>
            <w:tcBorders>
              <w:top w:val="nil"/>
              <w:left w:val="nil"/>
              <w:bottom w:val="nil"/>
              <w:right w:val="nil"/>
            </w:tcBorders>
            <w:hideMark/>
          </w:tcPr>
          <w:p w14:paraId="2769649E"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16"/>
                <w:szCs w:val="16"/>
                <w:lang w:val="en-GB"/>
              </w:rPr>
              <w:br/>
            </w:r>
          </w:p>
        </w:tc>
        <w:tc>
          <w:tcPr>
            <w:tcW w:w="1548" w:type="dxa"/>
            <w:tcBorders>
              <w:top w:val="nil"/>
              <w:left w:val="nil"/>
              <w:bottom w:val="nil"/>
              <w:right w:val="nil"/>
            </w:tcBorders>
            <w:hideMark/>
          </w:tcPr>
          <w:p w14:paraId="1145C177"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16"/>
                <w:szCs w:val="16"/>
                <w:lang w:val="en-GB"/>
              </w:rPr>
              <w:br/>
            </w:r>
          </w:p>
        </w:tc>
      </w:tr>
      <w:tr w:rsidR="0025620F" w:rsidRPr="00A40E29" w14:paraId="3C95CC12" w14:textId="77777777" w:rsidTr="00357AF6">
        <w:trPr>
          <w:trHeight w:val="250"/>
        </w:trPr>
        <w:tc>
          <w:tcPr>
            <w:tcW w:w="5174" w:type="dxa"/>
            <w:tcBorders>
              <w:top w:val="nil"/>
              <w:left w:val="nil"/>
              <w:bottom w:val="nil"/>
              <w:right w:val="nil"/>
            </w:tcBorders>
            <w:hideMark/>
          </w:tcPr>
          <w:p w14:paraId="0D6E6E62" w14:textId="77777777" w:rsidR="0025620F" w:rsidRPr="00A40E29" w:rsidRDefault="0025620F" w:rsidP="0025620F">
            <w:pPr>
              <w:spacing w:before="150" w:after="150" w:line="240" w:lineRule="auto"/>
              <w:rPr>
                <w:rFonts w:ascii="Times New Roman" w:eastAsia="Times New Roman" w:hAnsi="Times New Roman" w:cs="Times New Roman"/>
                <w:sz w:val="24"/>
                <w:szCs w:val="24"/>
                <w:lang w:val="en-GB"/>
              </w:rPr>
            </w:pPr>
            <w:r w:rsidRPr="00A40E29">
              <w:rPr>
                <w:rFonts w:ascii="Times New Roman" w:hAnsi="Times New Roman"/>
                <w:sz w:val="24"/>
                <w:szCs w:val="24"/>
                <w:lang w:val="en-GB"/>
              </w:rPr>
              <w:t>2. Share of women among members of the Parliament of Ukraine, per cent (SDG indicator 5.4.1)</w:t>
            </w:r>
          </w:p>
        </w:tc>
        <w:tc>
          <w:tcPr>
            <w:tcW w:w="1532" w:type="dxa"/>
            <w:tcBorders>
              <w:top w:val="nil"/>
              <w:left w:val="nil"/>
              <w:bottom w:val="nil"/>
              <w:right w:val="nil"/>
            </w:tcBorders>
            <w:hideMark/>
          </w:tcPr>
          <w:p w14:paraId="608D660A"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30</w:t>
            </w:r>
          </w:p>
        </w:tc>
        <w:tc>
          <w:tcPr>
            <w:tcW w:w="1435" w:type="dxa"/>
            <w:tcBorders>
              <w:top w:val="nil"/>
              <w:left w:val="nil"/>
              <w:bottom w:val="nil"/>
              <w:right w:val="nil"/>
            </w:tcBorders>
            <w:hideMark/>
          </w:tcPr>
          <w:p w14:paraId="2B906F91"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30</w:t>
            </w:r>
          </w:p>
        </w:tc>
        <w:tc>
          <w:tcPr>
            <w:tcW w:w="1548" w:type="dxa"/>
            <w:tcBorders>
              <w:top w:val="nil"/>
              <w:left w:val="nil"/>
              <w:bottom w:val="nil"/>
              <w:right w:val="nil"/>
            </w:tcBorders>
            <w:hideMark/>
          </w:tcPr>
          <w:p w14:paraId="5F14D0A9"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30</w:t>
            </w:r>
          </w:p>
        </w:tc>
      </w:tr>
      <w:tr w:rsidR="0025620F" w:rsidRPr="00A40E29" w14:paraId="44D3F507" w14:textId="77777777" w:rsidTr="00357AF6">
        <w:trPr>
          <w:trHeight w:val="180"/>
        </w:trPr>
        <w:tc>
          <w:tcPr>
            <w:tcW w:w="5174" w:type="dxa"/>
            <w:tcBorders>
              <w:top w:val="nil"/>
              <w:left w:val="nil"/>
              <w:bottom w:val="nil"/>
              <w:right w:val="nil"/>
            </w:tcBorders>
            <w:hideMark/>
          </w:tcPr>
          <w:p w14:paraId="59C29EDC" w14:textId="77777777" w:rsidR="0025620F" w:rsidRPr="00A40E29" w:rsidRDefault="0025620F" w:rsidP="0025620F">
            <w:pPr>
              <w:spacing w:before="150" w:after="150" w:line="240" w:lineRule="auto"/>
              <w:rPr>
                <w:rFonts w:ascii="Times New Roman" w:eastAsia="Times New Roman" w:hAnsi="Times New Roman" w:cs="Times New Roman"/>
                <w:sz w:val="24"/>
                <w:szCs w:val="24"/>
                <w:lang w:val="en-GB"/>
              </w:rPr>
            </w:pPr>
            <w:r w:rsidRPr="00A40E29">
              <w:rPr>
                <w:rFonts w:ascii="Times New Roman" w:hAnsi="Times New Roman"/>
                <w:sz w:val="24"/>
                <w:szCs w:val="24"/>
                <w:lang w:val="en-GB"/>
              </w:rPr>
              <w:lastRenderedPageBreak/>
              <w:t>3. Share of women among the members of local councils, per cent (SDG indicator 5.4.2)</w:t>
            </w:r>
          </w:p>
        </w:tc>
        <w:tc>
          <w:tcPr>
            <w:tcW w:w="1532" w:type="dxa"/>
            <w:tcBorders>
              <w:top w:val="nil"/>
              <w:left w:val="nil"/>
              <w:bottom w:val="nil"/>
              <w:right w:val="nil"/>
            </w:tcBorders>
            <w:hideMark/>
          </w:tcPr>
          <w:p w14:paraId="1A555356"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30</w:t>
            </w:r>
          </w:p>
        </w:tc>
        <w:tc>
          <w:tcPr>
            <w:tcW w:w="1435" w:type="dxa"/>
            <w:tcBorders>
              <w:top w:val="nil"/>
              <w:left w:val="nil"/>
              <w:bottom w:val="nil"/>
              <w:right w:val="nil"/>
            </w:tcBorders>
            <w:hideMark/>
          </w:tcPr>
          <w:p w14:paraId="566AD5EB"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30</w:t>
            </w:r>
          </w:p>
        </w:tc>
        <w:tc>
          <w:tcPr>
            <w:tcW w:w="1548" w:type="dxa"/>
            <w:tcBorders>
              <w:top w:val="nil"/>
              <w:left w:val="nil"/>
              <w:bottom w:val="nil"/>
              <w:right w:val="nil"/>
            </w:tcBorders>
            <w:hideMark/>
          </w:tcPr>
          <w:p w14:paraId="5B9D83BE"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30</w:t>
            </w:r>
          </w:p>
        </w:tc>
      </w:tr>
    </w:tbl>
    <w:p w14:paraId="6C9090A0" w14:textId="77777777" w:rsidR="00127689" w:rsidRDefault="00127689" w:rsidP="009D33CA">
      <w:pPr>
        <w:shd w:val="clear" w:color="auto" w:fill="FFFFFF"/>
        <w:spacing w:after="150" w:line="240" w:lineRule="auto"/>
        <w:ind w:firstLine="450"/>
        <w:jc w:val="both"/>
        <w:rPr>
          <w:rFonts w:ascii="Times New Roman" w:hAnsi="Times New Roman"/>
          <w:color w:val="333333"/>
          <w:sz w:val="24"/>
          <w:szCs w:val="24"/>
          <w:lang w:val="en-GB"/>
        </w:rPr>
      </w:pPr>
      <w:bookmarkStart w:id="263" w:name="n277"/>
      <w:bookmarkEnd w:id="263"/>
    </w:p>
    <w:p w14:paraId="126BE1B1" w14:textId="4414C9DA" w:rsidR="0025620F" w:rsidRPr="00A40E29" w:rsidRDefault="008D4B0A" w:rsidP="009D33CA">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r>
        <w:rPr>
          <w:rFonts w:ascii="Times New Roman" w:hAnsi="Times New Roman"/>
          <w:color w:val="333333"/>
          <w:sz w:val="24"/>
          <w:szCs w:val="24"/>
          <w:lang w:val="en-GB"/>
        </w:rPr>
        <w:t>Outcome</w:t>
      </w:r>
      <w:r w:rsidR="009D33CA">
        <w:rPr>
          <w:rFonts w:ascii="Times New Roman" w:hAnsi="Times New Roman"/>
          <w:color w:val="333333"/>
          <w:sz w:val="24"/>
          <w:szCs w:val="24"/>
          <w:lang w:val="en-GB"/>
        </w:rPr>
        <w:t xml:space="preserve"> 2:</w:t>
      </w:r>
      <w:r w:rsidR="0025620F" w:rsidRPr="00A40E29">
        <w:rPr>
          <w:rFonts w:ascii="Times New Roman" w:hAnsi="Times New Roman"/>
          <w:color w:val="333333"/>
          <w:sz w:val="24"/>
          <w:szCs w:val="24"/>
          <w:lang w:val="en-GB"/>
        </w:rPr>
        <w:t xml:space="preserve"> </w:t>
      </w:r>
      <w:r w:rsidR="009D33CA" w:rsidRPr="009D33CA">
        <w:rPr>
          <w:rFonts w:ascii="Times New Roman" w:hAnsi="Times New Roman"/>
          <w:color w:val="333333"/>
          <w:sz w:val="24"/>
          <w:szCs w:val="24"/>
          <w:lang w:val="en-GB"/>
        </w:rPr>
        <w:t>Women and men are free from violence, in particular war and conflict related violence, have equal access to justice and participate on an equal basis in peacebuilding and post-conflict recovery</w:t>
      </w:r>
    </w:p>
    <w:p w14:paraId="4FBDF61A" w14:textId="13253367" w:rsidR="0025620F" w:rsidRPr="00A40E29" w:rsidRDefault="0025620F" w:rsidP="00EC406D">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64" w:name="n278"/>
      <w:bookmarkEnd w:id="264"/>
      <w:r w:rsidRPr="00A40E29">
        <w:rPr>
          <w:rFonts w:ascii="Times New Roman" w:hAnsi="Times New Roman"/>
          <w:color w:val="333333"/>
          <w:sz w:val="24"/>
          <w:szCs w:val="24"/>
          <w:lang w:val="en-GB"/>
        </w:rPr>
        <w:t xml:space="preserve">This </w:t>
      </w:r>
      <w:r w:rsidR="008D4B0A">
        <w:rPr>
          <w:rFonts w:ascii="Times New Roman" w:hAnsi="Times New Roman"/>
          <w:color w:val="333333"/>
          <w:sz w:val="24"/>
          <w:szCs w:val="24"/>
          <w:lang w:val="en-GB"/>
        </w:rPr>
        <w:t>Outcome</w:t>
      </w:r>
      <w:r w:rsidR="009D33CA">
        <w:rPr>
          <w:rFonts w:ascii="Times New Roman" w:hAnsi="Times New Roman"/>
          <w:color w:val="333333"/>
          <w:sz w:val="24"/>
          <w:szCs w:val="24"/>
          <w:lang w:val="en-GB"/>
        </w:rPr>
        <w:t xml:space="preserve"> is in line with</w:t>
      </w:r>
      <w:r w:rsidRPr="00A40E29">
        <w:rPr>
          <w:rFonts w:ascii="Times New Roman" w:hAnsi="Times New Roman"/>
          <w:color w:val="333333"/>
          <w:sz w:val="24"/>
          <w:szCs w:val="24"/>
          <w:lang w:val="en-GB"/>
        </w:rPr>
        <w:t xml:space="preserve"> the priorities of</w:t>
      </w:r>
      <w:r w:rsidR="00127689">
        <w:rPr>
          <w:rFonts w:ascii="Times New Roman" w:hAnsi="Times New Roman"/>
          <w:color w:val="333333"/>
          <w:sz w:val="24"/>
          <w:szCs w:val="24"/>
          <w:lang w:val="en-GB"/>
        </w:rPr>
        <w:t xml:space="preserve"> the</w:t>
      </w:r>
      <w:r w:rsidRPr="00A40E29">
        <w:rPr>
          <w:rFonts w:ascii="Times New Roman" w:hAnsi="Times New Roman"/>
          <w:color w:val="333333"/>
          <w:sz w:val="24"/>
          <w:szCs w:val="24"/>
          <w:lang w:val="en-GB"/>
        </w:rPr>
        <w:t xml:space="preserve"> </w:t>
      </w:r>
      <w:hyperlink r:id="rId60" w:tgtFrame="_blank" w:history="1">
        <w:r w:rsidRPr="00A40E29">
          <w:rPr>
            <w:rFonts w:ascii="Times New Roman" w:hAnsi="Times New Roman"/>
            <w:color w:val="000099"/>
            <w:sz w:val="24"/>
            <w:szCs w:val="24"/>
            <w:u w:val="single"/>
            <w:lang w:val="en-GB"/>
          </w:rPr>
          <w:t>Beijing Declaration</w:t>
        </w:r>
      </w:hyperlink>
      <w:r w:rsidRPr="00A40E29">
        <w:rPr>
          <w:rFonts w:ascii="Times New Roman" w:hAnsi="Times New Roman"/>
          <w:color w:val="333333"/>
          <w:sz w:val="24"/>
          <w:szCs w:val="24"/>
          <w:lang w:val="en-GB"/>
        </w:rPr>
        <w:t xml:space="preserve"> </w:t>
      </w:r>
      <w:r w:rsidR="00127689">
        <w:rPr>
          <w:rFonts w:ascii="Times New Roman" w:hAnsi="Times New Roman"/>
          <w:color w:val="333333"/>
          <w:sz w:val="24"/>
          <w:szCs w:val="24"/>
          <w:lang w:val="en-GB"/>
        </w:rPr>
        <w:t>critical area</w:t>
      </w:r>
      <w:r w:rsidR="005E7CD0">
        <w:rPr>
          <w:rFonts w:ascii="Times New Roman" w:hAnsi="Times New Roman"/>
          <w:color w:val="333333"/>
          <w:sz w:val="24"/>
          <w:szCs w:val="24"/>
          <w:lang w:val="en-GB"/>
        </w:rPr>
        <w:t>s</w:t>
      </w:r>
      <w:r w:rsidR="00127689">
        <w:rPr>
          <w:rFonts w:ascii="Times New Roman" w:hAnsi="Times New Roman"/>
          <w:color w:val="333333"/>
          <w:sz w:val="24"/>
          <w:szCs w:val="24"/>
          <w:lang w:val="en-GB"/>
        </w:rPr>
        <w:t xml:space="preserve"> of concern </w:t>
      </w:r>
      <w:r w:rsidRPr="00A40E29">
        <w:rPr>
          <w:rFonts w:ascii="Times New Roman" w:hAnsi="Times New Roman"/>
          <w:color w:val="333333"/>
          <w:sz w:val="24"/>
          <w:szCs w:val="24"/>
          <w:lang w:val="en-GB"/>
        </w:rPr>
        <w:t>“Violence against women,” “Women and armed</w:t>
      </w:r>
      <w:r w:rsidR="00634043">
        <w:rPr>
          <w:rFonts w:ascii="Times New Roman" w:hAnsi="Times New Roman"/>
          <w:color w:val="333333"/>
          <w:sz w:val="24"/>
          <w:szCs w:val="24"/>
          <w:lang w:val="en-GB"/>
        </w:rPr>
        <w:t xml:space="preserve"> </w:t>
      </w:r>
      <w:r w:rsidRPr="00A40E29">
        <w:rPr>
          <w:rFonts w:ascii="Times New Roman" w:hAnsi="Times New Roman"/>
          <w:color w:val="333333"/>
          <w:sz w:val="24"/>
          <w:szCs w:val="24"/>
          <w:lang w:val="en-GB"/>
        </w:rPr>
        <w:t>conflict” and “</w:t>
      </w:r>
      <w:r w:rsidR="00357AF6" w:rsidRPr="00357AF6">
        <w:rPr>
          <w:rFonts w:ascii="Times New Roman" w:hAnsi="Times New Roman"/>
          <w:color w:val="333333"/>
          <w:sz w:val="24"/>
          <w:szCs w:val="24"/>
          <w:lang w:val="en-GB"/>
        </w:rPr>
        <w:t>Human rights of women</w:t>
      </w:r>
      <w:r w:rsidRPr="00A40E29">
        <w:rPr>
          <w:rFonts w:ascii="Times New Roman" w:hAnsi="Times New Roman"/>
          <w:color w:val="333333"/>
          <w:sz w:val="24"/>
          <w:szCs w:val="24"/>
          <w:lang w:val="en-GB"/>
        </w:rPr>
        <w:t xml:space="preserve">”, and will contribute to the implementation of the </w:t>
      </w:r>
      <w:r w:rsidR="00357AF6">
        <w:rPr>
          <w:rFonts w:ascii="Times New Roman" w:hAnsi="Times New Roman"/>
          <w:color w:val="333333"/>
          <w:sz w:val="24"/>
          <w:szCs w:val="24"/>
          <w:lang w:val="en-GB"/>
        </w:rPr>
        <w:t>targets set</w:t>
      </w:r>
      <w:r w:rsidRPr="00A40E29">
        <w:rPr>
          <w:rFonts w:ascii="Times New Roman" w:hAnsi="Times New Roman"/>
          <w:color w:val="333333"/>
          <w:sz w:val="24"/>
          <w:szCs w:val="24"/>
          <w:lang w:val="en-GB"/>
        </w:rPr>
        <w:t xml:space="preserve"> by the Sustainable</w:t>
      </w:r>
      <w:r w:rsidR="00634043">
        <w:rPr>
          <w:rFonts w:ascii="Times New Roman" w:hAnsi="Times New Roman"/>
          <w:color w:val="333333"/>
          <w:sz w:val="24"/>
          <w:szCs w:val="24"/>
          <w:lang w:val="en-GB"/>
        </w:rPr>
        <w:t xml:space="preserve"> </w:t>
      </w:r>
      <w:r w:rsidR="00EC406D">
        <w:rPr>
          <w:rFonts w:ascii="Times New Roman" w:hAnsi="Times New Roman"/>
          <w:color w:val="333333"/>
          <w:sz w:val="24"/>
          <w:szCs w:val="24"/>
          <w:lang w:val="en-GB"/>
        </w:rPr>
        <w:t>Development Goals: e</w:t>
      </w:r>
      <w:r w:rsidRPr="00A40E29">
        <w:rPr>
          <w:rFonts w:ascii="Times New Roman" w:hAnsi="Times New Roman"/>
          <w:color w:val="333333"/>
          <w:sz w:val="24"/>
          <w:szCs w:val="24"/>
          <w:lang w:val="en-GB"/>
        </w:rPr>
        <w:t>nsur</w:t>
      </w:r>
      <w:r w:rsidR="00EC406D">
        <w:rPr>
          <w:rFonts w:ascii="Times New Roman" w:hAnsi="Times New Roman"/>
          <w:color w:val="333333"/>
          <w:sz w:val="24"/>
          <w:szCs w:val="24"/>
          <w:lang w:val="en-GB"/>
        </w:rPr>
        <w:t>e</w:t>
      </w:r>
      <w:r w:rsidRPr="00A40E29">
        <w:rPr>
          <w:rFonts w:ascii="Times New Roman" w:hAnsi="Times New Roman"/>
          <w:color w:val="333333"/>
          <w:sz w:val="24"/>
          <w:szCs w:val="24"/>
          <w:lang w:val="en-GB"/>
        </w:rPr>
        <w:t xml:space="preserve"> gender equality and empower all women and girls, reduce inequality,</w:t>
      </w:r>
      <w:r w:rsidR="00EC406D">
        <w:rPr>
          <w:rFonts w:ascii="Times New Roman" w:hAnsi="Times New Roman"/>
          <w:color w:val="333333"/>
          <w:sz w:val="24"/>
          <w:szCs w:val="24"/>
          <w:lang w:val="en-GB"/>
        </w:rPr>
        <w:t xml:space="preserve"> promote building a peaceful </w:t>
      </w:r>
      <w:r w:rsidRPr="00A40E29">
        <w:rPr>
          <w:rFonts w:ascii="Times New Roman" w:hAnsi="Times New Roman"/>
          <w:color w:val="333333"/>
          <w:sz w:val="24"/>
          <w:szCs w:val="24"/>
          <w:lang w:val="en-GB"/>
        </w:rPr>
        <w:t>and open society for sustainable development, provid</w:t>
      </w:r>
      <w:r w:rsidR="00EC406D">
        <w:rPr>
          <w:rFonts w:ascii="Times New Roman" w:hAnsi="Times New Roman"/>
          <w:color w:val="333333"/>
          <w:sz w:val="24"/>
          <w:szCs w:val="24"/>
          <w:lang w:val="en-GB"/>
        </w:rPr>
        <w:t>e</w:t>
      </w:r>
      <w:r w:rsidRPr="00A40E29">
        <w:rPr>
          <w:rFonts w:ascii="Times New Roman" w:hAnsi="Times New Roman"/>
          <w:color w:val="333333"/>
          <w:sz w:val="24"/>
          <w:szCs w:val="24"/>
          <w:lang w:val="en-GB"/>
        </w:rPr>
        <w:t xml:space="preserve"> access to justice for all and creat</w:t>
      </w:r>
      <w:r w:rsidR="00EC406D">
        <w:rPr>
          <w:rFonts w:ascii="Times New Roman" w:hAnsi="Times New Roman"/>
          <w:color w:val="333333"/>
          <w:sz w:val="24"/>
          <w:szCs w:val="24"/>
          <w:lang w:val="en-GB"/>
        </w:rPr>
        <w:t>e</w:t>
      </w:r>
      <w:r w:rsidRPr="00A40E29">
        <w:rPr>
          <w:rFonts w:ascii="Times New Roman" w:hAnsi="Times New Roman"/>
          <w:color w:val="333333"/>
          <w:sz w:val="24"/>
          <w:szCs w:val="24"/>
          <w:lang w:val="en-GB"/>
        </w:rPr>
        <w:t xml:space="preserve"> effective, accountable and participatory institutions at all levels.</w:t>
      </w:r>
    </w:p>
    <w:p w14:paraId="45972321"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65" w:name="n279"/>
      <w:bookmarkEnd w:id="265"/>
      <w:r w:rsidRPr="00A40E29">
        <w:rPr>
          <w:rFonts w:ascii="Times New Roman" w:hAnsi="Times New Roman"/>
          <w:color w:val="333333"/>
          <w:sz w:val="24"/>
          <w:szCs w:val="24"/>
          <w:lang w:val="en-GB"/>
        </w:rPr>
        <w:t xml:space="preserve">Problems to be resolved through the achievement of </w:t>
      </w:r>
      <w:r w:rsidR="008D4B0A">
        <w:rPr>
          <w:rFonts w:ascii="Times New Roman" w:hAnsi="Times New Roman"/>
          <w:color w:val="333333"/>
          <w:sz w:val="24"/>
          <w:szCs w:val="24"/>
          <w:lang w:val="en-GB"/>
        </w:rPr>
        <w:t>Outcome</w:t>
      </w:r>
      <w:r w:rsidRPr="00A40E29">
        <w:rPr>
          <w:rFonts w:ascii="Times New Roman" w:hAnsi="Times New Roman"/>
          <w:color w:val="333333"/>
          <w:sz w:val="24"/>
          <w:szCs w:val="24"/>
          <w:lang w:val="en-GB"/>
        </w:rPr>
        <w:t xml:space="preserve"> 2:</w:t>
      </w:r>
    </w:p>
    <w:p w14:paraId="522B811A" w14:textId="51ADCA6A" w:rsidR="0025620F" w:rsidRPr="00A40E29" w:rsidRDefault="003D7718" w:rsidP="008E7555">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66" w:name="n280"/>
      <w:bookmarkEnd w:id="266"/>
      <w:r>
        <w:rPr>
          <w:rFonts w:ascii="Times New Roman" w:hAnsi="Times New Roman"/>
          <w:color w:val="333333"/>
          <w:sz w:val="24"/>
          <w:szCs w:val="24"/>
          <w:lang w:val="en-GB"/>
        </w:rPr>
        <w:t>F</w:t>
      </w:r>
      <w:r w:rsidR="0025620F" w:rsidRPr="00A40E29">
        <w:rPr>
          <w:rFonts w:ascii="Times New Roman" w:hAnsi="Times New Roman"/>
          <w:color w:val="333333"/>
          <w:sz w:val="24"/>
          <w:szCs w:val="24"/>
          <w:lang w:val="en-GB"/>
        </w:rPr>
        <w:t xml:space="preserve">ailure to ensure the implementation of the mechanism of interaction </w:t>
      </w:r>
      <w:r w:rsidR="002365EC">
        <w:rPr>
          <w:rFonts w:ascii="Times New Roman" w:hAnsi="Times New Roman"/>
          <w:color w:val="333333"/>
          <w:sz w:val="24"/>
          <w:szCs w:val="24"/>
          <w:lang w:val="en-GB"/>
        </w:rPr>
        <w:t xml:space="preserve">between </w:t>
      </w:r>
      <w:r w:rsidR="00596B31">
        <w:rPr>
          <w:rFonts w:ascii="Times New Roman" w:hAnsi="Times New Roman"/>
          <w:color w:val="333333"/>
          <w:sz w:val="24"/>
          <w:szCs w:val="24"/>
          <w:lang w:val="en-GB"/>
        </w:rPr>
        <w:t>actors</w:t>
      </w:r>
      <w:r w:rsidR="0025620F" w:rsidRPr="00A40E29">
        <w:rPr>
          <w:rFonts w:ascii="Times New Roman" w:hAnsi="Times New Roman"/>
          <w:color w:val="333333"/>
          <w:sz w:val="24"/>
          <w:szCs w:val="24"/>
          <w:lang w:val="en-GB"/>
        </w:rPr>
        <w:t xml:space="preserve"> carrying out </w:t>
      </w:r>
      <w:r w:rsidR="00596B31">
        <w:rPr>
          <w:rFonts w:ascii="Times New Roman" w:hAnsi="Times New Roman"/>
          <w:color w:val="333333"/>
          <w:sz w:val="24"/>
          <w:szCs w:val="24"/>
          <w:lang w:val="en-GB"/>
        </w:rPr>
        <w:t>activities</w:t>
      </w:r>
      <w:r w:rsidR="0025620F" w:rsidRPr="00A40E29">
        <w:rPr>
          <w:rFonts w:ascii="Times New Roman" w:hAnsi="Times New Roman"/>
          <w:color w:val="333333"/>
          <w:sz w:val="24"/>
          <w:szCs w:val="24"/>
          <w:lang w:val="en-GB"/>
        </w:rPr>
        <w:t xml:space="preserve"> in the field of preventi</w:t>
      </w:r>
      <w:r w:rsidR="002365EC">
        <w:rPr>
          <w:rFonts w:ascii="Times New Roman" w:hAnsi="Times New Roman"/>
          <w:color w:val="333333"/>
          <w:sz w:val="24"/>
          <w:szCs w:val="24"/>
          <w:lang w:val="en-GB"/>
        </w:rPr>
        <w:t>ng</w:t>
      </w:r>
      <w:r w:rsidR="0025620F" w:rsidRPr="00A40E29">
        <w:rPr>
          <w:rFonts w:ascii="Times New Roman" w:hAnsi="Times New Roman"/>
          <w:color w:val="333333"/>
          <w:sz w:val="24"/>
          <w:szCs w:val="24"/>
          <w:lang w:val="en-GB"/>
        </w:rPr>
        <w:t xml:space="preserve"> and </w:t>
      </w:r>
      <w:r w:rsidR="002365EC">
        <w:rPr>
          <w:rFonts w:ascii="Times New Roman" w:hAnsi="Times New Roman"/>
          <w:color w:val="333333"/>
          <w:sz w:val="24"/>
          <w:szCs w:val="24"/>
          <w:lang w:val="en-GB"/>
        </w:rPr>
        <w:t xml:space="preserve">combating </w:t>
      </w:r>
      <w:r w:rsidR="0025620F" w:rsidRPr="00A40E29">
        <w:rPr>
          <w:rFonts w:ascii="Times New Roman" w:hAnsi="Times New Roman"/>
          <w:color w:val="333333"/>
          <w:sz w:val="24"/>
          <w:szCs w:val="24"/>
          <w:lang w:val="en-GB"/>
        </w:rPr>
        <w:t xml:space="preserve">domestic violence and gender-based violence, </w:t>
      </w:r>
      <w:r w:rsidR="002365EC">
        <w:rPr>
          <w:rFonts w:ascii="Times New Roman" w:hAnsi="Times New Roman"/>
          <w:color w:val="333333"/>
          <w:sz w:val="24"/>
          <w:szCs w:val="24"/>
          <w:lang w:val="en-GB"/>
        </w:rPr>
        <w:t xml:space="preserve">as </w:t>
      </w:r>
      <w:r w:rsidR="0025620F" w:rsidRPr="00A40E29">
        <w:rPr>
          <w:rFonts w:ascii="Times New Roman" w:hAnsi="Times New Roman"/>
          <w:color w:val="333333"/>
          <w:sz w:val="24"/>
          <w:szCs w:val="24"/>
          <w:lang w:val="en-GB"/>
        </w:rPr>
        <w:t>defined </w:t>
      </w:r>
      <w:r w:rsidR="002365EC">
        <w:rPr>
          <w:rFonts w:ascii="Times New Roman" w:hAnsi="Times New Roman"/>
          <w:color w:val="333333"/>
          <w:sz w:val="24"/>
          <w:szCs w:val="24"/>
          <w:lang w:val="en-GB"/>
        </w:rPr>
        <w:t xml:space="preserve">by the </w:t>
      </w:r>
      <w:hyperlink r:id="rId61" w:tgtFrame="_blank" w:history="1">
        <w:r w:rsidR="0025620F" w:rsidRPr="00A40E29">
          <w:rPr>
            <w:rFonts w:ascii="Times New Roman" w:hAnsi="Times New Roman"/>
            <w:color w:val="000099"/>
            <w:sz w:val="24"/>
            <w:szCs w:val="24"/>
            <w:u w:val="single"/>
            <w:lang w:val="en-GB"/>
          </w:rPr>
          <w:t>Law of Ukraine on Preventing and Combating Domestic Violence</w:t>
        </w:r>
      </w:hyperlink>
      <w:r w:rsidR="0025620F" w:rsidRPr="00A40E29">
        <w:rPr>
          <w:rFonts w:ascii="Times New Roman" w:hAnsi="Times New Roman"/>
          <w:color w:val="333333"/>
          <w:sz w:val="24"/>
          <w:szCs w:val="24"/>
          <w:lang w:val="en-GB"/>
        </w:rPr>
        <w:t xml:space="preserve"> and </w:t>
      </w:r>
      <w:r w:rsidR="001D5C64">
        <w:rPr>
          <w:rFonts w:ascii="Times New Roman" w:hAnsi="Times New Roman"/>
          <w:color w:val="333333"/>
          <w:sz w:val="24"/>
          <w:szCs w:val="24"/>
          <w:lang w:val="en-GB"/>
        </w:rPr>
        <w:t xml:space="preserve">the Order </w:t>
      </w:r>
      <w:r w:rsidR="002365EC" w:rsidRPr="001D5C64">
        <w:rPr>
          <w:rFonts w:ascii="Times New Roman" w:hAnsi="Times New Roman"/>
          <w:sz w:val="24"/>
          <w:szCs w:val="24"/>
          <w:lang w:val="en-GB"/>
        </w:rPr>
        <w:t xml:space="preserve">of </w:t>
      </w:r>
      <w:r w:rsidR="00CB5A54">
        <w:rPr>
          <w:rFonts w:ascii="Times New Roman" w:hAnsi="Times New Roman"/>
          <w:sz w:val="24"/>
          <w:szCs w:val="24"/>
        </w:rPr>
        <w:t>I</w:t>
      </w:r>
      <w:proofErr w:type="spellStart"/>
      <w:r w:rsidR="002365EC" w:rsidRPr="001D5C64">
        <w:rPr>
          <w:rFonts w:ascii="Times New Roman" w:hAnsi="Times New Roman"/>
          <w:sz w:val="24"/>
          <w:szCs w:val="24"/>
          <w:lang w:val="en-GB"/>
        </w:rPr>
        <w:t>nteraction</w:t>
      </w:r>
      <w:proofErr w:type="spellEnd"/>
      <w:r w:rsidR="002365EC" w:rsidRPr="001D5C64">
        <w:rPr>
          <w:rFonts w:ascii="Times New Roman" w:hAnsi="Times New Roman"/>
          <w:sz w:val="24"/>
          <w:szCs w:val="24"/>
          <w:lang w:val="en-GB"/>
        </w:rPr>
        <w:t xml:space="preserve"> between </w:t>
      </w:r>
      <w:r w:rsidR="00CB5A54">
        <w:rPr>
          <w:rFonts w:ascii="Times New Roman" w:hAnsi="Times New Roman"/>
          <w:sz w:val="24"/>
          <w:szCs w:val="24"/>
          <w:lang w:val="en-GB"/>
        </w:rPr>
        <w:t>A</w:t>
      </w:r>
      <w:r w:rsidR="002365EC" w:rsidRPr="001D5C64">
        <w:rPr>
          <w:rFonts w:ascii="Times New Roman" w:hAnsi="Times New Roman"/>
          <w:sz w:val="24"/>
          <w:szCs w:val="24"/>
          <w:lang w:val="en-GB"/>
        </w:rPr>
        <w:t xml:space="preserve">ctors </w:t>
      </w:r>
      <w:r w:rsidR="00CB5A54">
        <w:rPr>
          <w:rFonts w:ascii="Times New Roman" w:hAnsi="Times New Roman"/>
          <w:sz w:val="24"/>
          <w:szCs w:val="24"/>
          <w:lang w:val="en-GB"/>
        </w:rPr>
        <w:t>C</w:t>
      </w:r>
      <w:r w:rsidR="002365EC" w:rsidRPr="001D5C64">
        <w:rPr>
          <w:rFonts w:ascii="Times New Roman" w:hAnsi="Times New Roman"/>
          <w:sz w:val="24"/>
          <w:szCs w:val="24"/>
          <w:lang w:val="en-GB"/>
        </w:rPr>
        <w:t xml:space="preserve">arrying out </w:t>
      </w:r>
      <w:r w:rsidR="00CB5A54">
        <w:rPr>
          <w:rFonts w:ascii="Times New Roman" w:hAnsi="Times New Roman"/>
          <w:sz w:val="24"/>
          <w:szCs w:val="24"/>
          <w:lang w:val="en-GB"/>
        </w:rPr>
        <w:t>A</w:t>
      </w:r>
      <w:r w:rsidR="002365EC" w:rsidRPr="001D5C64">
        <w:rPr>
          <w:rFonts w:ascii="Times New Roman" w:hAnsi="Times New Roman"/>
          <w:sz w:val="24"/>
          <w:szCs w:val="24"/>
          <w:lang w:val="en-GB"/>
        </w:rPr>
        <w:t xml:space="preserve">ctivities in the </w:t>
      </w:r>
      <w:r w:rsidR="00CB5A54">
        <w:rPr>
          <w:rFonts w:ascii="Times New Roman" w:hAnsi="Times New Roman"/>
          <w:sz w:val="24"/>
          <w:szCs w:val="24"/>
          <w:lang w:val="en-GB"/>
        </w:rPr>
        <w:t>F</w:t>
      </w:r>
      <w:r w:rsidR="002365EC" w:rsidRPr="001D5C64">
        <w:rPr>
          <w:rFonts w:ascii="Times New Roman" w:hAnsi="Times New Roman"/>
          <w:sz w:val="24"/>
          <w:szCs w:val="24"/>
          <w:lang w:val="en-GB"/>
        </w:rPr>
        <w:t xml:space="preserve">ield of </w:t>
      </w:r>
      <w:r w:rsidR="00CB5A54">
        <w:rPr>
          <w:rFonts w:ascii="Times New Roman" w:hAnsi="Times New Roman"/>
          <w:sz w:val="24"/>
          <w:szCs w:val="24"/>
          <w:lang w:val="en-GB"/>
        </w:rPr>
        <w:t>P</w:t>
      </w:r>
      <w:r w:rsidR="002365EC" w:rsidRPr="001D5C64">
        <w:rPr>
          <w:rFonts w:ascii="Times New Roman" w:hAnsi="Times New Roman"/>
          <w:sz w:val="24"/>
          <w:szCs w:val="24"/>
          <w:lang w:val="en-GB"/>
        </w:rPr>
        <w:t xml:space="preserve">reventing and </w:t>
      </w:r>
      <w:r w:rsidR="00CB5A54">
        <w:rPr>
          <w:rFonts w:ascii="Times New Roman" w:hAnsi="Times New Roman"/>
          <w:sz w:val="24"/>
          <w:szCs w:val="24"/>
          <w:lang w:val="en-GB"/>
        </w:rPr>
        <w:t>C</w:t>
      </w:r>
      <w:r w:rsidR="002365EC" w:rsidRPr="001D5C64">
        <w:rPr>
          <w:rFonts w:ascii="Times New Roman" w:hAnsi="Times New Roman"/>
          <w:sz w:val="24"/>
          <w:szCs w:val="24"/>
          <w:lang w:val="en-GB"/>
        </w:rPr>
        <w:t xml:space="preserve">ombating </w:t>
      </w:r>
      <w:r w:rsidR="00CB5A54">
        <w:rPr>
          <w:rFonts w:ascii="Times New Roman" w:hAnsi="Times New Roman"/>
          <w:sz w:val="24"/>
          <w:szCs w:val="24"/>
          <w:lang w:val="en-GB"/>
        </w:rPr>
        <w:t>D</w:t>
      </w:r>
      <w:r w:rsidR="002365EC" w:rsidRPr="001D5C64">
        <w:rPr>
          <w:rFonts w:ascii="Times New Roman" w:hAnsi="Times New Roman"/>
          <w:sz w:val="24"/>
          <w:szCs w:val="24"/>
          <w:lang w:val="en-GB"/>
        </w:rPr>
        <w:t xml:space="preserve">omestic </w:t>
      </w:r>
      <w:r w:rsidR="00CB5A54">
        <w:rPr>
          <w:rFonts w:ascii="Times New Roman" w:hAnsi="Times New Roman"/>
          <w:sz w:val="24"/>
          <w:szCs w:val="24"/>
          <w:lang w:val="en-GB"/>
        </w:rPr>
        <w:t>V</w:t>
      </w:r>
      <w:r w:rsidR="002365EC" w:rsidRPr="001D5C64">
        <w:rPr>
          <w:rFonts w:ascii="Times New Roman" w:hAnsi="Times New Roman"/>
          <w:sz w:val="24"/>
          <w:szCs w:val="24"/>
          <w:lang w:val="en-GB"/>
        </w:rPr>
        <w:t xml:space="preserve">iolence and </w:t>
      </w:r>
      <w:r w:rsidR="00CB5A54">
        <w:rPr>
          <w:rFonts w:ascii="Times New Roman" w:hAnsi="Times New Roman"/>
          <w:sz w:val="24"/>
          <w:szCs w:val="24"/>
          <w:lang w:val="en-GB"/>
        </w:rPr>
        <w:t>G</w:t>
      </w:r>
      <w:r w:rsidR="002365EC" w:rsidRPr="001D5C64">
        <w:rPr>
          <w:rFonts w:ascii="Times New Roman" w:hAnsi="Times New Roman"/>
          <w:sz w:val="24"/>
          <w:szCs w:val="24"/>
          <w:lang w:val="en-GB"/>
        </w:rPr>
        <w:t>ender-</w:t>
      </w:r>
      <w:r w:rsidR="00CB5A54">
        <w:rPr>
          <w:rFonts w:ascii="Times New Roman" w:hAnsi="Times New Roman"/>
          <w:sz w:val="24"/>
          <w:szCs w:val="24"/>
          <w:lang w:val="en-GB"/>
        </w:rPr>
        <w:t>B</w:t>
      </w:r>
      <w:r w:rsidR="002365EC" w:rsidRPr="001D5C64">
        <w:rPr>
          <w:rFonts w:ascii="Times New Roman" w:hAnsi="Times New Roman"/>
          <w:sz w:val="24"/>
          <w:szCs w:val="24"/>
          <w:lang w:val="en-GB"/>
        </w:rPr>
        <w:t xml:space="preserve">ased </w:t>
      </w:r>
      <w:r w:rsidR="00CB5A54">
        <w:rPr>
          <w:rFonts w:ascii="Times New Roman" w:hAnsi="Times New Roman"/>
          <w:sz w:val="24"/>
          <w:szCs w:val="24"/>
          <w:lang w:val="en-GB"/>
        </w:rPr>
        <w:t>V</w:t>
      </w:r>
      <w:r w:rsidR="002365EC" w:rsidRPr="001D5C64">
        <w:rPr>
          <w:rFonts w:ascii="Times New Roman" w:hAnsi="Times New Roman"/>
          <w:sz w:val="24"/>
          <w:szCs w:val="24"/>
          <w:lang w:val="en-GB"/>
        </w:rPr>
        <w:t>iolence</w:t>
      </w:r>
      <w:r w:rsidR="0025620F" w:rsidRPr="001D5C64">
        <w:rPr>
          <w:rFonts w:ascii="Times New Roman" w:hAnsi="Times New Roman"/>
          <w:sz w:val="24"/>
          <w:szCs w:val="24"/>
          <w:lang w:val="en-GB"/>
        </w:rPr>
        <w:t xml:space="preserve"> approved by the Resolution of the Cabinet of Ministers of Ukrai</w:t>
      </w:r>
      <w:r w:rsidR="0025620F" w:rsidRPr="00A40E29">
        <w:rPr>
          <w:rFonts w:ascii="Times New Roman" w:hAnsi="Times New Roman"/>
          <w:color w:val="333333"/>
          <w:sz w:val="24"/>
          <w:szCs w:val="24"/>
          <w:lang w:val="en-GB"/>
        </w:rPr>
        <w:t>ne No. 658 of 22 August 2018 (</w:t>
      </w:r>
      <w:r w:rsidR="008E7555">
        <w:rPr>
          <w:rFonts w:ascii="Times New Roman" w:hAnsi="Times New Roman"/>
          <w:color w:val="333333"/>
          <w:sz w:val="24"/>
          <w:szCs w:val="24"/>
          <w:lang w:val="en-GB"/>
        </w:rPr>
        <w:t xml:space="preserve">The </w:t>
      </w:r>
      <w:r w:rsidR="0025620F" w:rsidRPr="00A40E29">
        <w:rPr>
          <w:rFonts w:ascii="Times New Roman" w:hAnsi="Times New Roman"/>
          <w:color w:val="333333"/>
          <w:sz w:val="24"/>
          <w:szCs w:val="24"/>
          <w:lang w:val="en-GB"/>
        </w:rPr>
        <w:t xml:space="preserve">Official Bulletin of Ukraine, 2018, No. 69, p. 2332), taking into account the decentralization reform and redistribution of functions of relevant bodies, services, </w:t>
      </w:r>
      <w:r w:rsidR="008E7555">
        <w:rPr>
          <w:rFonts w:ascii="Times New Roman" w:hAnsi="Times New Roman"/>
          <w:color w:val="333333"/>
          <w:sz w:val="24"/>
          <w:szCs w:val="24"/>
          <w:lang w:val="en-GB"/>
        </w:rPr>
        <w:t xml:space="preserve">facilities </w:t>
      </w:r>
      <w:r w:rsidR="0025620F" w:rsidRPr="00A40E29">
        <w:rPr>
          <w:rFonts w:ascii="Times New Roman" w:hAnsi="Times New Roman"/>
          <w:color w:val="333333"/>
          <w:sz w:val="24"/>
          <w:szCs w:val="24"/>
          <w:lang w:val="en-GB"/>
        </w:rPr>
        <w:t>and institutions;</w:t>
      </w:r>
    </w:p>
    <w:p w14:paraId="6A04B3A9" w14:textId="77777777" w:rsidR="0025620F" w:rsidRPr="00A40E29" w:rsidRDefault="0025620F" w:rsidP="008E7555">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67" w:name="n281"/>
      <w:bookmarkEnd w:id="267"/>
      <w:r w:rsidRPr="00A40E29">
        <w:rPr>
          <w:rFonts w:ascii="Times New Roman" w:hAnsi="Times New Roman"/>
          <w:color w:val="333333"/>
          <w:sz w:val="24"/>
          <w:szCs w:val="24"/>
          <w:lang w:val="en-GB"/>
        </w:rPr>
        <w:t>In</w:t>
      </w:r>
      <w:r w:rsidR="008E7555" w:rsidRPr="008E7555">
        <w:rPr>
          <w:rFonts w:ascii="Times New Roman" w:hAnsi="Times New Roman"/>
          <w:color w:val="333333"/>
          <w:sz w:val="24"/>
          <w:szCs w:val="24"/>
          <w:lang w:val="en-GB"/>
        </w:rPr>
        <w:t>adequa</w:t>
      </w:r>
      <w:r w:rsidR="008E7555">
        <w:rPr>
          <w:rFonts w:ascii="Times New Roman" w:hAnsi="Times New Roman"/>
          <w:color w:val="333333"/>
          <w:sz w:val="24"/>
          <w:szCs w:val="24"/>
          <w:lang w:val="en-GB"/>
        </w:rPr>
        <w:t>te</w:t>
      </w:r>
      <w:r w:rsidR="008E7555" w:rsidRPr="008E7555">
        <w:rPr>
          <w:rFonts w:ascii="Times New Roman" w:hAnsi="Times New Roman"/>
          <w:color w:val="333333"/>
          <w:sz w:val="24"/>
          <w:szCs w:val="24"/>
          <w:lang w:val="en-GB"/>
        </w:rPr>
        <w:t xml:space="preserve"> </w:t>
      </w:r>
      <w:r w:rsidRPr="00A40E29">
        <w:rPr>
          <w:rFonts w:ascii="Times New Roman" w:hAnsi="Times New Roman"/>
          <w:color w:val="333333"/>
          <w:sz w:val="24"/>
          <w:szCs w:val="24"/>
          <w:lang w:val="en-GB"/>
        </w:rPr>
        <w:t>network of general and specialized support services for victims of gender-based violence, including domestic violence, conflict-related sexual violence, to ensure their access to specialized services, especially in rural areas;</w:t>
      </w:r>
    </w:p>
    <w:p w14:paraId="516D45D7" w14:textId="77777777" w:rsidR="0025620F" w:rsidRPr="00A40E29" w:rsidRDefault="0025620F" w:rsidP="008E7555">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68" w:name="n282"/>
      <w:bookmarkEnd w:id="268"/>
      <w:r w:rsidRPr="00A40E29">
        <w:rPr>
          <w:rFonts w:ascii="Times New Roman" w:hAnsi="Times New Roman"/>
          <w:color w:val="333333"/>
          <w:sz w:val="24"/>
          <w:szCs w:val="24"/>
          <w:lang w:val="en-GB"/>
        </w:rPr>
        <w:t xml:space="preserve">Limited human resources, </w:t>
      </w:r>
      <w:r w:rsidR="008E7555" w:rsidRPr="00A40E29">
        <w:rPr>
          <w:rFonts w:ascii="Times New Roman" w:hAnsi="Times New Roman"/>
          <w:color w:val="333333"/>
          <w:sz w:val="24"/>
          <w:szCs w:val="24"/>
          <w:lang w:val="en-GB"/>
        </w:rPr>
        <w:t>including lack of specialists on social work, psychologists; and lack of expertise and skills of specialists (especially newly appointed), and psychological burnout of specialists</w:t>
      </w:r>
      <w:r w:rsidRPr="00A40E29">
        <w:rPr>
          <w:rFonts w:ascii="Times New Roman" w:hAnsi="Times New Roman"/>
          <w:color w:val="333333"/>
          <w:sz w:val="24"/>
          <w:szCs w:val="24"/>
          <w:lang w:val="en-GB"/>
        </w:rPr>
        <w:t>;</w:t>
      </w:r>
    </w:p>
    <w:p w14:paraId="681D3513" w14:textId="77777777" w:rsidR="0025620F" w:rsidRPr="00A40E29" w:rsidRDefault="0025620F" w:rsidP="008E7555">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69" w:name="n283"/>
      <w:bookmarkEnd w:id="269"/>
      <w:r w:rsidRPr="00A40E29">
        <w:rPr>
          <w:rFonts w:ascii="Times New Roman" w:hAnsi="Times New Roman"/>
          <w:color w:val="333333"/>
          <w:sz w:val="24"/>
          <w:szCs w:val="24"/>
          <w:lang w:val="en-GB"/>
        </w:rPr>
        <w:t>Lack of reliable data on the prevalence of all forms of gender-based violence, in</w:t>
      </w:r>
      <w:r w:rsidR="008E7555">
        <w:rPr>
          <w:rFonts w:ascii="Times New Roman" w:hAnsi="Times New Roman"/>
          <w:color w:val="333333"/>
          <w:sz w:val="24"/>
          <w:szCs w:val="24"/>
          <w:lang w:val="en-GB"/>
        </w:rPr>
        <w:t xml:space="preserve">cluding </w:t>
      </w:r>
      <w:r w:rsidRPr="00A40E29">
        <w:rPr>
          <w:rFonts w:ascii="Times New Roman" w:hAnsi="Times New Roman"/>
          <w:color w:val="333333"/>
          <w:sz w:val="24"/>
          <w:szCs w:val="24"/>
          <w:lang w:val="en-GB"/>
        </w:rPr>
        <w:t>domestic violence</w:t>
      </w:r>
      <w:r w:rsidR="008E7555">
        <w:rPr>
          <w:rFonts w:ascii="Times New Roman" w:hAnsi="Times New Roman"/>
          <w:color w:val="333333"/>
          <w:sz w:val="24"/>
          <w:szCs w:val="24"/>
          <w:lang w:val="en-GB"/>
        </w:rPr>
        <w:t>,</w:t>
      </w:r>
      <w:r w:rsidRPr="00A40E29">
        <w:rPr>
          <w:rFonts w:ascii="Times New Roman" w:hAnsi="Times New Roman"/>
          <w:color w:val="333333"/>
          <w:sz w:val="24"/>
          <w:szCs w:val="24"/>
          <w:lang w:val="en-GB"/>
        </w:rPr>
        <w:t xml:space="preserve"> </w:t>
      </w:r>
      <w:r w:rsidR="008E7555">
        <w:rPr>
          <w:rFonts w:ascii="Times New Roman" w:hAnsi="Times New Roman"/>
          <w:color w:val="333333"/>
          <w:sz w:val="24"/>
          <w:szCs w:val="24"/>
          <w:lang w:val="en-GB"/>
        </w:rPr>
        <w:t>disaggregated</w:t>
      </w:r>
      <w:r w:rsidRPr="00A40E29">
        <w:rPr>
          <w:rFonts w:ascii="Times New Roman" w:hAnsi="Times New Roman"/>
          <w:color w:val="333333"/>
          <w:sz w:val="24"/>
          <w:szCs w:val="24"/>
          <w:lang w:val="en-GB"/>
        </w:rPr>
        <w:t xml:space="preserve"> by gender, age, presence/absence of disability, relationship between victims and perpetrators;</w:t>
      </w:r>
    </w:p>
    <w:p w14:paraId="438A104A" w14:textId="77777777" w:rsidR="0025620F" w:rsidRPr="00A40E29" w:rsidRDefault="0025620F" w:rsidP="00493434">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70" w:name="n284"/>
      <w:bookmarkEnd w:id="270"/>
      <w:r w:rsidRPr="00A40E29">
        <w:rPr>
          <w:rFonts w:ascii="Times New Roman" w:hAnsi="Times New Roman"/>
          <w:color w:val="333333"/>
          <w:sz w:val="24"/>
          <w:szCs w:val="24"/>
          <w:lang w:val="en-GB"/>
        </w:rPr>
        <w:t>Lack of zero tolerance of society for all forms of gender-based violence, in</w:t>
      </w:r>
      <w:r w:rsidR="00493434">
        <w:rPr>
          <w:rFonts w:ascii="Times New Roman" w:hAnsi="Times New Roman"/>
          <w:color w:val="333333"/>
          <w:sz w:val="24"/>
          <w:szCs w:val="24"/>
          <w:lang w:val="en-GB"/>
        </w:rPr>
        <w:t>cluding</w:t>
      </w:r>
      <w:r w:rsidRPr="00A40E29">
        <w:rPr>
          <w:rFonts w:ascii="Times New Roman" w:hAnsi="Times New Roman"/>
          <w:color w:val="333333"/>
          <w:sz w:val="24"/>
          <w:szCs w:val="24"/>
          <w:lang w:val="en-GB"/>
        </w:rPr>
        <w:t xml:space="preserve"> domestic violence, insufficient awareness of the population on the issues of combating violence and, as a result, underestimation of the impact of electronic communications in situations of harassment;</w:t>
      </w:r>
    </w:p>
    <w:p w14:paraId="229FC06D"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71" w:name="n285"/>
      <w:bookmarkEnd w:id="271"/>
      <w:r w:rsidRPr="00A40E29">
        <w:rPr>
          <w:rFonts w:ascii="Times New Roman" w:hAnsi="Times New Roman"/>
          <w:color w:val="333333"/>
          <w:sz w:val="24"/>
          <w:szCs w:val="24"/>
          <w:lang w:val="en-GB"/>
        </w:rPr>
        <w:t>Insufficient consideration of the needs of different groups of women and men affected by hostilities and armed conflicts in laws, strategies, programs and plans for post-conflict reconstruction and peace-building, transitional justice and reintegration of internally displaced persons, etc.;</w:t>
      </w:r>
    </w:p>
    <w:p w14:paraId="65A5CB65"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72" w:name="n286"/>
      <w:bookmarkEnd w:id="272"/>
      <w:r w:rsidRPr="00A40E29">
        <w:rPr>
          <w:rFonts w:ascii="Times New Roman" w:hAnsi="Times New Roman"/>
          <w:color w:val="333333"/>
          <w:sz w:val="24"/>
          <w:szCs w:val="24"/>
          <w:lang w:val="en-GB"/>
        </w:rPr>
        <w:t xml:space="preserve">Insufficient representation of women in peace negotiations, insufficient involvement of women in decision-making regarding post-conflict reconstruction and disarmament, in the settlement and resolution of the international armed conflict in Ukraine as part of security and </w:t>
      </w:r>
      <w:r w:rsidR="00493434" w:rsidRPr="00A40E29">
        <w:rPr>
          <w:rFonts w:ascii="Times New Roman" w:hAnsi="Times New Roman"/>
          <w:color w:val="333333"/>
          <w:sz w:val="24"/>
          <w:szCs w:val="24"/>
          <w:lang w:val="en-GB"/>
        </w:rPr>
        <w:t>defence</w:t>
      </w:r>
      <w:r w:rsidRPr="00A40E29">
        <w:rPr>
          <w:rFonts w:ascii="Times New Roman" w:hAnsi="Times New Roman"/>
          <w:color w:val="333333"/>
          <w:sz w:val="24"/>
          <w:szCs w:val="24"/>
          <w:lang w:val="en-GB"/>
        </w:rPr>
        <w:t xml:space="preserve"> structures;</w:t>
      </w:r>
    </w:p>
    <w:p w14:paraId="2478CB91"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73" w:name="n287"/>
      <w:bookmarkEnd w:id="273"/>
      <w:r w:rsidRPr="00A40E29">
        <w:rPr>
          <w:rFonts w:ascii="Times New Roman" w:hAnsi="Times New Roman"/>
          <w:color w:val="333333"/>
          <w:sz w:val="24"/>
          <w:szCs w:val="24"/>
          <w:lang w:val="en-GB"/>
        </w:rPr>
        <w:t>Insufficient involvement of women who suffered as a result of hostilities and armed conflicts in post-conflict reconstruction and peace-building processes at the national, regional and local levels to build peaceful and inclusive communities and overcome security challenges;</w:t>
      </w:r>
    </w:p>
    <w:p w14:paraId="49264667"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74" w:name="n288"/>
      <w:bookmarkEnd w:id="274"/>
      <w:r w:rsidRPr="00A40E29">
        <w:rPr>
          <w:rFonts w:ascii="Times New Roman" w:hAnsi="Times New Roman"/>
          <w:color w:val="333333"/>
          <w:sz w:val="24"/>
          <w:szCs w:val="24"/>
          <w:lang w:val="en-GB"/>
        </w:rPr>
        <w:lastRenderedPageBreak/>
        <w:t xml:space="preserve">Insufficient representation of women among military personnel and law enforcement officers, especially at the decision-making level; insufficient provision of decent working conditions for women and equal opportunities with men in the security and </w:t>
      </w:r>
      <w:r w:rsidR="00493434" w:rsidRPr="00A40E29">
        <w:rPr>
          <w:rFonts w:ascii="Times New Roman" w:hAnsi="Times New Roman"/>
          <w:color w:val="333333"/>
          <w:sz w:val="24"/>
          <w:szCs w:val="24"/>
          <w:lang w:val="en-GB"/>
        </w:rPr>
        <w:t>defence</w:t>
      </w:r>
      <w:r w:rsidRPr="00A40E29">
        <w:rPr>
          <w:rFonts w:ascii="Times New Roman" w:hAnsi="Times New Roman"/>
          <w:color w:val="333333"/>
          <w:sz w:val="24"/>
          <w:szCs w:val="24"/>
          <w:lang w:val="en-GB"/>
        </w:rPr>
        <w:t xml:space="preserve"> sector;</w:t>
      </w:r>
    </w:p>
    <w:p w14:paraId="5C67B741" w14:textId="4537295A"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75" w:name="n289"/>
      <w:bookmarkEnd w:id="275"/>
      <w:r w:rsidRPr="00A40E29">
        <w:rPr>
          <w:rFonts w:ascii="Times New Roman" w:hAnsi="Times New Roman"/>
          <w:color w:val="333333"/>
          <w:sz w:val="24"/>
          <w:szCs w:val="24"/>
          <w:lang w:val="en-GB"/>
        </w:rPr>
        <w:t xml:space="preserve">Lack of an effective response mechanism to cases of all forms of </w:t>
      </w:r>
      <w:r w:rsidR="00D23ECD">
        <w:rPr>
          <w:rFonts w:ascii="Times New Roman" w:hAnsi="Times New Roman"/>
          <w:color w:val="333333"/>
          <w:sz w:val="24"/>
          <w:szCs w:val="24"/>
          <w:lang w:val="en-GB"/>
        </w:rPr>
        <w:t xml:space="preserve">gender-based </w:t>
      </w:r>
      <w:r w:rsidRPr="00A40E29">
        <w:rPr>
          <w:rFonts w:ascii="Times New Roman" w:hAnsi="Times New Roman"/>
          <w:color w:val="333333"/>
          <w:sz w:val="24"/>
          <w:szCs w:val="24"/>
          <w:lang w:val="en-GB"/>
        </w:rPr>
        <w:t>discrimination, in particular at the workplace;</w:t>
      </w:r>
    </w:p>
    <w:p w14:paraId="11EE30A7" w14:textId="77777777" w:rsidR="0025620F" w:rsidRPr="00A40E29" w:rsidRDefault="0025620F" w:rsidP="00DB7A1B">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76" w:name="n290"/>
      <w:bookmarkEnd w:id="276"/>
      <w:r w:rsidRPr="00A40E29">
        <w:rPr>
          <w:rFonts w:ascii="Times New Roman" w:hAnsi="Times New Roman"/>
          <w:color w:val="333333"/>
          <w:sz w:val="24"/>
          <w:szCs w:val="24"/>
          <w:lang w:val="en-GB"/>
        </w:rPr>
        <w:t>Low level of awareness of the population about the forms and manifestations of</w:t>
      </w:r>
      <w:r w:rsidR="007E6AA5" w:rsidRPr="00A40E29">
        <w:rPr>
          <w:rFonts w:ascii="Times New Roman" w:hAnsi="Times New Roman"/>
          <w:color w:val="333333"/>
          <w:sz w:val="24"/>
          <w:szCs w:val="24"/>
          <w:lang w:val="en-GB"/>
        </w:rPr>
        <w:t xml:space="preserve"> gender</w:t>
      </w:r>
      <w:r w:rsidR="00DB7A1B">
        <w:rPr>
          <w:rFonts w:ascii="Times New Roman" w:hAnsi="Times New Roman"/>
          <w:color w:val="333333"/>
          <w:sz w:val="24"/>
          <w:szCs w:val="24"/>
          <w:lang w:val="en-GB"/>
        </w:rPr>
        <w:t>-</w:t>
      </w:r>
      <w:r w:rsidR="00DB7A1B" w:rsidRPr="00A40E29">
        <w:rPr>
          <w:rFonts w:ascii="Times New Roman" w:hAnsi="Times New Roman"/>
          <w:color w:val="333333"/>
          <w:sz w:val="24"/>
          <w:szCs w:val="24"/>
          <w:lang w:val="en-GB"/>
        </w:rPr>
        <w:t>based</w:t>
      </w:r>
      <w:r w:rsidR="007E6AA5" w:rsidRPr="00A40E29">
        <w:rPr>
          <w:rFonts w:ascii="Times New Roman" w:hAnsi="Times New Roman"/>
          <w:color w:val="333333"/>
          <w:sz w:val="24"/>
          <w:szCs w:val="24"/>
          <w:lang w:val="en-GB"/>
        </w:rPr>
        <w:t xml:space="preserve"> </w:t>
      </w:r>
      <w:r w:rsidRPr="00A40E29">
        <w:rPr>
          <w:rFonts w:ascii="Times New Roman" w:hAnsi="Times New Roman"/>
          <w:color w:val="333333"/>
          <w:sz w:val="24"/>
          <w:szCs w:val="24"/>
          <w:lang w:val="en-GB"/>
        </w:rPr>
        <w:t xml:space="preserve">discrimination </w:t>
      </w:r>
      <w:r w:rsidR="00DB7A1B">
        <w:rPr>
          <w:rFonts w:ascii="Times New Roman" w:hAnsi="Times New Roman"/>
          <w:color w:val="333333"/>
          <w:sz w:val="24"/>
          <w:szCs w:val="24"/>
          <w:lang w:val="en-GB"/>
        </w:rPr>
        <w:t xml:space="preserve">and </w:t>
      </w:r>
      <w:r w:rsidRPr="00A40E29">
        <w:rPr>
          <w:rFonts w:ascii="Times New Roman" w:hAnsi="Times New Roman"/>
          <w:color w:val="333333"/>
          <w:sz w:val="24"/>
          <w:szCs w:val="24"/>
          <w:lang w:val="en-GB"/>
        </w:rPr>
        <w:t xml:space="preserve">existing mechanisms of protection against discrimination, especially among women and men from vulnerable groups who usually </w:t>
      </w:r>
      <w:r w:rsidR="00DB7A1B">
        <w:rPr>
          <w:rFonts w:ascii="Times New Roman" w:hAnsi="Times New Roman"/>
          <w:color w:val="333333"/>
          <w:sz w:val="24"/>
          <w:szCs w:val="24"/>
          <w:lang w:val="en-GB"/>
        </w:rPr>
        <w:t>face multiple discrimination</w:t>
      </w:r>
      <w:r w:rsidRPr="00A40E29">
        <w:rPr>
          <w:rFonts w:ascii="Times New Roman" w:hAnsi="Times New Roman"/>
          <w:color w:val="333333"/>
          <w:sz w:val="24"/>
          <w:szCs w:val="24"/>
          <w:lang w:val="en-GB"/>
        </w:rPr>
        <w:t>;</w:t>
      </w:r>
    </w:p>
    <w:p w14:paraId="79CD29B1" w14:textId="77777777" w:rsidR="0025620F" w:rsidRPr="00A40E29" w:rsidRDefault="007E6AA5" w:rsidP="008D4B0A">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77" w:name="n291"/>
      <w:bookmarkEnd w:id="277"/>
      <w:r>
        <w:rPr>
          <w:rFonts w:ascii="Times New Roman" w:hAnsi="Times New Roman"/>
          <w:color w:val="333333"/>
          <w:sz w:val="24"/>
          <w:szCs w:val="24"/>
          <w:lang w:val="en-GB"/>
        </w:rPr>
        <w:t>L</w:t>
      </w:r>
      <w:r w:rsidR="0025620F" w:rsidRPr="00A40E29">
        <w:rPr>
          <w:rFonts w:ascii="Times New Roman" w:hAnsi="Times New Roman"/>
          <w:color w:val="333333"/>
          <w:sz w:val="24"/>
          <w:szCs w:val="24"/>
          <w:lang w:val="en-GB"/>
        </w:rPr>
        <w:t>imited access to justice (</w:t>
      </w:r>
      <w:r w:rsidR="00DB7A1B">
        <w:rPr>
          <w:rFonts w:ascii="Times New Roman" w:hAnsi="Times New Roman"/>
          <w:color w:val="333333"/>
          <w:sz w:val="24"/>
          <w:szCs w:val="24"/>
          <w:lang w:val="en-GB"/>
        </w:rPr>
        <w:t>remote</w:t>
      </w:r>
      <w:r w:rsidR="0025620F" w:rsidRPr="00A40E29">
        <w:rPr>
          <w:rFonts w:ascii="Times New Roman" w:hAnsi="Times New Roman"/>
          <w:color w:val="333333"/>
          <w:sz w:val="24"/>
          <w:szCs w:val="24"/>
          <w:lang w:val="en-GB"/>
        </w:rPr>
        <w:t xml:space="preserve"> </w:t>
      </w:r>
      <w:r w:rsidR="00DB7A1B">
        <w:rPr>
          <w:rFonts w:ascii="Times New Roman" w:hAnsi="Times New Roman"/>
          <w:color w:val="333333"/>
          <w:sz w:val="24"/>
          <w:szCs w:val="24"/>
          <w:lang w:val="en-GB"/>
        </w:rPr>
        <w:t>location</w:t>
      </w:r>
      <w:r w:rsidR="0025620F" w:rsidRPr="00A40E29">
        <w:rPr>
          <w:rFonts w:ascii="Times New Roman" w:hAnsi="Times New Roman"/>
          <w:color w:val="333333"/>
          <w:sz w:val="24"/>
          <w:szCs w:val="24"/>
          <w:lang w:val="en-GB"/>
        </w:rPr>
        <w:t xml:space="preserve"> </w:t>
      </w:r>
      <w:r w:rsidR="00EB7A6B">
        <w:rPr>
          <w:rFonts w:ascii="Times New Roman" w:hAnsi="Times New Roman"/>
          <w:color w:val="333333"/>
          <w:sz w:val="24"/>
          <w:szCs w:val="24"/>
          <w:lang w:val="en-GB"/>
        </w:rPr>
        <w:t xml:space="preserve">and distance </w:t>
      </w:r>
      <w:r w:rsidR="00DB7A1B">
        <w:rPr>
          <w:rFonts w:ascii="Times New Roman" w:hAnsi="Times New Roman"/>
          <w:color w:val="333333"/>
          <w:sz w:val="24"/>
          <w:szCs w:val="24"/>
          <w:lang w:val="en-GB"/>
        </w:rPr>
        <w:t>to</w:t>
      </w:r>
      <w:r w:rsidR="0025620F" w:rsidRPr="00A40E29">
        <w:rPr>
          <w:rFonts w:ascii="Times New Roman" w:hAnsi="Times New Roman"/>
          <w:color w:val="333333"/>
          <w:sz w:val="24"/>
          <w:szCs w:val="24"/>
          <w:lang w:val="en-GB"/>
        </w:rPr>
        <w:t xml:space="preserve"> law enforcement agencies and courts, lack of financial resources to pay for professional legal </w:t>
      </w:r>
      <w:r w:rsidR="00EB7A6B">
        <w:rPr>
          <w:rFonts w:ascii="Times New Roman" w:hAnsi="Times New Roman"/>
          <w:color w:val="333333"/>
          <w:sz w:val="24"/>
          <w:szCs w:val="24"/>
          <w:lang w:val="en-GB"/>
        </w:rPr>
        <w:t>aid</w:t>
      </w:r>
      <w:r w:rsidR="0025620F" w:rsidRPr="00A40E29">
        <w:rPr>
          <w:rFonts w:ascii="Times New Roman" w:hAnsi="Times New Roman"/>
          <w:color w:val="333333"/>
          <w:sz w:val="24"/>
          <w:szCs w:val="24"/>
          <w:lang w:val="en-GB"/>
        </w:rPr>
        <w:t xml:space="preserve"> provided by lawyers, the need to pay a court fee for filing lawsuits in court, </w:t>
      </w:r>
      <w:r w:rsidR="00861E76">
        <w:rPr>
          <w:rFonts w:ascii="Times New Roman" w:hAnsi="Times New Roman"/>
          <w:color w:val="333333"/>
          <w:sz w:val="24"/>
          <w:szCs w:val="24"/>
          <w:lang w:val="en-GB"/>
        </w:rPr>
        <w:t>lack of awareness</w:t>
      </w:r>
      <w:r w:rsidR="0025620F" w:rsidRPr="00A40E29">
        <w:rPr>
          <w:rFonts w:ascii="Times New Roman" w:hAnsi="Times New Roman"/>
          <w:color w:val="333333"/>
          <w:sz w:val="24"/>
          <w:szCs w:val="24"/>
          <w:lang w:val="en-GB"/>
        </w:rPr>
        <w:t xml:space="preserve"> of the possibility</w:t>
      </w:r>
      <w:r w:rsidR="00861E76">
        <w:rPr>
          <w:rFonts w:ascii="Times New Roman" w:hAnsi="Times New Roman"/>
          <w:color w:val="333333"/>
          <w:sz w:val="24"/>
          <w:szCs w:val="24"/>
          <w:lang w:val="en-GB"/>
        </w:rPr>
        <w:t xml:space="preserve"> to obtain</w:t>
      </w:r>
      <w:r w:rsidR="0025620F" w:rsidRPr="00A40E29">
        <w:rPr>
          <w:rFonts w:ascii="Times New Roman" w:hAnsi="Times New Roman"/>
          <w:color w:val="333333"/>
          <w:sz w:val="24"/>
          <w:szCs w:val="24"/>
          <w:lang w:val="en-GB"/>
        </w:rPr>
        <w:t xml:space="preserve"> primary and secondary legal </w:t>
      </w:r>
      <w:r w:rsidR="00861E76">
        <w:rPr>
          <w:rFonts w:ascii="Times New Roman" w:hAnsi="Times New Roman"/>
          <w:color w:val="333333"/>
          <w:sz w:val="24"/>
          <w:szCs w:val="24"/>
          <w:lang w:val="en-GB"/>
        </w:rPr>
        <w:t>aid</w:t>
      </w:r>
      <w:r w:rsidR="0025620F" w:rsidRPr="00A40E29">
        <w:rPr>
          <w:rFonts w:ascii="Times New Roman" w:hAnsi="Times New Roman"/>
          <w:color w:val="333333"/>
          <w:sz w:val="24"/>
          <w:szCs w:val="24"/>
          <w:lang w:val="en-GB"/>
        </w:rPr>
        <w:t xml:space="preserve"> </w:t>
      </w:r>
      <w:r w:rsidR="00861E76" w:rsidRPr="00A40E29">
        <w:rPr>
          <w:rFonts w:ascii="Times New Roman" w:hAnsi="Times New Roman"/>
          <w:color w:val="333333"/>
          <w:sz w:val="24"/>
          <w:szCs w:val="24"/>
          <w:lang w:val="en-GB"/>
        </w:rPr>
        <w:t xml:space="preserve">free </w:t>
      </w:r>
      <w:r w:rsidR="00861E76">
        <w:rPr>
          <w:rFonts w:ascii="Times New Roman" w:hAnsi="Times New Roman"/>
          <w:color w:val="333333"/>
          <w:sz w:val="24"/>
          <w:szCs w:val="24"/>
          <w:lang w:val="en-GB"/>
        </w:rPr>
        <w:t>of charge at the</w:t>
      </w:r>
      <w:r w:rsidR="0025620F" w:rsidRPr="00A40E29">
        <w:rPr>
          <w:rFonts w:ascii="Times New Roman" w:hAnsi="Times New Roman"/>
          <w:color w:val="333333"/>
          <w:sz w:val="24"/>
          <w:szCs w:val="24"/>
          <w:lang w:val="en-GB"/>
        </w:rPr>
        <w:t xml:space="preserve"> </w:t>
      </w:r>
      <w:r w:rsidR="00493434" w:rsidRPr="00A40E29">
        <w:rPr>
          <w:rFonts w:ascii="Times New Roman" w:hAnsi="Times New Roman"/>
          <w:color w:val="333333"/>
          <w:sz w:val="24"/>
          <w:szCs w:val="24"/>
          <w:lang w:val="en-GB"/>
        </w:rPr>
        <w:t>centres</w:t>
      </w:r>
      <w:r w:rsidR="00861E76" w:rsidRPr="00861E76">
        <w:rPr>
          <w:rFonts w:ascii="Times New Roman" w:hAnsi="Times New Roman"/>
          <w:color w:val="333333"/>
          <w:sz w:val="24"/>
          <w:szCs w:val="24"/>
          <w:lang w:val="en-GB"/>
        </w:rPr>
        <w:t xml:space="preserve"> </w:t>
      </w:r>
      <w:r w:rsidR="00861E76">
        <w:rPr>
          <w:rFonts w:ascii="Times New Roman" w:hAnsi="Times New Roman"/>
          <w:color w:val="333333"/>
          <w:sz w:val="24"/>
          <w:szCs w:val="24"/>
          <w:lang w:val="en-GB"/>
        </w:rPr>
        <w:t>of free legal aid</w:t>
      </w:r>
      <w:r w:rsidR="0025620F" w:rsidRPr="00A40E29">
        <w:rPr>
          <w:rFonts w:ascii="Times New Roman" w:hAnsi="Times New Roman"/>
          <w:color w:val="333333"/>
          <w:sz w:val="24"/>
          <w:szCs w:val="24"/>
          <w:lang w:val="en-GB"/>
        </w:rPr>
        <w:t xml:space="preserve">) </w:t>
      </w:r>
      <w:r w:rsidR="00861E76">
        <w:rPr>
          <w:rFonts w:ascii="Times New Roman" w:hAnsi="Times New Roman"/>
          <w:color w:val="333333"/>
          <w:sz w:val="24"/>
          <w:szCs w:val="24"/>
          <w:lang w:val="en-GB"/>
        </w:rPr>
        <w:t>among</w:t>
      </w:r>
      <w:r w:rsidR="0025620F" w:rsidRPr="00A40E29">
        <w:rPr>
          <w:rFonts w:ascii="Times New Roman" w:hAnsi="Times New Roman"/>
          <w:color w:val="333333"/>
          <w:sz w:val="24"/>
          <w:szCs w:val="24"/>
          <w:lang w:val="en-GB"/>
        </w:rPr>
        <w:t xml:space="preserve"> certain groups of women and men, in</w:t>
      </w:r>
      <w:r w:rsidR="008D4B0A">
        <w:rPr>
          <w:rFonts w:ascii="Times New Roman" w:hAnsi="Times New Roman"/>
          <w:color w:val="333333"/>
          <w:sz w:val="24"/>
          <w:szCs w:val="24"/>
          <w:lang w:val="en-GB"/>
        </w:rPr>
        <w:t>cluding</w:t>
      </w:r>
      <w:r w:rsidR="0025620F" w:rsidRPr="00A40E29">
        <w:rPr>
          <w:rFonts w:ascii="Times New Roman" w:hAnsi="Times New Roman"/>
          <w:color w:val="333333"/>
          <w:sz w:val="24"/>
          <w:szCs w:val="24"/>
          <w:lang w:val="en-GB"/>
        </w:rPr>
        <w:t xml:space="preserve"> women who </w:t>
      </w:r>
      <w:r w:rsidR="008D4B0A">
        <w:rPr>
          <w:rFonts w:ascii="Times New Roman" w:hAnsi="Times New Roman"/>
          <w:color w:val="333333"/>
          <w:sz w:val="24"/>
          <w:szCs w:val="24"/>
          <w:lang w:val="en-GB"/>
        </w:rPr>
        <w:t>are</w:t>
      </w:r>
      <w:r w:rsidR="0025620F" w:rsidRPr="00A40E29">
        <w:rPr>
          <w:rFonts w:ascii="Times New Roman" w:hAnsi="Times New Roman"/>
          <w:color w:val="333333"/>
          <w:sz w:val="24"/>
          <w:szCs w:val="24"/>
          <w:lang w:val="en-GB"/>
        </w:rPr>
        <w:t xml:space="preserve"> discriminat</w:t>
      </w:r>
      <w:r w:rsidR="008D4B0A">
        <w:rPr>
          <w:rFonts w:ascii="Times New Roman" w:hAnsi="Times New Roman"/>
          <w:color w:val="333333"/>
          <w:sz w:val="24"/>
          <w:szCs w:val="24"/>
          <w:lang w:val="en-GB"/>
        </w:rPr>
        <w:t>ed against</w:t>
      </w:r>
      <w:r w:rsidR="0025620F" w:rsidRPr="00A40E29">
        <w:rPr>
          <w:rFonts w:ascii="Times New Roman" w:hAnsi="Times New Roman"/>
          <w:color w:val="333333"/>
          <w:sz w:val="24"/>
          <w:szCs w:val="24"/>
          <w:lang w:val="en-GB"/>
        </w:rPr>
        <w:t xml:space="preserve"> on several grounds (</w:t>
      </w:r>
      <w:r w:rsidR="008D4B0A" w:rsidRPr="00A40E29">
        <w:rPr>
          <w:rFonts w:ascii="Times New Roman" w:hAnsi="Times New Roman"/>
          <w:color w:val="333333"/>
          <w:sz w:val="24"/>
          <w:szCs w:val="24"/>
          <w:lang w:val="en-GB"/>
        </w:rPr>
        <w:t>Roma</w:t>
      </w:r>
      <w:r w:rsidR="0025620F" w:rsidRPr="00A40E29">
        <w:rPr>
          <w:rFonts w:ascii="Times New Roman" w:hAnsi="Times New Roman"/>
          <w:color w:val="333333"/>
          <w:sz w:val="24"/>
          <w:szCs w:val="24"/>
          <w:lang w:val="en-GB"/>
        </w:rPr>
        <w:t xml:space="preserve">, internally displaced, with disabilities, </w:t>
      </w:r>
      <w:r w:rsidR="008D4B0A">
        <w:rPr>
          <w:rFonts w:ascii="Times New Roman" w:hAnsi="Times New Roman"/>
          <w:color w:val="333333"/>
          <w:sz w:val="24"/>
          <w:szCs w:val="24"/>
          <w:lang w:val="en-GB"/>
        </w:rPr>
        <w:t>older</w:t>
      </w:r>
      <w:r w:rsidR="0025620F" w:rsidRPr="00A40E29">
        <w:rPr>
          <w:rFonts w:ascii="Times New Roman" w:hAnsi="Times New Roman"/>
          <w:color w:val="333333"/>
          <w:sz w:val="24"/>
          <w:szCs w:val="24"/>
          <w:lang w:val="en-GB"/>
        </w:rPr>
        <w:t xml:space="preserve">, HIV-infected, </w:t>
      </w:r>
      <w:r w:rsidR="008D4B0A">
        <w:rPr>
          <w:rFonts w:ascii="Times New Roman" w:hAnsi="Times New Roman"/>
          <w:color w:val="333333"/>
          <w:sz w:val="24"/>
          <w:szCs w:val="24"/>
          <w:lang w:val="en-GB"/>
        </w:rPr>
        <w:t>living</w:t>
      </w:r>
      <w:r w:rsidR="008D4B0A" w:rsidRPr="00A40E29">
        <w:rPr>
          <w:rFonts w:ascii="Times New Roman" w:hAnsi="Times New Roman"/>
          <w:color w:val="333333"/>
          <w:sz w:val="24"/>
          <w:szCs w:val="24"/>
          <w:lang w:val="en-GB"/>
        </w:rPr>
        <w:t xml:space="preserve"> rural </w:t>
      </w:r>
      <w:r w:rsidR="0025620F" w:rsidRPr="00A40E29">
        <w:rPr>
          <w:rFonts w:ascii="Times New Roman" w:hAnsi="Times New Roman"/>
          <w:color w:val="333333"/>
          <w:sz w:val="24"/>
          <w:szCs w:val="24"/>
          <w:lang w:val="en-GB"/>
        </w:rPr>
        <w:t>are</w:t>
      </w:r>
      <w:r w:rsidR="008D4B0A">
        <w:rPr>
          <w:rFonts w:ascii="Times New Roman" w:hAnsi="Times New Roman"/>
          <w:color w:val="333333"/>
          <w:sz w:val="24"/>
          <w:szCs w:val="24"/>
          <w:lang w:val="en-GB"/>
        </w:rPr>
        <w:t>as and mountain settlements and other</w:t>
      </w:r>
      <w:r w:rsidR="0025620F" w:rsidRPr="00A40E29">
        <w:rPr>
          <w:rFonts w:ascii="Times New Roman" w:hAnsi="Times New Roman"/>
          <w:color w:val="333333"/>
          <w:sz w:val="24"/>
          <w:szCs w:val="24"/>
          <w:lang w:val="en-GB"/>
        </w:rPr>
        <w:t>).</w:t>
      </w:r>
    </w:p>
    <w:p w14:paraId="4EC55FE3" w14:textId="75010B6E" w:rsidR="0025620F" w:rsidRPr="00A40E29" w:rsidRDefault="008D4B0A" w:rsidP="003D7718">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78" w:name="n292"/>
      <w:bookmarkEnd w:id="278"/>
      <w:r>
        <w:rPr>
          <w:rFonts w:ascii="Times New Roman" w:hAnsi="Times New Roman"/>
          <w:color w:val="333333"/>
          <w:sz w:val="24"/>
          <w:szCs w:val="24"/>
          <w:lang w:val="en-GB"/>
        </w:rPr>
        <w:t>O</w:t>
      </w:r>
      <w:r w:rsidR="00493434" w:rsidRPr="00A40E29">
        <w:rPr>
          <w:rFonts w:ascii="Times New Roman" w:hAnsi="Times New Roman"/>
          <w:color w:val="333333"/>
          <w:sz w:val="24"/>
          <w:szCs w:val="24"/>
          <w:lang w:val="en-GB"/>
        </w:rPr>
        <w:t>bjectives for</w:t>
      </w:r>
      <w:r w:rsidRPr="008D4B0A">
        <w:rPr>
          <w:rFonts w:ascii="Times New Roman" w:hAnsi="Times New Roman"/>
          <w:color w:val="333333"/>
          <w:sz w:val="24"/>
          <w:szCs w:val="24"/>
          <w:lang w:val="en-GB"/>
        </w:rPr>
        <w:t xml:space="preserve"> </w:t>
      </w:r>
      <w:r>
        <w:rPr>
          <w:rFonts w:ascii="Times New Roman" w:hAnsi="Times New Roman"/>
          <w:color w:val="333333"/>
          <w:sz w:val="24"/>
          <w:szCs w:val="24"/>
          <w:lang w:val="en-GB"/>
        </w:rPr>
        <w:t xml:space="preserve">the </w:t>
      </w:r>
      <w:r w:rsidRPr="00A40E29">
        <w:rPr>
          <w:rFonts w:ascii="Times New Roman" w:hAnsi="Times New Roman"/>
          <w:color w:val="333333"/>
          <w:sz w:val="24"/>
          <w:szCs w:val="24"/>
          <w:lang w:val="en-GB"/>
        </w:rPr>
        <w:t>implementation</w:t>
      </w:r>
      <w:r>
        <w:rPr>
          <w:rFonts w:ascii="Times New Roman" w:hAnsi="Times New Roman"/>
          <w:color w:val="333333"/>
          <w:sz w:val="24"/>
          <w:szCs w:val="24"/>
          <w:lang w:val="en-GB"/>
        </w:rPr>
        <w:t xml:space="preserve"> of</w:t>
      </w:r>
      <w:r w:rsidR="00493434" w:rsidRPr="00A40E29">
        <w:rPr>
          <w:rFonts w:ascii="Times New Roman" w:hAnsi="Times New Roman"/>
          <w:color w:val="333333"/>
          <w:sz w:val="24"/>
          <w:szCs w:val="24"/>
          <w:lang w:val="en-GB"/>
        </w:rPr>
        <w:t xml:space="preserve"> </w:t>
      </w:r>
      <w:r w:rsidR="003D7718">
        <w:rPr>
          <w:rFonts w:ascii="Times New Roman" w:hAnsi="Times New Roman"/>
          <w:color w:val="333333"/>
          <w:sz w:val="24"/>
          <w:szCs w:val="24"/>
          <w:lang w:val="en-GB"/>
        </w:rPr>
        <w:t>the outcome</w:t>
      </w:r>
      <w:r w:rsidR="00493434" w:rsidRPr="00A40E29">
        <w:rPr>
          <w:rFonts w:ascii="Times New Roman" w:hAnsi="Times New Roman"/>
          <w:color w:val="333333"/>
          <w:sz w:val="24"/>
          <w:szCs w:val="24"/>
          <w:lang w:val="en-GB"/>
        </w:rPr>
        <w:t xml:space="preserve"> </w:t>
      </w:r>
      <w:r>
        <w:rPr>
          <w:rFonts w:ascii="Times New Roman" w:hAnsi="Times New Roman"/>
          <w:color w:val="333333"/>
          <w:sz w:val="24"/>
          <w:szCs w:val="24"/>
          <w:lang w:val="en-GB"/>
        </w:rPr>
        <w:t>are</w:t>
      </w:r>
      <w:r w:rsidR="00493434">
        <w:rPr>
          <w:rFonts w:ascii="Times New Roman" w:hAnsi="Times New Roman"/>
          <w:color w:val="333333"/>
          <w:sz w:val="24"/>
          <w:szCs w:val="24"/>
          <w:lang w:val="en-GB"/>
        </w:rPr>
        <w:t xml:space="preserve"> set in the </w:t>
      </w:r>
      <w:hyperlink r:id="rId62" w:anchor="n17" w:tgtFrame="_blank" w:history="1">
        <w:r w:rsidR="0025620F" w:rsidRPr="00A40E29">
          <w:rPr>
            <w:rFonts w:ascii="Times New Roman" w:hAnsi="Times New Roman"/>
            <w:color w:val="000099"/>
            <w:sz w:val="24"/>
            <w:szCs w:val="24"/>
            <w:u w:val="single"/>
            <w:lang w:val="en-GB"/>
          </w:rPr>
          <w:t>National Strategy on Human Rights</w:t>
        </w:r>
      </w:hyperlink>
      <w:r w:rsidR="0025620F" w:rsidRPr="00A40E29">
        <w:rPr>
          <w:rFonts w:ascii="Times New Roman" w:hAnsi="Times New Roman"/>
          <w:color w:val="333333"/>
          <w:sz w:val="24"/>
          <w:szCs w:val="24"/>
          <w:lang w:val="en-GB"/>
        </w:rPr>
        <w:t xml:space="preserve"> </w:t>
      </w:r>
      <w:r>
        <w:rPr>
          <w:rFonts w:ascii="Times New Roman" w:hAnsi="Times New Roman"/>
          <w:color w:val="333333"/>
          <w:sz w:val="24"/>
          <w:szCs w:val="24"/>
          <w:lang w:val="en-GB"/>
        </w:rPr>
        <w:t xml:space="preserve">and </w:t>
      </w:r>
      <w:r w:rsidR="00465035">
        <w:rPr>
          <w:rFonts w:ascii="Times New Roman" w:hAnsi="Times New Roman"/>
          <w:color w:val="333333"/>
          <w:sz w:val="24"/>
          <w:szCs w:val="24"/>
          <w:lang w:val="en-GB"/>
        </w:rPr>
        <w:t xml:space="preserve">will be implemented as part of </w:t>
      </w:r>
      <w:r>
        <w:rPr>
          <w:rFonts w:ascii="Times New Roman" w:hAnsi="Times New Roman"/>
          <w:color w:val="333333"/>
          <w:sz w:val="24"/>
          <w:szCs w:val="24"/>
          <w:lang w:val="en-GB"/>
        </w:rPr>
        <w:t xml:space="preserve">the </w:t>
      </w:r>
      <w:r w:rsidR="00465035">
        <w:rPr>
          <w:rFonts w:ascii="Times New Roman" w:hAnsi="Times New Roman"/>
          <w:color w:val="333333"/>
          <w:sz w:val="24"/>
          <w:szCs w:val="24"/>
          <w:lang w:val="en-GB"/>
        </w:rPr>
        <w:t xml:space="preserve">implementation of </w:t>
      </w:r>
      <w:r w:rsidR="00465035" w:rsidRPr="00465035">
        <w:rPr>
          <w:rFonts w:ascii="Times New Roman" w:hAnsi="Times New Roman"/>
          <w:color w:val="000099"/>
          <w:sz w:val="24"/>
          <w:szCs w:val="24"/>
          <w:u w:val="single"/>
          <w:lang w:val="en-GB"/>
        </w:rPr>
        <w:t>the State Social Program for Preventing and Responding to Domestic Violence and Gender-Based Violence for the period up to 2025</w:t>
      </w:r>
      <w:r w:rsidR="0025620F" w:rsidRPr="00A40E29">
        <w:rPr>
          <w:rFonts w:ascii="Times New Roman" w:hAnsi="Times New Roman"/>
          <w:color w:val="333333"/>
          <w:sz w:val="24"/>
          <w:szCs w:val="24"/>
          <w:lang w:val="en-GB"/>
        </w:rPr>
        <w:t xml:space="preserve"> approved by the Resolution of the Cabinet of Ministers of Ukraine No.145 of 24 February 2021 “</w:t>
      </w:r>
      <w:r w:rsidR="007E6AA5" w:rsidRPr="00A40E29">
        <w:rPr>
          <w:rFonts w:ascii="Times New Roman" w:hAnsi="Times New Roman"/>
          <w:color w:val="333333"/>
          <w:sz w:val="24"/>
          <w:szCs w:val="24"/>
          <w:lang w:val="en-GB"/>
        </w:rPr>
        <w:t>The Matters of the State Social Program for Preventing and Responding to Domestic Violence and Gender-Based Violence for the period up to 2025</w:t>
      </w:r>
      <w:r w:rsidR="0025620F" w:rsidRPr="00A40E29">
        <w:rPr>
          <w:rFonts w:ascii="Times New Roman" w:hAnsi="Times New Roman"/>
          <w:color w:val="333333"/>
          <w:sz w:val="24"/>
          <w:szCs w:val="24"/>
          <w:lang w:val="en-GB"/>
        </w:rPr>
        <w:t>” (</w:t>
      </w:r>
      <w:r w:rsidR="007E6AA5">
        <w:rPr>
          <w:rFonts w:ascii="Times New Roman" w:hAnsi="Times New Roman"/>
          <w:color w:val="333333"/>
          <w:sz w:val="24"/>
          <w:szCs w:val="24"/>
          <w:lang w:val="en-GB"/>
        </w:rPr>
        <w:t xml:space="preserve">The </w:t>
      </w:r>
      <w:r w:rsidR="007E6AA5" w:rsidRPr="00A40E29">
        <w:rPr>
          <w:rFonts w:ascii="Times New Roman" w:hAnsi="Times New Roman"/>
          <w:color w:val="333333"/>
          <w:sz w:val="24"/>
          <w:szCs w:val="24"/>
          <w:lang w:val="en-GB"/>
        </w:rPr>
        <w:t>Official Bulletin of Ukraine</w:t>
      </w:r>
      <w:r w:rsidR="007E6AA5">
        <w:rPr>
          <w:rFonts w:ascii="Times New Roman" w:hAnsi="Times New Roman"/>
          <w:color w:val="333333"/>
          <w:sz w:val="24"/>
          <w:szCs w:val="24"/>
          <w:lang w:val="en-GB"/>
        </w:rPr>
        <w:t>, 2021</w:t>
      </w:r>
      <w:r w:rsidR="0025620F" w:rsidRPr="00A40E29">
        <w:rPr>
          <w:rFonts w:ascii="Times New Roman" w:hAnsi="Times New Roman"/>
          <w:color w:val="333333"/>
          <w:sz w:val="24"/>
          <w:szCs w:val="24"/>
          <w:lang w:val="en-GB"/>
        </w:rPr>
        <w:t xml:space="preserve">, </w:t>
      </w:r>
      <w:r w:rsidR="007E6AA5">
        <w:rPr>
          <w:rFonts w:ascii="Times New Roman" w:hAnsi="Times New Roman"/>
          <w:color w:val="333333"/>
          <w:sz w:val="24"/>
          <w:szCs w:val="24"/>
          <w:lang w:val="en-GB"/>
        </w:rPr>
        <w:t>No. 19, p</w:t>
      </w:r>
      <w:r w:rsidR="0025620F" w:rsidRPr="00A40E29">
        <w:rPr>
          <w:rFonts w:ascii="Times New Roman" w:hAnsi="Times New Roman"/>
          <w:color w:val="333333"/>
          <w:sz w:val="24"/>
          <w:szCs w:val="24"/>
          <w:lang w:val="en-GB"/>
        </w:rPr>
        <w:t>. 804), </w:t>
      </w:r>
      <w:hyperlink r:id="rId63" w:anchor="n14" w:tgtFrame="_blank" w:history="1">
        <w:r w:rsidR="0025620F" w:rsidRPr="00A40E29">
          <w:rPr>
            <w:rFonts w:ascii="Times New Roman" w:hAnsi="Times New Roman"/>
            <w:color w:val="000099"/>
            <w:sz w:val="24"/>
            <w:szCs w:val="24"/>
            <w:u w:val="single"/>
            <w:lang w:val="en-GB"/>
          </w:rPr>
          <w:t>NAP on the implementation of the UN Security Council Resolution 1325 on</w:t>
        </w:r>
        <w:r>
          <w:rPr>
            <w:rFonts w:ascii="Times New Roman" w:hAnsi="Times New Roman"/>
            <w:color w:val="000099"/>
            <w:sz w:val="24"/>
            <w:szCs w:val="24"/>
            <w:u w:val="single"/>
            <w:lang w:val="en-GB"/>
          </w:rPr>
          <w:t xml:space="preserve"> Women, Peace and Security 2025</w:t>
        </w:r>
        <w:r w:rsidR="0025620F" w:rsidRPr="00A40E29">
          <w:rPr>
            <w:rFonts w:ascii="Times New Roman" w:hAnsi="Times New Roman"/>
            <w:color w:val="000099"/>
            <w:sz w:val="24"/>
            <w:szCs w:val="24"/>
            <w:u w:val="single"/>
            <w:lang w:val="en-GB"/>
          </w:rPr>
          <w:t xml:space="preserve"> </w:t>
        </w:r>
      </w:hyperlink>
      <w:r w:rsidR="0025620F" w:rsidRPr="00A40E29">
        <w:rPr>
          <w:rFonts w:ascii="Times New Roman" w:hAnsi="Times New Roman"/>
          <w:color w:val="333333"/>
          <w:sz w:val="24"/>
          <w:szCs w:val="24"/>
          <w:lang w:val="en-GB"/>
        </w:rPr>
        <w:t>approved by the Decree of the Cabinet of Minister of Ukraine No. 1544 of 28 October 2020 and </w:t>
      </w:r>
      <w:r w:rsidR="007E6AA5" w:rsidRPr="007E6AA5">
        <w:rPr>
          <w:rFonts w:ascii="Times New Roman" w:hAnsi="Times New Roman"/>
          <w:color w:val="000099"/>
          <w:sz w:val="24"/>
          <w:szCs w:val="24"/>
          <w:u w:val="single"/>
          <w:lang w:val="en-GB"/>
        </w:rPr>
        <w:t xml:space="preserve">Action Plan for the </w:t>
      </w:r>
      <w:r w:rsidR="00B807B0">
        <w:rPr>
          <w:rFonts w:ascii="Times New Roman" w:hAnsi="Times New Roman"/>
          <w:color w:val="000099"/>
          <w:sz w:val="24"/>
          <w:szCs w:val="24"/>
          <w:u w:val="single"/>
          <w:lang w:val="en-GB"/>
        </w:rPr>
        <w:t>I</w:t>
      </w:r>
      <w:r w:rsidR="007E6AA5" w:rsidRPr="007E6AA5">
        <w:rPr>
          <w:rFonts w:ascii="Times New Roman" w:hAnsi="Times New Roman"/>
          <w:color w:val="000099"/>
          <w:sz w:val="24"/>
          <w:szCs w:val="24"/>
          <w:u w:val="single"/>
          <w:lang w:val="en-GB"/>
        </w:rPr>
        <w:t xml:space="preserve">mplementation of </w:t>
      </w:r>
      <w:r w:rsidR="00B807B0">
        <w:rPr>
          <w:rFonts w:ascii="Times New Roman" w:hAnsi="Times New Roman"/>
          <w:color w:val="000099"/>
          <w:sz w:val="24"/>
          <w:szCs w:val="24"/>
          <w:u w:val="single"/>
          <w:lang w:val="en-GB"/>
        </w:rPr>
        <w:t>C</w:t>
      </w:r>
      <w:r w:rsidR="007E6AA5" w:rsidRPr="007E6AA5">
        <w:rPr>
          <w:rFonts w:ascii="Times New Roman" w:hAnsi="Times New Roman"/>
          <w:color w:val="000099"/>
          <w:sz w:val="24"/>
          <w:szCs w:val="24"/>
          <w:u w:val="single"/>
          <w:lang w:val="en-GB"/>
        </w:rPr>
        <w:t xml:space="preserve">ommitments made by the Government of Ukraine as </w:t>
      </w:r>
      <w:r w:rsidR="00B807B0">
        <w:rPr>
          <w:rFonts w:ascii="Times New Roman" w:hAnsi="Times New Roman"/>
          <w:color w:val="000099"/>
          <w:sz w:val="24"/>
          <w:szCs w:val="24"/>
          <w:u w:val="single"/>
          <w:lang w:val="en-GB"/>
        </w:rPr>
        <w:t>P</w:t>
      </w:r>
      <w:r w:rsidR="007E6AA5" w:rsidRPr="007E6AA5">
        <w:rPr>
          <w:rFonts w:ascii="Times New Roman" w:hAnsi="Times New Roman"/>
          <w:color w:val="000099"/>
          <w:sz w:val="24"/>
          <w:szCs w:val="24"/>
          <w:u w:val="single"/>
          <w:lang w:val="en-GB"/>
        </w:rPr>
        <w:t xml:space="preserve">art of the Biarritz International </w:t>
      </w:r>
      <w:r w:rsidR="007E6AA5">
        <w:rPr>
          <w:rFonts w:ascii="Times New Roman" w:hAnsi="Times New Roman"/>
          <w:color w:val="000099"/>
          <w:sz w:val="24"/>
          <w:szCs w:val="24"/>
          <w:u w:val="single"/>
          <w:lang w:val="en-GB"/>
        </w:rPr>
        <w:t>Partnership for Gender Equality</w:t>
      </w:r>
      <w:r w:rsidR="0025620F" w:rsidRPr="00A40E29">
        <w:rPr>
          <w:rFonts w:ascii="Times New Roman" w:hAnsi="Times New Roman"/>
          <w:color w:val="333333"/>
          <w:sz w:val="24"/>
          <w:szCs w:val="24"/>
          <w:lang w:val="en-GB"/>
        </w:rPr>
        <w:t xml:space="preserve"> approved by the Decree of the Cabinet of Ministers of Ukraine No. 1578 of 16 December 2020.</w:t>
      </w:r>
    </w:p>
    <w:p w14:paraId="04FC7996" w14:textId="77777777" w:rsidR="0025620F" w:rsidRPr="00A40E29" w:rsidRDefault="008D4B0A" w:rsidP="001464B2">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79" w:name="n293"/>
      <w:bookmarkEnd w:id="279"/>
      <w:r>
        <w:rPr>
          <w:rFonts w:ascii="Times New Roman" w:hAnsi="Times New Roman"/>
          <w:color w:val="333333"/>
          <w:sz w:val="24"/>
          <w:szCs w:val="24"/>
          <w:lang w:val="en-GB"/>
        </w:rPr>
        <w:t>Output</w:t>
      </w:r>
      <w:r w:rsidR="00634043">
        <w:rPr>
          <w:rFonts w:ascii="Times New Roman" w:hAnsi="Times New Roman"/>
          <w:color w:val="333333"/>
          <w:sz w:val="24"/>
          <w:szCs w:val="24"/>
          <w:lang w:val="en-GB"/>
        </w:rPr>
        <w:t xml:space="preserve"> </w:t>
      </w:r>
      <w:r>
        <w:rPr>
          <w:rFonts w:ascii="Times New Roman" w:hAnsi="Times New Roman"/>
          <w:color w:val="333333"/>
          <w:sz w:val="24"/>
          <w:szCs w:val="24"/>
          <w:lang w:val="en-GB"/>
        </w:rPr>
        <w:t>2.1:</w:t>
      </w:r>
      <w:r w:rsidR="0025620F" w:rsidRPr="00A40E29">
        <w:rPr>
          <w:rFonts w:ascii="Times New Roman" w:hAnsi="Times New Roman"/>
          <w:color w:val="333333"/>
          <w:sz w:val="24"/>
          <w:szCs w:val="24"/>
          <w:lang w:val="en-GB"/>
        </w:rPr>
        <w:t xml:space="preserve"> Conditions have been created to effectively prevent and respond to all types of </w:t>
      </w:r>
      <w:r w:rsidR="001464B2">
        <w:rPr>
          <w:rFonts w:ascii="Times New Roman" w:hAnsi="Times New Roman"/>
          <w:color w:val="333333"/>
          <w:sz w:val="24"/>
          <w:szCs w:val="24"/>
          <w:lang w:val="en-GB"/>
        </w:rPr>
        <w:t>gender</w:t>
      </w:r>
      <w:r w:rsidR="0025620F" w:rsidRPr="00A40E29">
        <w:rPr>
          <w:rFonts w:ascii="Times New Roman" w:hAnsi="Times New Roman"/>
          <w:color w:val="333333"/>
          <w:sz w:val="24"/>
          <w:szCs w:val="24"/>
          <w:lang w:val="en-GB"/>
        </w:rPr>
        <w:t>-based violence</w:t>
      </w:r>
    </w:p>
    <w:p w14:paraId="64D1151B"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80" w:name="n294"/>
      <w:bookmarkEnd w:id="280"/>
      <w:r w:rsidRPr="00A40E29">
        <w:rPr>
          <w:rFonts w:ascii="Times New Roman" w:hAnsi="Times New Roman"/>
          <w:color w:val="333333"/>
          <w:sz w:val="24"/>
          <w:szCs w:val="24"/>
          <w:lang w:val="en-GB"/>
        </w:rPr>
        <w:t xml:space="preserve">Objectives for </w:t>
      </w:r>
      <w:r w:rsidR="008D4B0A">
        <w:rPr>
          <w:rFonts w:ascii="Times New Roman" w:hAnsi="Times New Roman"/>
          <w:color w:val="333333"/>
          <w:sz w:val="24"/>
          <w:szCs w:val="24"/>
          <w:lang w:val="en-GB"/>
        </w:rPr>
        <w:t>output</w:t>
      </w:r>
      <w:r w:rsidRPr="00A40E29">
        <w:rPr>
          <w:rFonts w:ascii="Times New Roman" w:hAnsi="Times New Roman"/>
          <w:color w:val="333333"/>
          <w:sz w:val="24"/>
          <w:szCs w:val="24"/>
          <w:lang w:val="en-GB"/>
        </w:rPr>
        <w:t xml:space="preserve"> implementation:</w:t>
      </w:r>
    </w:p>
    <w:p w14:paraId="44238DB1" w14:textId="77777777" w:rsidR="0025620F" w:rsidRPr="00A40E29" w:rsidRDefault="001464B2" w:rsidP="001464B2">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81" w:name="n295"/>
      <w:bookmarkEnd w:id="281"/>
      <w:r>
        <w:rPr>
          <w:rFonts w:ascii="Times New Roman" w:hAnsi="Times New Roman"/>
          <w:color w:val="333333"/>
          <w:sz w:val="24"/>
          <w:szCs w:val="24"/>
          <w:lang w:val="en-GB"/>
        </w:rPr>
        <w:t>Enhance the mechanism for coordination of i</w:t>
      </w:r>
      <w:r w:rsidR="0025620F" w:rsidRPr="00A40E29">
        <w:rPr>
          <w:rFonts w:ascii="Times New Roman" w:hAnsi="Times New Roman"/>
          <w:color w:val="333333"/>
          <w:sz w:val="24"/>
          <w:szCs w:val="24"/>
          <w:lang w:val="en-GB"/>
        </w:rPr>
        <w:t xml:space="preserve">nteraction </w:t>
      </w:r>
      <w:r>
        <w:rPr>
          <w:rFonts w:ascii="Times New Roman" w:hAnsi="Times New Roman"/>
          <w:color w:val="333333"/>
          <w:sz w:val="24"/>
          <w:szCs w:val="24"/>
          <w:lang w:val="en-GB"/>
        </w:rPr>
        <w:t>between a</w:t>
      </w:r>
      <w:r w:rsidR="0025620F" w:rsidRPr="00A40E29">
        <w:rPr>
          <w:rFonts w:ascii="Times New Roman" w:hAnsi="Times New Roman"/>
          <w:color w:val="333333"/>
          <w:sz w:val="24"/>
          <w:szCs w:val="24"/>
          <w:lang w:val="en-GB"/>
        </w:rPr>
        <w:t xml:space="preserve">ctors </w:t>
      </w:r>
      <w:r>
        <w:rPr>
          <w:rFonts w:ascii="Times New Roman" w:hAnsi="Times New Roman"/>
          <w:color w:val="333333"/>
          <w:sz w:val="24"/>
          <w:szCs w:val="24"/>
          <w:lang w:val="en-GB"/>
        </w:rPr>
        <w:t>implementing activities</w:t>
      </w:r>
      <w:r w:rsidR="0025620F" w:rsidRPr="00A40E29">
        <w:rPr>
          <w:rFonts w:ascii="Times New Roman" w:hAnsi="Times New Roman"/>
          <w:color w:val="333333"/>
          <w:sz w:val="24"/>
          <w:szCs w:val="24"/>
          <w:lang w:val="en-GB"/>
        </w:rPr>
        <w:t xml:space="preserve"> </w:t>
      </w:r>
      <w:r>
        <w:rPr>
          <w:rFonts w:ascii="Times New Roman" w:hAnsi="Times New Roman"/>
          <w:color w:val="333333"/>
          <w:sz w:val="24"/>
          <w:szCs w:val="24"/>
          <w:lang w:val="en-GB"/>
        </w:rPr>
        <w:t>on p</w:t>
      </w:r>
      <w:r w:rsidR="0025620F" w:rsidRPr="00A40E29">
        <w:rPr>
          <w:rFonts w:ascii="Times New Roman" w:hAnsi="Times New Roman"/>
          <w:color w:val="333333"/>
          <w:sz w:val="24"/>
          <w:szCs w:val="24"/>
          <w:lang w:val="en-GB"/>
        </w:rPr>
        <w:t>reventin</w:t>
      </w:r>
      <w:r>
        <w:rPr>
          <w:rFonts w:ascii="Times New Roman" w:hAnsi="Times New Roman"/>
          <w:color w:val="333333"/>
          <w:sz w:val="24"/>
          <w:szCs w:val="24"/>
          <w:lang w:val="en-GB"/>
        </w:rPr>
        <w:t>g</w:t>
      </w:r>
      <w:r w:rsidR="0025620F" w:rsidRPr="00A40E29">
        <w:rPr>
          <w:rFonts w:ascii="Times New Roman" w:hAnsi="Times New Roman"/>
          <w:color w:val="333333"/>
          <w:sz w:val="24"/>
          <w:szCs w:val="24"/>
          <w:lang w:val="en-GB"/>
        </w:rPr>
        <w:t xml:space="preserve"> and </w:t>
      </w:r>
      <w:r>
        <w:rPr>
          <w:rFonts w:ascii="Times New Roman" w:hAnsi="Times New Roman"/>
          <w:color w:val="333333"/>
          <w:sz w:val="24"/>
          <w:szCs w:val="24"/>
          <w:lang w:val="en-GB"/>
        </w:rPr>
        <w:t>combating domestic v</w:t>
      </w:r>
      <w:r w:rsidR="0025620F" w:rsidRPr="00A40E29">
        <w:rPr>
          <w:rFonts w:ascii="Times New Roman" w:hAnsi="Times New Roman"/>
          <w:color w:val="333333"/>
          <w:sz w:val="24"/>
          <w:szCs w:val="24"/>
          <w:lang w:val="en-GB"/>
        </w:rPr>
        <w:t xml:space="preserve">iolence and </w:t>
      </w:r>
      <w:r>
        <w:rPr>
          <w:rFonts w:ascii="Times New Roman" w:hAnsi="Times New Roman"/>
          <w:color w:val="333333"/>
          <w:sz w:val="24"/>
          <w:szCs w:val="24"/>
          <w:lang w:val="en-GB"/>
        </w:rPr>
        <w:t>gender-based v</w:t>
      </w:r>
      <w:r w:rsidR="0025620F" w:rsidRPr="00A40E29">
        <w:rPr>
          <w:rFonts w:ascii="Times New Roman" w:hAnsi="Times New Roman"/>
          <w:color w:val="333333"/>
          <w:sz w:val="24"/>
          <w:szCs w:val="24"/>
          <w:lang w:val="en-GB"/>
        </w:rPr>
        <w:t>iolence (</w:t>
      </w:r>
      <w:r>
        <w:rPr>
          <w:rFonts w:ascii="Times New Roman" w:hAnsi="Times New Roman"/>
          <w:color w:val="333333"/>
          <w:sz w:val="24"/>
          <w:szCs w:val="24"/>
          <w:lang w:val="en-GB"/>
        </w:rPr>
        <w:t>particularly</w:t>
      </w:r>
      <w:r w:rsidR="0025620F" w:rsidRPr="00A40E29">
        <w:rPr>
          <w:rFonts w:ascii="Times New Roman" w:hAnsi="Times New Roman"/>
          <w:color w:val="333333"/>
          <w:sz w:val="24"/>
          <w:szCs w:val="24"/>
          <w:lang w:val="en-GB"/>
        </w:rPr>
        <w:t>, between Regional</w:t>
      </w:r>
      <w:r w:rsidR="00634043">
        <w:rPr>
          <w:rFonts w:ascii="Times New Roman" w:hAnsi="Times New Roman"/>
          <w:color w:val="333333"/>
          <w:sz w:val="24"/>
          <w:szCs w:val="24"/>
          <w:lang w:val="en-GB"/>
        </w:rPr>
        <w:t xml:space="preserve"> </w:t>
      </w:r>
      <w:r w:rsidR="0025620F" w:rsidRPr="00A40E29">
        <w:rPr>
          <w:rFonts w:ascii="Times New Roman" w:hAnsi="Times New Roman"/>
          <w:color w:val="333333"/>
          <w:sz w:val="24"/>
          <w:szCs w:val="24"/>
          <w:lang w:val="en-GB"/>
        </w:rPr>
        <w:t xml:space="preserve">State Administrations, Kyiv city State Administration, general and specialized support services for victims of domestic violence and </w:t>
      </w:r>
      <w:r>
        <w:rPr>
          <w:rFonts w:ascii="Times New Roman" w:hAnsi="Times New Roman"/>
          <w:color w:val="333333"/>
          <w:sz w:val="24"/>
          <w:szCs w:val="24"/>
          <w:lang w:val="en-GB"/>
        </w:rPr>
        <w:t>gender</w:t>
      </w:r>
      <w:r w:rsidR="0025620F" w:rsidRPr="00A40E29">
        <w:rPr>
          <w:rFonts w:ascii="Times New Roman" w:hAnsi="Times New Roman"/>
          <w:color w:val="333333"/>
          <w:sz w:val="24"/>
          <w:szCs w:val="24"/>
          <w:lang w:val="en-GB"/>
        </w:rPr>
        <w:t xml:space="preserve">-based violence, educational institutions, healthcare </w:t>
      </w:r>
      <w:r>
        <w:rPr>
          <w:rFonts w:ascii="Times New Roman" w:hAnsi="Times New Roman"/>
          <w:color w:val="333333"/>
          <w:sz w:val="24"/>
          <w:szCs w:val="24"/>
          <w:lang w:val="en-GB"/>
        </w:rPr>
        <w:t>facilities, law enforcement agencies</w:t>
      </w:r>
      <w:r w:rsidR="0025620F" w:rsidRPr="00A40E29">
        <w:rPr>
          <w:rFonts w:ascii="Times New Roman" w:hAnsi="Times New Roman"/>
          <w:color w:val="333333"/>
          <w:sz w:val="24"/>
          <w:szCs w:val="24"/>
          <w:lang w:val="en-GB"/>
        </w:rPr>
        <w:t xml:space="preserve">, </w:t>
      </w:r>
      <w:r w:rsidRPr="00A40E29">
        <w:rPr>
          <w:rFonts w:ascii="Times New Roman" w:hAnsi="Times New Roman"/>
          <w:color w:val="333333"/>
          <w:sz w:val="24"/>
          <w:szCs w:val="24"/>
          <w:lang w:val="en-GB"/>
        </w:rPr>
        <w:t>centres</w:t>
      </w:r>
      <w:r>
        <w:rPr>
          <w:rFonts w:ascii="Times New Roman" w:hAnsi="Times New Roman"/>
          <w:color w:val="333333"/>
          <w:sz w:val="24"/>
          <w:szCs w:val="24"/>
          <w:lang w:val="en-GB"/>
        </w:rPr>
        <w:t xml:space="preserve"> for the provision of</w:t>
      </w:r>
      <w:r w:rsidRPr="00A40E29">
        <w:rPr>
          <w:rFonts w:ascii="Times New Roman" w:hAnsi="Times New Roman"/>
          <w:color w:val="333333"/>
          <w:sz w:val="24"/>
          <w:szCs w:val="24"/>
          <w:lang w:val="en-GB"/>
        </w:rPr>
        <w:t xml:space="preserve"> </w:t>
      </w:r>
      <w:r w:rsidR="0025620F" w:rsidRPr="00A40E29">
        <w:rPr>
          <w:rFonts w:ascii="Times New Roman" w:hAnsi="Times New Roman"/>
          <w:color w:val="333333"/>
          <w:sz w:val="24"/>
          <w:szCs w:val="24"/>
          <w:lang w:val="en-GB"/>
        </w:rPr>
        <w:t xml:space="preserve">free secondary legal aid, courts, civil associations and private service providers) in order to effectively prevent and respond to all forms of </w:t>
      </w:r>
      <w:r>
        <w:rPr>
          <w:rFonts w:ascii="Times New Roman" w:hAnsi="Times New Roman"/>
          <w:color w:val="333333"/>
          <w:sz w:val="24"/>
          <w:szCs w:val="24"/>
          <w:lang w:val="en-GB"/>
        </w:rPr>
        <w:t>gender</w:t>
      </w:r>
      <w:r w:rsidR="0025620F" w:rsidRPr="00A40E29">
        <w:rPr>
          <w:rFonts w:ascii="Times New Roman" w:hAnsi="Times New Roman"/>
          <w:color w:val="333333"/>
          <w:sz w:val="24"/>
          <w:szCs w:val="24"/>
          <w:lang w:val="en-GB"/>
        </w:rPr>
        <w:t>-based violence and improve the quality of support provided to victims;</w:t>
      </w:r>
    </w:p>
    <w:p w14:paraId="22FF93D2" w14:textId="77777777" w:rsidR="0025620F" w:rsidRPr="00A40E29" w:rsidRDefault="0025620F" w:rsidP="001464B2">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82" w:name="n296"/>
      <w:bookmarkEnd w:id="282"/>
      <w:r w:rsidRPr="00A40E29">
        <w:rPr>
          <w:rFonts w:ascii="Times New Roman" w:hAnsi="Times New Roman"/>
          <w:color w:val="333333"/>
          <w:sz w:val="24"/>
          <w:szCs w:val="24"/>
          <w:lang w:val="en-GB"/>
        </w:rPr>
        <w:t xml:space="preserve">Establish an effective system of specialised services for victims of domestic violence, </w:t>
      </w:r>
      <w:r w:rsidR="001464B2">
        <w:rPr>
          <w:rFonts w:ascii="Times New Roman" w:hAnsi="Times New Roman"/>
          <w:color w:val="333333"/>
          <w:sz w:val="24"/>
          <w:szCs w:val="24"/>
          <w:lang w:val="en-GB"/>
        </w:rPr>
        <w:t>gender</w:t>
      </w:r>
      <w:r w:rsidRPr="00A40E29">
        <w:rPr>
          <w:rFonts w:ascii="Times New Roman" w:hAnsi="Times New Roman"/>
          <w:color w:val="333333"/>
          <w:sz w:val="24"/>
          <w:szCs w:val="24"/>
          <w:lang w:val="en-GB"/>
        </w:rPr>
        <w:t>-based violence and conflict-related sexual violence with due regard to the needs of the victims;</w:t>
      </w:r>
    </w:p>
    <w:p w14:paraId="41D6B4EF" w14:textId="1F8C409E" w:rsidR="0025620F" w:rsidRPr="00A40E29" w:rsidRDefault="0025620F" w:rsidP="00221AE3">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83" w:name="n297"/>
      <w:bookmarkEnd w:id="283"/>
      <w:r w:rsidRPr="00A40E29">
        <w:rPr>
          <w:rFonts w:ascii="Times New Roman" w:hAnsi="Times New Roman"/>
          <w:color w:val="333333"/>
          <w:sz w:val="24"/>
          <w:szCs w:val="24"/>
          <w:lang w:val="en-GB"/>
        </w:rPr>
        <w:t xml:space="preserve">Improve the system for collecting, processing and monitoring data disaggregated by </w:t>
      </w:r>
      <w:r w:rsidR="00805FE1">
        <w:rPr>
          <w:rFonts w:ascii="Times New Roman" w:hAnsi="Times New Roman"/>
          <w:color w:val="333333"/>
          <w:sz w:val="24"/>
          <w:szCs w:val="24"/>
          <w:lang w:val="en-GB"/>
        </w:rPr>
        <w:t>sex</w:t>
      </w:r>
      <w:r w:rsidRPr="00A40E29">
        <w:rPr>
          <w:rFonts w:ascii="Times New Roman" w:hAnsi="Times New Roman"/>
          <w:color w:val="333333"/>
          <w:sz w:val="24"/>
          <w:szCs w:val="24"/>
          <w:lang w:val="en-GB"/>
        </w:rPr>
        <w:t xml:space="preserve">, age and other characteristics, and carrying out studies to determine the prevalence of different forms and manifestations of all types of </w:t>
      </w:r>
      <w:r w:rsidR="00221AE3">
        <w:rPr>
          <w:rFonts w:ascii="Times New Roman" w:hAnsi="Times New Roman"/>
          <w:color w:val="333333"/>
          <w:sz w:val="24"/>
          <w:szCs w:val="24"/>
          <w:lang w:val="en-GB"/>
        </w:rPr>
        <w:t>gender</w:t>
      </w:r>
      <w:r w:rsidRPr="00A40E29">
        <w:rPr>
          <w:rFonts w:ascii="Times New Roman" w:hAnsi="Times New Roman"/>
          <w:color w:val="333333"/>
          <w:sz w:val="24"/>
          <w:szCs w:val="24"/>
          <w:lang w:val="en-GB"/>
        </w:rPr>
        <w:t xml:space="preserve">-based violence, including domestic violence, conflict-related sexual violence and </w:t>
      </w:r>
      <w:r w:rsidR="00221AE3">
        <w:rPr>
          <w:rFonts w:ascii="Times New Roman" w:hAnsi="Times New Roman"/>
          <w:color w:val="333333"/>
          <w:sz w:val="24"/>
          <w:szCs w:val="24"/>
          <w:lang w:val="en-GB"/>
        </w:rPr>
        <w:t>the specific</w:t>
      </w:r>
      <w:r w:rsidR="00221AE3" w:rsidRPr="00221AE3">
        <w:rPr>
          <w:rFonts w:ascii="Times New Roman" w:hAnsi="Times New Roman"/>
          <w:color w:val="333333"/>
          <w:sz w:val="24"/>
          <w:szCs w:val="24"/>
          <w:lang w:val="en-GB"/>
        </w:rPr>
        <w:t xml:space="preserve"> </w:t>
      </w:r>
      <w:r w:rsidR="00221AE3" w:rsidRPr="00A40E29">
        <w:rPr>
          <w:rFonts w:ascii="Times New Roman" w:hAnsi="Times New Roman"/>
          <w:color w:val="333333"/>
          <w:sz w:val="24"/>
          <w:szCs w:val="24"/>
          <w:lang w:val="en-GB"/>
        </w:rPr>
        <w:t>attitude</w:t>
      </w:r>
      <w:r w:rsidR="00221AE3">
        <w:rPr>
          <w:rFonts w:ascii="Times New Roman" w:hAnsi="Times New Roman"/>
          <w:color w:val="333333"/>
          <w:sz w:val="24"/>
          <w:szCs w:val="24"/>
          <w:lang w:val="en-GB"/>
        </w:rPr>
        <w:t>s</w:t>
      </w:r>
      <w:r w:rsidRPr="00A40E29">
        <w:rPr>
          <w:rFonts w:ascii="Times New Roman" w:hAnsi="Times New Roman"/>
          <w:color w:val="333333"/>
          <w:sz w:val="24"/>
          <w:szCs w:val="24"/>
          <w:lang w:val="en-GB"/>
        </w:rPr>
        <w:t xml:space="preserve"> of </w:t>
      </w:r>
      <w:r w:rsidR="00221AE3">
        <w:rPr>
          <w:rFonts w:ascii="Times New Roman" w:hAnsi="Times New Roman"/>
          <w:color w:val="333333"/>
          <w:sz w:val="24"/>
          <w:szCs w:val="24"/>
          <w:lang w:val="en-GB"/>
        </w:rPr>
        <w:t xml:space="preserve">different groups of people </w:t>
      </w:r>
      <w:r w:rsidRPr="00A40E29">
        <w:rPr>
          <w:rFonts w:ascii="Times New Roman" w:hAnsi="Times New Roman"/>
          <w:color w:val="333333"/>
          <w:sz w:val="24"/>
          <w:szCs w:val="24"/>
          <w:lang w:val="en-GB"/>
        </w:rPr>
        <w:t xml:space="preserve">towards </w:t>
      </w:r>
      <w:r w:rsidR="00221AE3">
        <w:rPr>
          <w:rFonts w:ascii="Times New Roman" w:hAnsi="Times New Roman"/>
          <w:color w:val="333333"/>
          <w:sz w:val="24"/>
          <w:szCs w:val="24"/>
          <w:lang w:val="en-GB"/>
        </w:rPr>
        <w:t>gender</w:t>
      </w:r>
      <w:r w:rsidRPr="00A40E29">
        <w:rPr>
          <w:rFonts w:ascii="Times New Roman" w:hAnsi="Times New Roman"/>
          <w:color w:val="333333"/>
          <w:sz w:val="24"/>
          <w:szCs w:val="24"/>
          <w:lang w:val="en-GB"/>
        </w:rPr>
        <w:t>-based violence</w:t>
      </w:r>
      <w:r w:rsidR="00221AE3" w:rsidRPr="00221AE3">
        <w:rPr>
          <w:rFonts w:ascii="Times New Roman" w:hAnsi="Times New Roman"/>
          <w:color w:val="333333"/>
          <w:sz w:val="24"/>
          <w:szCs w:val="24"/>
          <w:lang w:val="en-GB"/>
        </w:rPr>
        <w:t>;</w:t>
      </w:r>
    </w:p>
    <w:p w14:paraId="64E7FFE7" w14:textId="77777777" w:rsidR="0025620F" w:rsidRPr="00A40E29" w:rsidRDefault="00221AE3" w:rsidP="00221AE3">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84" w:name="n298"/>
      <w:bookmarkEnd w:id="284"/>
      <w:r>
        <w:rPr>
          <w:rFonts w:ascii="Times New Roman" w:hAnsi="Times New Roman"/>
          <w:color w:val="333333"/>
          <w:sz w:val="24"/>
          <w:szCs w:val="24"/>
          <w:lang w:val="en-GB"/>
        </w:rPr>
        <w:lastRenderedPageBreak/>
        <w:t>Provide m</w:t>
      </w:r>
      <w:r w:rsidR="0025620F" w:rsidRPr="00A40E29">
        <w:rPr>
          <w:rFonts w:ascii="Times New Roman" w:hAnsi="Times New Roman"/>
          <w:color w:val="333333"/>
          <w:sz w:val="24"/>
          <w:szCs w:val="24"/>
          <w:lang w:val="en-GB"/>
        </w:rPr>
        <w:t xml:space="preserve">ethodological support </w:t>
      </w:r>
      <w:r>
        <w:rPr>
          <w:rFonts w:ascii="Times New Roman" w:hAnsi="Times New Roman"/>
          <w:color w:val="333333"/>
          <w:sz w:val="24"/>
          <w:szCs w:val="24"/>
          <w:lang w:val="en-GB"/>
        </w:rPr>
        <w:t>to</w:t>
      </w:r>
      <w:r w:rsidR="0025620F" w:rsidRPr="00A40E29">
        <w:rPr>
          <w:rFonts w:ascii="Times New Roman" w:hAnsi="Times New Roman"/>
          <w:color w:val="333333"/>
          <w:sz w:val="24"/>
          <w:szCs w:val="24"/>
          <w:lang w:val="en-GB"/>
        </w:rPr>
        <w:t xml:space="preserve"> the actors </w:t>
      </w:r>
      <w:r>
        <w:rPr>
          <w:rFonts w:ascii="Times New Roman" w:hAnsi="Times New Roman"/>
          <w:color w:val="333333"/>
          <w:sz w:val="24"/>
          <w:szCs w:val="24"/>
          <w:lang w:val="en-GB"/>
        </w:rPr>
        <w:t>implementing activities</w:t>
      </w:r>
      <w:r w:rsidRPr="00A40E29">
        <w:rPr>
          <w:rFonts w:ascii="Times New Roman" w:hAnsi="Times New Roman"/>
          <w:color w:val="333333"/>
          <w:sz w:val="24"/>
          <w:szCs w:val="24"/>
          <w:lang w:val="en-GB"/>
        </w:rPr>
        <w:t xml:space="preserve"> </w:t>
      </w:r>
      <w:r>
        <w:rPr>
          <w:rFonts w:ascii="Times New Roman" w:hAnsi="Times New Roman"/>
          <w:color w:val="333333"/>
          <w:sz w:val="24"/>
          <w:szCs w:val="24"/>
          <w:lang w:val="en-GB"/>
        </w:rPr>
        <w:t>on p</w:t>
      </w:r>
      <w:r w:rsidRPr="00A40E29">
        <w:rPr>
          <w:rFonts w:ascii="Times New Roman" w:hAnsi="Times New Roman"/>
          <w:color w:val="333333"/>
          <w:sz w:val="24"/>
          <w:szCs w:val="24"/>
          <w:lang w:val="en-GB"/>
        </w:rPr>
        <w:t>reventin</w:t>
      </w:r>
      <w:r>
        <w:rPr>
          <w:rFonts w:ascii="Times New Roman" w:hAnsi="Times New Roman"/>
          <w:color w:val="333333"/>
          <w:sz w:val="24"/>
          <w:szCs w:val="24"/>
          <w:lang w:val="en-GB"/>
        </w:rPr>
        <w:t>g</w:t>
      </w:r>
      <w:r w:rsidRPr="00A40E29">
        <w:rPr>
          <w:rFonts w:ascii="Times New Roman" w:hAnsi="Times New Roman"/>
          <w:color w:val="333333"/>
          <w:sz w:val="24"/>
          <w:szCs w:val="24"/>
          <w:lang w:val="en-GB"/>
        </w:rPr>
        <w:t xml:space="preserve"> and </w:t>
      </w:r>
      <w:r>
        <w:rPr>
          <w:rFonts w:ascii="Times New Roman" w:hAnsi="Times New Roman"/>
          <w:color w:val="333333"/>
          <w:sz w:val="24"/>
          <w:szCs w:val="24"/>
          <w:lang w:val="en-GB"/>
        </w:rPr>
        <w:t>combating domestic v</w:t>
      </w:r>
      <w:r w:rsidRPr="00A40E29">
        <w:rPr>
          <w:rFonts w:ascii="Times New Roman" w:hAnsi="Times New Roman"/>
          <w:color w:val="333333"/>
          <w:sz w:val="24"/>
          <w:szCs w:val="24"/>
          <w:lang w:val="en-GB"/>
        </w:rPr>
        <w:t>iolence</w:t>
      </w:r>
      <w:r w:rsidR="0025620F" w:rsidRPr="00A40E29">
        <w:rPr>
          <w:rFonts w:ascii="Times New Roman" w:hAnsi="Times New Roman"/>
          <w:color w:val="333333"/>
          <w:sz w:val="24"/>
          <w:szCs w:val="24"/>
          <w:lang w:val="en-GB"/>
        </w:rPr>
        <w:t xml:space="preserve"> and </w:t>
      </w:r>
      <w:r>
        <w:rPr>
          <w:rFonts w:ascii="Times New Roman" w:hAnsi="Times New Roman"/>
          <w:color w:val="333333"/>
          <w:sz w:val="24"/>
          <w:szCs w:val="24"/>
          <w:lang w:val="en-GB"/>
        </w:rPr>
        <w:t>gender</w:t>
      </w:r>
      <w:r w:rsidR="0025620F" w:rsidRPr="00A40E29">
        <w:rPr>
          <w:rFonts w:ascii="Times New Roman" w:hAnsi="Times New Roman"/>
          <w:color w:val="333333"/>
          <w:sz w:val="24"/>
          <w:szCs w:val="24"/>
          <w:lang w:val="en-GB"/>
        </w:rPr>
        <w:t xml:space="preserve">-based violence with regard to the issues of preventing and responding to </w:t>
      </w:r>
      <w:r>
        <w:rPr>
          <w:rFonts w:ascii="Times New Roman" w:hAnsi="Times New Roman"/>
          <w:color w:val="333333"/>
          <w:sz w:val="24"/>
          <w:szCs w:val="24"/>
          <w:lang w:val="en-GB"/>
        </w:rPr>
        <w:t>gender</w:t>
      </w:r>
      <w:r w:rsidR="0025620F" w:rsidRPr="00A40E29">
        <w:rPr>
          <w:rFonts w:ascii="Times New Roman" w:hAnsi="Times New Roman"/>
          <w:color w:val="333333"/>
          <w:sz w:val="24"/>
          <w:szCs w:val="24"/>
          <w:lang w:val="en-GB"/>
        </w:rPr>
        <w:t>-based violence and conflict-related sexual violence</w:t>
      </w:r>
      <w:r w:rsidRPr="00221AE3">
        <w:rPr>
          <w:rFonts w:ascii="Times New Roman" w:hAnsi="Times New Roman"/>
          <w:color w:val="333333"/>
          <w:sz w:val="24"/>
          <w:szCs w:val="24"/>
          <w:lang w:val="en-GB"/>
        </w:rPr>
        <w:t>;</w:t>
      </w:r>
    </w:p>
    <w:p w14:paraId="33511AE8" w14:textId="77777777" w:rsidR="0025620F" w:rsidRPr="00A40E29" w:rsidRDefault="0025620F" w:rsidP="00221AE3">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85" w:name="n299"/>
      <w:bookmarkEnd w:id="285"/>
      <w:r w:rsidRPr="00A40E29">
        <w:rPr>
          <w:rFonts w:ascii="Times New Roman" w:hAnsi="Times New Roman"/>
          <w:color w:val="333333"/>
          <w:sz w:val="24"/>
          <w:szCs w:val="24"/>
          <w:lang w:val="en-GB"/>
        </w:rPr>
        <w:t>Build zero tolerance of society to all types of</w:t>
      </w:r>
      <w:r w:rsidR="00221AE3">
        <w:rPr>
          <w:rFonts w:ascii="Times New Roman" w:hAnsi="Times New Roman"/>
          <w:color w:val="333333"/>
          <w:sz w:val="24"/>
          <w:szCs w:val="24"/>
          <w:lang w:val="en-GB"/>
        </w:rPr>
        <w:t xml:space="preserve"> gender</w:t>
      </w:r>
      <w:r w:rsidRPr="00A40E29">
        <w:rPr>
          <w:rFonts w:ascii="Times New Roman" w:hAnsi="Times New Roman"/>
          <w:color w:val="333333"/>
          <w:sz w:val="24"/>
          <w:szCs w:val="24"/>
          <w:lang w:val="en-GB"/>
        </w:rPr>
        <w:t>-based violence, including domestic violence, as well as un</w:t>
      </w:r>
      <w:r w:rsidR="00221AE3">
        <w:rPr>
          <w:rFonts w:ascii="Times New Roman" w:hAnsi="Times New Roman"/>
          <w:color w:val="333333"/>
          <w:sz w:val="24"/>
          <w:szCs w:val="24"/>
          <w:lang w:val="en-GB"/>
        </w:rPr>
        <w:t xml:space="preserve">biased </w:t>
      </w:r>
      <w:r w:rsidRPr="00A40E29">
        <w:rPr>
          <w:rFonts w:ascii="Times New Roman" w:hAnsi="Times New Roman"/>
          <w:color w:val="333333"/>
          <w:sz w:val="24"/>
          <w:szCs w:val="24"/>
          <w:lang w:val="en-GB"/>
        </w:rPr>
        <w:t>public attitude towards victims of such violence</w:t>
      </w:r>
      <w:r w:rsidR="00221AE3" w:rsidRPr="00221AE3">
        <w:rPr>
          <w:rFonts w:ascii="Times New Roman" w:hAnsi="Times New Roman"/>
          <w:color w:val="333333"/>
          <w:sz w:val="24"/>
          <w:szCs w:val="24"/>
          <w:lang w:val="en-GB"/>
        </w:rPr>
        <w:t>;</w:t>
      </w:r>
    </w:p>
    <w:p w14:paraId="498215E4" w14:textId="77777777" w:rsidR="0025620F" w:rsidRPr="00A40E29" w:rsidRDefault="00F115E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86" w:name="n300"/>
      <w:bookmarkEnd w:id="286"/>
      <w:r>
        <w:rPr>
          <w:rFonts w:ascii="Times New Roman" w:hAnsi="Times New Roman"/>
          <w:color w:val="333333"/>
          <w:sz w:val="24"/>
          <w:szCs w:val="24"/>
          <w:lang w:val="en-GB"/>
        </w:rPr>
        <w:t>Respond to</w:t>
      </w:r>
      <w:r w:rsidR="0025620F" w:rsidRPr="00A40E29">
        <w:rPr>
          <w:rFonts w:ascii="Times New Roman" w:hAnsi="Times New Roman"/>
          <w:color w:val="333333"/>
          <w:sz w:val="24"/>
          <w:szCs w:val="24"/>
          <w:lang w:val="en-GB"/>
        </w:rPr>
        <w:t xml:space="preserve"> cyber-violence.</w:t>
      </w:r>
    </w:p>
    <w:p w14:paraId="1E8E9CFA" w14:textId="7BC6FBDF" w:rsidR="0025620F" w:rsidRPr="00A40E29" w:rsidRDefault="00805FE1"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87" w:name="n301"/>
      <w:bookmarkEnd w:id="287"/>
      <w:r>
        <w:rPr>
          <w:rFonts w:ascii="Times New Roman" w:hAnsi="Times New Roman"/>
          <w:color w:val="333333"/>
          <w:sz w:val="24"/>
          <w:szCs w:val="24"/>
          <w:lang w:val="en-GB"/>
        </w:rPr>
        <w:t>Expected</w:t>
      </w:r>
      <w:r w:rsidR="0025620F" w:rsidRPr="00A40E29">
        <w:rPr>
          <w:rFonts w:ascii="Times New Roman" w:hAnsi="Times New Roman"/>
          <w:color w:val="333333"/>
          <w:sz w:val="24"/>
          <w:szCs w:val="24"/>
          <w:lang w:val="en-GB"/>
        </w:rPr>
        <w:t xml:space="preserve"> results:</w:t>
      </w:r>
    </w:p>
    <w:p w14:paraId="6028F1CB" w14:textId="77777777" w:rsidR="0025620F" w:rsidRPr="00A40E29" w:rsidRDefault="003D7718" w:rsidP="00BA1EB5">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88" w:name="n302"/>
      <w:bookmarkEnd w:id="288"/>
      <w:r>
        <w:rPr>
          <w:rFonts w:ascii="Times New Roman" w:hAnsi="Times New Roman"/>
          <w:color w:val="333333"/>
          <w:sz w:val="24"/>
          <w:szCs w:val="24"/>
          <w:lang w:val="en-GB"/>
        </w:rPr>
        <w:t>Effective mechanism for coordination of i</w:t>
      </w:r>
      <w:r w:rsidR="0025620F" w:rsidRPr="00A40E29">
        <w:rPr>
          <w:rFonts w:ascii="Times New Roman" w:hAnsi="Times New Roman"/>
          <w:color w:val="333333"/>
          <w:sz w:val="24"/>
          <w:szCs w:val="24"/>
          <w:lang w:val="en-GB"/>
        </w:rPr>
        <w:t xml:space="preserve">nteraction </w:t>
      </w:r>
      <w:r>
        <w:rPr>
          <w:rFonts w:ascii="Times New Roman" w:hAnsi="Times New Roman"/>
          <w:color w:val="333333"/>
          <w:sz w:val="24"/>
          <w:szCs w:val="24"/>
          <w:lang w:val="en-GB"/>
        </w:rPr>
        <w:t>between</w:t>
      </w:r>
      <w:r w:rsidR="00BA1EB5">
        <w:rPr>
          <w:rFonts w:ascii="Times New Roman" w:hAnsi="Times New Roman"/>
          <w:color w:val="333333"/>
          <w:sz w:val="24"/>
          <w:szCs w:val="24"/>
          <w:lang w:val="en-GB"/>
        </w:rPr>
        <w:t xml:space="preserve"> a</w:t>
      </w:r>
      <w:r w:rsidR="0025620F" w:rsidRPr="00A40E29">
        <w:rPr>
          <w:rFonts w:ascii="Times New Roman" w:hAnsi="Times New Roman"/>
          <w:color w:val="333333"/>
          <w:sz w:val="24"/>
          <w:szCs w:val="24"/>
          <w:lang w:val="en-GB"/>
        </w:rPr>
        <w:t xml:space="preserve">ctors </w:t>
      </w:r>
      <w:r w:rsidR="00BA1EB5">
        <w:rPr>
          <w:rFonts w:ascii="Times New Roman" w:hAnsi="Times New Roman"/>
          <w:color w:val="333333"/>
          <w:sz w:val="24"/>
          <w:szCs w:val="24"/>
          <w:lang w:val="en-GB"/>
        </w:rPr>
        <w:t>implementing activities</w:t>
      </w:r>
      <w:r w:rsidR="00BA1EB5" w:rsidRPr="00A40E29">
        <w:rPr>
          <w:rFonts w:ascii="Times New Roman" w:hAnsi="Times New Roman"/>
          <w:color w:val="333333"/>
          <w:sz w:val="24"/>
          <w:szCs w:val="24"/>
          <w:lang w:val="en-GB"/>
        </w:rPr>
        <w:t xml:space="preserve"> </w:t>
      </w:r>
      <w:r w:rsidR="00BA1EB5">
        <w:rPr>
          <w:rFonts w:ascii="Times New Roman" w:hAnsi="Times New Roman"/>
          <w:color w:val="333333"/>
          <w:sz w:val="24"/>
          <w:szCs w:val="24"/>
          <w:lang w:val="en-GB"/>
        </w:rPr>
        <w:t>on p</w:t>
      </w:r>
      <w:r w:rsidR="00BA1EB5" w:rsidRPr="00A40E29">
        <w:rPr>
          <w:rFonts w:ascii="Times New Roman" w:hAnsi="Times New Roman"/>
          <w:color w:val="333333"/>
          <w:sz w:val="24"/>
          <w:szCs w:val="24"/>
          <w:lang w:val="en-GB"/>
        </w:rPr>
        <w:t>reventi</w:t>
      </w:r>
      <w:r w:rsidR="00BA1EB5">
        <w:rPr>
          <w:rFonts w:ascii="Times New Roman" w:hAnsi="Times New Roman"/>
          <w:color w:val="333333"/>
          <w:sz w:val="24"/>
          <w:szCs w:val="24"/>
          <w:lang w:val="en-GB"/>
        </w:rPr>
        <w:t>o</w:t>
      </w:r>
      <w:r w:rsidR="00BA1EB5" w:rsidRPr="00A40E29">
        <w:rPr>
          <w:rFonts w:ascii="Times New Roman" w:hAnsi="Times New Roman"/>
          <w:color w:val="333333"/>
          <w:sz w:val="24"/>
          <w:szCs w:val="24"/>
          <w:lang w:val="en-GB"/>
        </w:rPr>
        <w:t xml:space="preserve">n and </w:t>
      </w:r>
      <w:r w:rsidR="00BA1EB5">
        <w:rPr>
          <w:rFonts w:ascii="Times New Roman" w:hAnsi="Times New Roman"/>
          <w:color w:val="333333"/>
          <w:sz w:val="24"/>
          <w:szCs w:val="24"/>
          <w:lang w:val="en-GB"/>
        </w:rPr>
        <w:t>response to domestic v</w:t>
      </w:r>
      <w:r w:rsidR="00BA1EB5" w:rsidRPr="00A40E29">
        <w:rPr>
          <w:rFonts w:ascii="Times New Roman" w:hAnsi="Times New Roman"/>
          <w:color w:val="333333"/>
          <w:sz w:val="24"/>
          <w:szCs w:val="24"/>
          <w:lang w:val="en-GB"/>
        </w:rPr>
        <w:t xml:space="preserve">iolence and </w:t>
      </w:r>
      <w:r w:rsidR="00BA1EB5">
        <w:rPr>
          <w:rFonts w:ascii="Times New Roman" w:hAnsi="Times New Roman"/>
          <w:color w:val="333333"/>
          <w:sz w:val="24"/>
          <w:szCs w:val="24"/>
          <w:lang w:val="en-GB"/>
        </w:rPr>
        <w:t>gender-based violence,</w:t>
      </w:r>
      <w:r w:rsidR="0025620F" w:rsidRPr="00A40E29">
        <w:rPr>
          <w:rFonts w:ascii="Times New Roman" w:hAnsi="Times New Roman"/>
          <w:color w:val="333333"/>
          <w:sz w:val="24"/>
          <w:szCs w:val="24"/>
          <w:lang w:val="en-GB"/>
        </w:rPr>
        <w:t xml:space="preserve"> </w:t>
      </w:r>
      <w:r w:rsidR="00BA1EB5">
        <w:rPr>
          <w:rFonts w:ascii="Times New Roman" w:hAnsi="Times New Roman"/>
          <w:color w:val="333333"/>
          <w:sz w:val="24"/>
          <w:szCs w:val="24"/>
          <w:lang w:val="en-GB"/>
        </w:rPr>
        <w:t>including</w:t>
      </w:r>
      <w:r w:rsidR="00BA1EB5" w:rsidRPr="00A40E29">
        <w:rPr>
          <w:rFonts w:ascii="Times New Roman" w:hAnsi="Times New Roman"/>
          <w:color w:val="333333"/>
          <w:sz w:val="24"/>
          <w:szCs w:val="24"/>
          <w:lang w:val="en-GB"/>
        </w:rPr>
        <w:t xml:space="preserve"> </w:t>
      </w:r>
      <w:r w:rsidR="00BA1EB5">
        <w:rPr>
          <w:rFonts w:ascii="Times New Roman" w:hAnsi="Times New Roman"/>
          <w:color w:val="333333"/>
          <w:sz w:val="24"/>
          <w:szCs w:val="24"/>
          <w:lang w:val="en-GB"/>
        </w:rPr>
        <w:t>social services, law enforcement agencies,</w:t>
      </w:r>
      <w:r w:rsidR="00BA1EB5" w:rsidRPr="00BA1EB5">
        <w:rPr>
          <w:rFonts w:ascii="Times New Roman" w:hAnsi="Times New Roman"/>
          <w:color w:val="333333"/>
          <w:sz w:val="24"/>
          <w:szCs w:val="24"/>
          <w:lang w:val="en-GB"/>
        </w:rPr>
        <w:t xml:space="preserve"> </w:t>
      </w:r>
      <w:r w:rsidR="00BA1EB5" w:rsidRPr="00A40E29">
        <w:rPr>
          <w:rFonts w:ascii="Times New Roman" w:hAnsi="Times New Roman"/>
          <w:color w:val="333333"/>
          <w:sz w:val="24"/>
          <w:szCs w:val="24"/>
          <w:lang w:val="en-GB"/>
        </w:rPr>
        <w:t>centres</w:t>
      </w:r>
      <w:r w:rsidR="00BA1EB5">
        <w:rPr>
          <w:rFonts w:ascii="Times New Roman" w:hAnsi="Times New Roman"/>
          <w:color w:val="333333"/>
          <w:sz w:val="24"/>
          <w:szCs w:val="24"/>
          <w:lang w:val="en-GB"/>
        </w:rPr>
        <w:t xml:space="preserve"> for the provision of</w:t>
      </w:r>
      <w:r w:rsidR="00BA1EB5" w:rsidRPr="00A40E29">
        <w:rPr>
          <w:rFonts w:ascii="Times New Roman" w:hAnsi="Times New Roman"/>
          <w:color w:val="333333"/>
          <w:sz w:val="24"/>
          <w:szCs w:val="24"/>
          <w:lang w:val="en-GB"/>
        </w:rPr>
        <w:t xml:space="preserve"> free secondary legal aid</w:t>
      </w:r>
      <w:r w:rsidR="00BA1EB5">
        <w:rPr>
          <w:rFonts w:ascii="Times New Roman" w:hAnsi="Times New Roman"/>
          <w:color w:val="333333"/>
          <w:sz w:val="24"/>
          <w:szCs w:val="24"/>
          <w:lang w:val="en-GB"/>
        </w:rPr>
        <w:t xml:space="preserve">, Regional </w:t>
      </w:r>
      <w:r w:rsidR="00BA1EB5" w:rsidRPr="00A40E29">
        <w:rPr>
          <w:rFonts w:ascii="Times New Roman" w:hAnsi="Times New Roman"/>
          <w:color w:val="333333"/>
          <w:sz w:val="24"/>
          <w:szCs w:val="24"/>
          <w:lang w:val="en-GB"/>
        </w:rPr>
        <w:t>State Administrations, Kyiv city State Administration, courts, civil association</w:t>
      </w:r>
      <w:r w:rsidR="00BA1EB5">
        <w:rPr>
          <w:rFonts w:ascii="Times New Roman" w:hAnsi="Times New Roman"/>
          <w:color w:val="333333"/>
          <w:sz w:val="24"/>
          <w:szCs w:val="24"/>
          <w:lang w:val="en-GB"/>
        </w:rPr>
        <w:t>s and private service providers,</w:t>
      </w:r>
      <w:r w:rsidR="00BA1EB5" w:rsidRPr="00A40E29">
        <w:rPr>
          <w:rFonts w:ascii="Times New Roman" w:hAnsi="Times New Roman"/>
          <w:color w:val="333333"/>
          <w:sz w:val="24"/>
          <w:szCs w:val="24"/>
          <w:lang w:val="en-GB"/>
        </w:rPr>
        <w:t xml:space="preserve"> in order to effectively prevent and respond to all forms of </w:t>
      </w:r>
      <w:r w:rsidR="00BA1EB5">
        <w:rPr>
          <w:rFonts w:ascii="Times New Roman" w:hAnsi="Times New Roman"/>
          <w:color w:val="333333"/>
          <w:sz w:val="24"/>
          <w:szCs w:val="24"/>
          <w:lang w:val="en-GB"/>
        </w:rPr>
        <w:t>gender</w:t>
      </w:r>
      <w:r w:rsidR="00BA1EB5" w:rsidRPr="00A40E29">
        <w:rPr>
          <w:rFonts w:ascii="Times New Roman" w:hAnsi="Times New Roman"/>
          <w:color w:val="333333"/>
          <w:sz w:val="24"/>
          <w:szCs w:val="24"/>
          <w:lang w:val="en-GB"/>
        </w:rPr>
        <w:t>-based violence</w:t>
      </w:r>
      <w:r w:rsidR="00BA1EB5">
        <w:rPr>
          <w:rFonts w:ascii="Times New Roman" w:hAnsi="Times New Roman"/>
          <w:color w:val="333333"/>
          <w:sz w:val="24"/>
          <w:szCs w:val="24"/>
          <w:lang w:val="en-GB"/>
        </w:rPr>
        <w:t>, including domestic violence</w:t>
      </w:r>
      <w:r w:rsidR="0025620F" w:rsidRPr="00A40E29">
        <w:rPr>
          <w:rFonts w:ascii="Times New Roman" w:hAnsi="Times New Roman"/>
          <w:color w:val="333333"/>
          <w:sz w:val="24"/>
          <w:szCs w:val="24"/>
          <w:lang w:val="en-GB"/>
        </w:rPr>
        <w:t>;</w:t>
      </w:r>
    </w:p>
    <w:p w14:paraId="1DD0E3D2" w14:textId="77777777" w:rsidR="0025620F" w:rsidRPr="00A40E29" w:rsidRDefault="0025620F" w:rsidP="00744A92">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89" w:name="n303"/>
      <w:bookmarkEnd w:id="289"/>
      <w:r w:rsidRPr="00A40E29">
        <w:rPr>
          <w:rFonts w:ascii="Times New Roman" w:hAnsi="Times New Roman"/>
          <w:color w:val="333333"/>
          <w:sz w:val="24"/>
          <w:szCs w:val="24"/>
          <w:lang w:val="en-GB"/>
        </w:rPr>
        <w:t>Efficient and accessible instrument</w:t>
      </w:r>
      <w:r w:rsidR="00BA1EB5">
        <w:rPr>
          <w:rFonts w:ascii="Times New Roman" w:hAnsi="Times New Roman"/>
          <w:color w:val="333333"/>
          <w:sz w:val="24"/>
          <w:szCs w:val="24"/>
          <w:lang w:val="en-GB"/>
        </w:rPr>
        <w:t>s</w:t>
      </w:r>
      <w:r w:rsidRPr="00A40E29">
        <w:rPr>
          <w:rFonts w:ascii="Times New Roman" w:hAnsi="Times New Roman"/>
          <w:color w:val="333333"/>
          <w:sz w:val="24"/>
          <w:szCs w:val="24"/>
          <w:lang w:val="en-GB"/>
        </w:rPr>
        <w:t xml:space="preserve"> established </w:t>
      </w:r>
      <w:r w:rsidR="00744A92">
        <w:rPr>
          <w:rFonts w:ascii="Times New Roman" w:hAnsi="Times New Roman"/>
          <w:color w:val="333333"/>
          <w:sz w:val="24"/>
          <w:szCs w:val="24"/>
          <w:lang w:val="en-GB"/>
        </w:rPr>
        <w:t>for</w:t>
      </w:r>
      <w:r w:rsidRPr="00A40E29">
        <w:rPr>
          <w:rFonts w:ascii="Times New Roman" w:hAnsi="Times New Roman"/>
          <w:color w:val="333333"/>
          <w:sz w:val="24"/>
          <w:szCs w:val="24"/>
          <w:lang w:val="en-GB"/>
        </w:rPr>
        <w:t xml:space="preserve"> prevent</w:t>
      </w:r>
      <w:r w:rsidR="00744A92">
        <w:rPr>
          <w:rFonts w:ascii="Times New Roman" w:hAnsi="Times New Roman"/>
          <w:color w:val="333333"/>
          <w:sz w:val="24"/>
          <w:szCs w:val="24"/>
          <w:lang w:val="en-GB"/>
        </w:rPr>
        <w:t>ing and responding</w:t>
      </w:r>
      <w:r w:rsidRPr="00A40E29">
        <w:rPr>
          <w:rFonts w:ascii="Times New Roman" w:hAnsi="Times New Roman"/>
          <w:color w:val="333333"/>
          <w:sz w:val="24"/>
          <w:szCs w:val="24"/>
          <w:lang w:val="en-GB"/>
        </w:rPr>
        <w:t xml:space="preserve"> to all forms of </w:t>
      </w:r>
      <w:r w:rsidR="00BA1EB5">
        <w:rPr>
          <w:rFonts w:ascii="Times New Roman" w:hAnsi="Times New Roman"/>
          <w:color w:val="333333"/>
          <w:sz w:val="24"/>
          <w:szCs w:val="24"/>
          <w:lang w:val="en-GB"/>
        </w:rPr>
        <w:t>gender-based</w:t>
      </w:r>
      <w:r w:rsidRPr="00A40E29">
        <w:rPr>
          <w:rFonts w:ascii="Times New Roman" w:hAnsi="Times New Roman"/>
          <w:color w:val="333333"/>
          <w:sz w:val="24"/>
          <w:szCs w:val="24"/>
          <w:lang w:val="en-GB"/>
        </w:rPr>
        <w:t xml:space="preserve"> violence, protect</w:t>
      </w:r>
      <w:r w:rsidR="00744A92">
        <w:rPr>
          <w:rFonts w:ascii="Times New Roman" w:hAnsi="Times New Roman"/>
          <w:color w:val="333333"/>
          <w:sz w:val="24"/>
          <w:szCs w:val="24"/>
          <w:lang w:val="en-GB"/>
        </w:rPr>
        <w:t>ing</w:t>
      </w:r>
      <w:r w:rsidRPr="00A40E29">
        <w:rPr>
          <w:rFonts w:ascii="Times New Roman" w:hAnsi="Times New Roman"/>
          <w:color w:val="333333"/>
          <w:sz w:val="24"/>
          <w:szCs w:val="24"/>
          <w:lang w:val="en-GB"/>
        </w:rPr>
        <w:t xml:space="preserve"> victims and prosecut</w:t>
      </w:r>
      <w:r w:rsidR="00744A92">
        <w:rPr>
          <w:rFonts w:ascii="Times New Roman" w:hAnsi="Times New Roman"/>
          <w:color w:val="333333"/>
          <w:sz w:val="24"/>
          <w:szCs w:val="24"/>
          <w:lang w:val="en-GB"/>
        </w:rPr>
        <w:t>ing</w:t>
      </w:r>
      <w:r w:rsidRPr="00A40E29">
        <w:rPr>
          <w:rFonts w:ascii="Times New Roman" w:hAnsi="Times New Roman"/>
          <w:color w:val="333333"/>
          <w:sz w:val="24"/>
          <w:szCs w:val="24"/>
          <w:lang w:val="en-GB"/>
        </w:rPr>
        <w:t xml:space="preserve"> perpetrators;</w:t>
      </w:r>
    </w:p>
    <w:p w14:paraId="71C0B86B" w14:textId="77777777" w:rsidR="0025620F" w:rsidRPr="00A40E29" w:rsidRDefault="00744A92" w:rsidP="00744A92">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90" w:name="n304"/>
      <w:bookmarkEnd w:id="290"/>
      <w:r>
        <w:rPr>
          <w:rFonts w:ascii="Times New Roman" w:hAnsi="Times New Roman"/>
          <w:color w:val="333333"/>
          <w:sz w:val="24"/>
          <w:szCs w:val="24"/>
          <w:lang w:val="en-GB"/>
        </w:rPr>
        <w:t>Q</w:t>
      </w:r>
      <w:r w:rsidR="0025620F" w:rsidRPr="00A40E29">
        <w:rPr>
          <w:rFonts w:ascii="Times New Roman" w:hAnsi="Times New Roman"/>
          <w:color w:val="333333"/>
          <w:sz w:val="24"/>
          <w:szCs w:val="24"/>
          <w:lang w:val="en-GB"/>
        </w:rPr>
        <w:t>uality and availability of services</w:t>
      </w:r>
      <w:r>
        <w:rPr>
          <w:rFonts w:ascii="Times New Roman" w:hAnsi="Times New Roman"/>
          <w:color w:val="333333"/>
          <w:sz w:val="24"/>
          <w:szCs w:val="24"/>
          <w:lang w:val="en-GB"/>
        </w:rPr>
        <w:t xml:space="preserve"> ensured</w:t>
      </w:r>
      <w:r w:rsidR="0025620F" w:rsidRPr="00A40E29">
        <w:rPr>
          <w:rFonts w:ascii="Times New Roman" w:hAnsi="Times New Roman"/>
          <w:color w:val="333333"/>
          <w:sz w:val="24"/>
          <w:szCs w:val="24"/>
          <w:lang w:val="en-GB"/>
        </w:rPr>
        <w:t xml:space="preserve"> for victims of all types of gender-based violence, in</w:t>
      </w:r>
      <w:r>
        <w:rPr>
          <w:rFonts w:ascii="Times New Roman" w:hAnsi="Times New Roman"/>
          <w:color w:val="333333"/>
          <w:sz w:val="24"/>
          <w:szCs w:val="24"/>
          <w:lang w:val="en-GB"/>
        </w:rPr>
        <w:t xml:space="preserve">cluding </w:t>
      </w:r>
      <w:r w:rsidR="0025620F" w:rsidRPr="00A40E29">
        <w:rPr>
          <w:rFonts w:ascii="Times New Roman" w:hAnsi="Times New Roman"/>
          <w:color w:val="333333"/>
          <w:sz w:val="24"/>
          <w:szCs w:val="24"/>
          <w:lang w:val="en-GB"/>
        </w:rPr>
        <w:t>through the involvement of public sector service providers;</w:t>
      </w:r>
    </w:p>
    <w:p w14:paraId="096FC581" w14:textId="64E9EC15" w:rsidR="0025620F" w:rsidRPr="00A40E29" w:rsidRDefault="00744A92" w:rsidP="00744A92">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91" w:name="n305"/>
      <w:bookmarkEnd w:id="291"/>
      <w:r>
        <w:rPr>
          <w:rFonts w:ascii="Times New Roman" w:hAnsi="Times New Roman"/>
          <w:color w:val="333333"/>
          <w:sz w:val="24"/>
          <w:szCs w:val="24"/>
          <w:lang w:val="en-GB"/>
        </w:rPr>
        <w:t>E</w:t>
      </w:r>
      <w:r w:rsidRPr="00744A92">
        <w:rPr>
          <w:rFonts w:ascii="Times New Roman" w:hAnsi="Times New Roman"/>
          <w:color w:val="333333"/>
          <w:sz w:val="24"/>
          <w:szCs w:val="24"/>
          <w:lang w:val="en-GB"/>
        </w:rPr>
        <w:t>nhanced system</w:t>
      </w:r>
      <w:r w:rsidR="0025620F" w:rsidRPr="00A40E29">
        <w:rPr>
          <w:rFonts w:ascii="Times New Roman" w:hAnsi="Times New Roman"/>
          <w:color w:val="333333"/>
          <w:sz w:val="24"/>
          <w:szCs w:val="24"/>
          <w:lang w:val="en-GB"/>
        </w:rPr>
        <w:t xml:space="preserve"> </w:t>
      </w:r>
      <w:r>
        <w:rPr>
          <w:rFonts w:ascii="Times New Roman" w:hAnsi="Times New Roman"/>
          <w:color w:val="333333"/>
          <w:sz w:val="24"/>
          <w:szCs w:val="24"/>
          <w:lang w:val="en-GB"/>
        </w:rPr>
        <w:t>for</w:t>
      </w:r>
      <w:r w:rsidR="0025620F" w:rsidRPr="00A40E29">
        <w:rPr>
          <w:rFonts w:ascii="Times New Roman" w:hAnsi="Times New Roman"/>
          <w:color w:val="333333"/>
          <w:sz w:val="24"/>
          <w:szCs w:val="24"/>
          <w:lang w:val="en-GB"/>
        </w:rPr>
        <w:t xml:space="preserve"> </w:t>
      </w:r>
      <w:r>
        <w:rPr>
          <w:rFonts w:ascii="Times New Roman" w:hAnsi="Times New Roman"/>
          <w:color w:val="333333"/>
          <w:sz w:val="24"/>
          <w:szCs w:val="24"/>
          <w:lang w:val="en-GB"/>
        </w:rPr>
        <w:t xml:space="preserve">the </w:t>
      </w:r>
      <w:r w:rsidR="0025620F" w:rsidRPr="00A40E29">
        <w:rPr>
          <w:rFonts w:ascii="Times New Roman" w:hAnsi="Times New Roman"/>
          <w:color w:val="333333"/>
          <w:sz w:val="24"/>
          <w:szCs w:val="24"/>
          <w:lang w:val="en-GB"/>
        </w:rPr>
        <w:t>collection, processing, use, exchange and monitoring</w:t>
      </w:r>
      <w:r>
        <w:rPr>
          <w:rFonts w:ascii="Times New Roman" w:hAnsi="Times New Roman"/>
          <w:color w:val="333333"/>
          <w:sz w:val="24"/>
          <w:szCs w:val="24"/>
          <w:lang w:val="en-GB"/>
        </w:rPr>
        <w:t xml:space="preserve"> of </w:t>
      </w:r>
      <w:r w:rsidRPr="00A40E29">
        <w:rPr>
          <w:rFonts w:ascii="Times New Roman" w:hAnsi="Times New Roman"/>
          <w:color w:val="333333"/>
          <w:sz w:val="24"/>
          <w:szCs w:val="24"/>
          <w:lang w:val="en-GB"/>
        </w:rPr>
        <w:t>data</w:t>
      </w:r>
      <w:r w:rsidR="0025620F" w:rsidRPr="00A40E29">
        <w:rPr>
          <w:rFonts w:ascii="Times New Roman" w:hAnsi="Times New Roman"/>
          <w:color w:val="333333"/>
          <w:sz w:val="24"/>
          <w:szCs w:val="24"/>
          <w:lang w:val="en-GB"/>
        </w:rPr>
        <w:t xml:space="preserve"> (disaggregated by </w:t>
      </w:r>
      <w:r w:rsidR="00951DAE">
        <w:rPr>
          <w:rFonts w:ascii="Times New Roman" w:hAnsi="Times New Roman"/>
          <w:color w:val="333333"/>
          <w:sz w:val="24"/>
          <w:szCs w:val="24"/>
          <w:lang w:val="en-GB"/>
        </w:rPr>
        <w:t>sex</w:t>
      </w:r>
      <w:r w:rsidR="0025620F" w:rsidRPr="00A40E29">
        <w:rPr>
          <w:rFonts w:ascii="Times New Roman" w:hAnsi="Times New Roman"/>
          <w:color w:val="333333"/>
          <w:sz w:val="24"/>
          <w:szCs w:val="24"/>
          <w:lang w:val="en-GB"/>
        </w:rPr>
        <w:t xml:space="preserve"> and other characteristics) on the </w:t>
      </w:r>
      <w:r>
        <w:rPr>
          <w:rFonts w:ascii="Times New Roman" w:hAnsi="Times New Roman"/>
          <w:color w:val="333333"/>
          <w:sz w:val="24"/>
          <w:szCs w:val="24"/>
          <w:lang w:val="en-GB"/>
        </w:rPr>
        <w:t>prevalence of gender-based violence and</w:t>
      </w:r>
      <w:r w:rsidR="0025620F" w:rsidRPr="00A40E29">
        <w:rPr>
          <w:rFonts w:ascii="Times New Roman" w:hAnsi="Times New Roman"/>
          <w:color w:val="333333"/>
          <w:sz w:val="24"/>
          <w:szCs w:val="24"/>
          <w:lang w:val="en-GB"/>
        </w:rPr>
        <w:t xml:space="preserve"> </w:t>
      </w:r>
      <w:r w:rsidRPr="00A40E29">
        <w:rPr>
          <w:rFonts w:ascii="Times New Roman" w:hAnsi="Times New Roman"/>
          <w:color w:val="333333"/>
          <w:sz w:val="24"/>
          <w:szCs w:val="24"/>
          <w:lang w:val="en-GB"/>
        </w:rPr>
        <w:t>conflict</w:t>
      </w:r>
      <w:r>
        <w:rPr>
          <w:rFonts w:ascii="Times New Roman" w:hAnsi="Times New Roman"/>
          <w:color w:val="333333"/>
          <w:sz w:val="24"/>
          <w:szCs w:val="24"/>
          <w:lang w:val="en-GB"/>
        </w:rPr>
        <w:t>-</w:t>
      </w:r>
      <w:r w:rsidRPr="00A40E29">
        <w:rPr>
          <w:rFonts w:ascii="Times New Roman" w:hAnsi="Times New Roman"/>
          <w:color w:val="333333"/>
          <w:sz w:val="24"/>
          <w:szCs w:val="24"/>
          <w:lang w:val="en-GB"/>
        </w:rPr>
        <w:t xml:space="preserve">related </w:t>
      </w:r>
      <w:r w:rsidR="0025620F" w:rsidRPr="00A40E29">
        <w:rPr>
          <w:rFonts w:ascii="Times New Roman" w:hAnsi="Times New Roman"/>
          <w:color w:val="333333"/>
          <w:sz w:val="24"/>
          <w:szCs w:val="24"/>
          <w:lang w:val="en-GB"/>
        </w:rPr>
        <w:t>sexual violence;</w:t>
      </w:r>
    </w:p>
    <w:p w14:paraId="1FF8973E" w14:textId="77777777" w:rsidR="0025620F" w:rsidRPr="00A40E29" w:rsidRDefault="0025620F" w:rsidP="00744A92">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92" w:name="n306"/>
      <w:bookmarkEnd w:id="292"/>
      <w:r w:rsidRPr="00A40E29">
        <w:rPr>
          <w:rFonts w:ascii="Times New Roman" w:hAnsi="Times New Roman"/>
          <w:color w:val="333333"/>
          <w:sz w:val="24"/>
          <w:szCs w:val="24"/>
          <w:lang w:val="en-GB"/>
        </w:rPr>
        <w:t xml:space="preserve">Increased share of the </w:t>
      </w:r>
      <w:r w:rsidR="00744A92">
        <w:rPr>
          <w:rFonts w:ascii="Times New Roman" w:hAnsi="Times New Roman"/>
          <w:color w:val="333333"/>
          <w:sz w:val="24"/>
          <w:szCs w:val="24"/>
          <w:lang w:val="en-GB"/>
        </w:rPr>
        <w:t>people</w:t>
      </w:r>
      <w:r w:rsidRPr="00A40E29">
        <w:rPr>
          <w:rFonts w:ascii="Times New Roman" w:hAnsi="Times New Roman"/>
          <w:color w:val="333333"/>
          <w:sz w:val="24"/>
          <w:szCs w:val="24"/>
          <w:lang w:val="en-GB"/>
        </w:rPr>
        <w:t xml:space="preserve"> </w:t>
      </w:r>
      <w:r w:rsidR="00744A92">
        <w:rPr>
          <w:rFonts w:ascii="Times New Roman" w:hAnsi="Times New Roman"/>
          <w:color w:val="333333"/>
          <w:sz w:val="24"/>
          <w:szCs w:val="24"/>
          <w:lang w:val="en-GB"/>
        </w:rPr>
        <w:t>with sensitive</w:t>
      </w:r>
      <w:r w:rsidRPr="00A40E29">
        <w:rPr>
          <w:rFonts w:ascii="Times New Roman" w:hAnsi="Times New Roman"/>
          <w:color w:val="333333"/>
          <w:sz w:val="24"/>
          <w:szCs w:val="24"/>
          <w:lang w:val="en-GB"/>
        </w:rPr>
        <w:t xml:space="preserve"> attitude towards the victims of domestic violence and gender-based violence, </w:t>
      </w:r>
      <w:r w:rsidR="00744A92">
        <w:rPr>
          <w:rFonts w:ascii="Times New Roman" w:hAnsi="Times New Roman"/>
          <w:color w:val="333333"/>
          <w:sz w:val="24"/>
          <w:szCs w:val="24"/>
          <w:lang w:val="en-GB"/>
        </w:rPr>
        <w:t>particularly</w:t>
      </w:r>
      <w:r w:rsidRPr="00A40E29">
        <w:rPr>
          <w:rFonts w:ascii="Times New Roman" w:hAnsi="Times New Roman"/>
          <w:color w:val="333333"/>
          <w:sz w:val="24"/>
          <w:szCs w:val="24"/>
          <w:lang w:val="en-GB"/>
        </w:rPr>
        <w:t xml:space="preserve"> women and girls, </w:t>
      </w:r>
      <w:r w:rsidR="00744A92">
        <w:rPr>
          <w:rFonts w:ascii="Times New Roman" w:hAnsi="Times New Roman"/>
          <w:color w:val="333333"/>
          <w:sz w:val="24"/>
          <w:szCs w:val="24"/>
          <w:lang w:val="en-GB"/>
        </w:rPr>
        <w:t>who</w:t>
      </w:r>
      <w:r w:rsidRPr="00A40E29">
        <w:rPr>
          <w:rFonts w:ascii="Times New Roman" w:hAnsi="Times New Roman"/>
          <w:color w:val="333333"/>
          <w:sz w:val="24"/>
          <w:szCs w:val="24"/>
          <w:lang w:val="en-GB"/>
        </w:rPr>
        <w:t xml:space="preserve"> </w:t>
      </w:r>
      <w:r w:rsidR="00744A92">
        <w:rPr>
          <w:rFonts w:ascii="Times New Roman" w:hAnsi="Times New Roman"/>
          <w:color w:val="333333"/>
          <w:sz w:val="24"/>
          <w:szCs w:val="24"/>
          <w:lang w:val="en-GB"/>
        </w:rPr>
        <w:t>are</w:t>
      </w:r>
      <w:r w:rsidRPr="00A40E29">
        <w:rPr>
          <w:rFonts w:ascii="Times New Roman" w:hAnsi="Times New Roman"/>
          <w:color w:val="333333"/>
          <w:sz w:val="24"/>
          <w:szCs w:val="24"/>
          <w:lang w:val="en-GB"/>
        </w:rPr>
        <w:t xml:space="preserve"> </w:t>
      </w:r>
      <w:r w:rsidR="00744A92">
        <w:rPr>
          <w:rFonts w:ascii="Times New Roman" w:hAnsi="Times New Roman"/>
          <w:color w:val="333333"/>
          <w:sz w:val="24"/>
          <w:szCs w:val="24"/>
          <w:lang w:val="en-GB"/>
        </w:rPr>
        <w:t>recognize</w:t>
      </w:r>
      <w:r w:rsidRPr="00A40E29">
        <w:rPr>
          <w:rFonts w:ascii="Times New Roman" w:hAnsi="Times New Roman"/>
          <w:color w:val="333333"/>
          <w:sz w:val="24"/>
          <w:szCs w:val="24"/>
          <w:lang w:val="en-GB"/>
        </w:rPr>
        <w:t xml:space="preserve"> gender-based violence as a violation of human rights;</w:t>
      </w:r>
    </w:p>
    <w:p w14:paraId="1ECEF3E7" w14:textId="77777777" w:rsidR="0025620F" w:rsidRPr="00A40E29" w:rsidRDefault="00744A92" w:rsidP="00557CE5">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93" w:name="n307"/>
      <w:bookmarkEnd w:id="293"/>
      <w:r>
        <w:rPr>
          <w:rFonts w:ascii="Times New Roman" w:hAnsi="Times New Roman"/>
          <w:color w:val="333333"/>
          <w:sz w:val="24"/>
          <w:szCs w:val="24"/>
          <w:lang w:val="en-GB"/>
        </w:rPr>
        <w:t>A m</w:t>
      </w:r>
      <w:r w:rsidR="0025620F" w:rsidRPr="00A40E29">
        <w:rPr>
          <w:rFonts w:ascii="Times New Roman" w:hAnsi="Times New Roman"/>
          <w:color w:val="333333"/>
          <w:sz w:val="24"/>
          <w:szCs w:val="24"/>
          <w:lang w:val="en-GB"/>
        </w:rPr>
        <w:t>echanism for co</w:t>
      </w:r>
      <w:r w:rsidR="00557CE5">
        <w:rPr>
          <w:rFonts w:ascii="Times New Roman" w:hAnsi="Times New Roman"/>
          <w:color w:val="333333"/>
          <w:sz w:val="24"/>
          <w:szCs w:val="24"/>
          <w:lang w:val="en-GB"/>
        </w:rPr>
        <w:t>mbating</w:t>
      </w:r>
      <w:r w:rsidR="0025620F" w:rsidRPr="00A40E29">
        <w:rPr>
          <w:rFonts w:ascii="Times New Roman" w:hAnsi="Times New Roman"/>
          <w:color w:val="333333"/>
          <w:sz w:val="24"/>
          <w:szCs w:val="24"/>
          <w:lang w:val="en-GB"/>
        </w:rPr>
        <w:t xml:space="preserve"> </w:t>
      </w:r>
      <w:r w:rsidR="00F115EF">
        <w:rPr>
          <w:rFonts w:ascii="Times New Roman" w:hAnsi="Times New Roman"/>
          <w:color w:val="333333"/>
          <w:sz w:val="24"/>
          <w:szCs w:val="24"/>
          <w:lang w:val="en-GB"/>
        </w:rPr>
        <w:t>cyber-violence</w:t>
      </w:r>
      <w:r w:rsidR="0025620F" w:rsidRPr="00A40E29">
        <w:rPr>
          <w:rFonts w:ascii="Times New Roman" w:hAnsi="Times New Roman"/>
          <w:color w:val="333333"/>
          <w:sz w:val="24"/>
          <w:szCs w:val="24"/>
          <w:lang w:val="en-GB"/>
        </w:rPr>
        <w:t xml:space="preserve"> has been developed.</w:t>
      </w:r>
    </w:p>
    <w:p w14:paraId="046F983F" w14:textId="77777777" w:rsidR="0025620F" w:rsidRPr="00A40E29" w:rsidRDefault="008D4B0A" w:rsidP="00557CE5">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94" w:name="n308"/>
      <w:bookmarkEnd w:id="294"/>
      <w:r>
        <w:rPr>
          <w:rFonts w:ascii="Times New Roman" w:hAnsi="Times New Roman"/>
          <w:color w:val="333333"/>
          <w:sz w:val="24"/>
          <w:szCs w:val="24"/>
          <w:lang w:val="en-GB"/>
        </w:rPr>
        <w:t>Output</w:t>
      </w:r>
      <w:r w:rsidR="0025620F" w:rsidRPr="00A40E29">
        <w:rPr>
          <w:rFonts w:ascii="Times New Roman" w:hAnsi="Times New Roman"/>
          <w:color w:val="333333"/>
          <w:sz w:val="24"/>
          <w:szCs w:val="24"/>
          <w:lang w:val="en-GB"/>
        </w:rPr>
        <w:t xml:space="preserve"> 2.2</w:t>
      </w:r>
      <w:r w:rsidR="001464B2">
        <w:rPr>
          <w:rFonts w:ascii="Times New Roman" w:hAnsi="Times New Roman"/>
          <w:color w:val="333333"/>
          <w:sz w:val="24"/>
          <w:szCs w:val="24"/>
          <w:lang w:val="en-GB"/>
        </w:rPr>
        <w:t>:</w:t>
      </w:r>
      <w:r w:rsidR="0025620F" w:rsidRPr="00A40E29">
        <w:rPr>
          <w:rFonts w:ascii="Times New Roman" w:hAnsi="Times New Roman"/>
          <w:color w:val="333333"/>
          <w:sz w:val="24"/>
          <w:szCs w:val="24"/>
          <w:lang w:val="en-GB"/>
        </w:rPr>
        <w:t xml:space="preserve"> Conditions have been created for meaningful participation of women in </w:t>
      </w:r>
      <w:r w:rsidR="00557CE5" w:rsidRPr="00A40E29">
        <w:rPr>
          <w:rFonts w:ascii="Times New Roman" w:hAnsi="Times New Roman"/>
          <w:color w:val="333333"/>
          <w:sz w:val="24"/>
          <w:szCs w:val="24"/>
          <w:lang w:val="en-GB"/>
        </w:rPr>
        <w:t>decision</w:t>
      </w:r>
      <w:r w:rsidR="00557CE5">
        <w:rPr>
          <w:rFonts w:ascii="Times New Roman" w:hAnsi="Times New Roman"/>
          <w:color w:val="333333"/>
          <w:sz w:val="24"/>
          <w:szCs w:val="24"/>
          <w:lang w:val="en-GB"/>
        </w:rPr>
        <w:t>-making</w:t>
      </w:r>
      <w:r w:rsidR="0025620F" w:rsidRPr="00A40E29">
        <w:rPr>
          <w:rFonts w:ascii="Times New Roman" w:hAnsi="Times New Roman"/>
          <w:color w:val="333333"/>
          <w:sz w:val="24"/>
          <w:szCs w:val="24"/>
          <w:lang w:val="en-GB"/>
        </w:rPr>
        <w:t xml:space="preserve"> </w:t>
      </w:r>
      <w:r w:rsidR="00557CE5">
        <w:rPr>
          <w:rFonts w:ascii="Times New Roman" w:hAnsi="Times New Roman"/>
          <w:color w:val="333333"/>
          <w:sz w:val="24"/>
          <w:szCs w:val="24"/>
          <w:lang w:val="en-GB"/>
        </w:rPr>
        <w:t>on</w:t>
      </w:r>
      <w:r w:rsidR="0025620F" w:rsidRPr="00A40E29">
        <w:rPr>
          <w:rFonts w:ascii="Times New Roman" w:hAnsi="Times New Roman"/>
          <w:color w:val="333333"/>
          <w:sz w:val="24"/>
          <w:szCs w:val="24"/>
          <w:lang w:val="en-GB"/>
        </w:rPr>
        <w:t xml:space="preserve"> post-conflict recovery and peacebuilding</w:t>
      </w:r>
    </w:p>
    <w:p w14:paraId="48306C9F"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95" w:name="n309"/>
      <w:bookmarkEnd w:id="295"/>
      <w:r w:rsidRPr="00A40E29">
        <w:rPr>
          <w:rFonts w:ascii="Times New Roman" w:hAnsi="Times New Roman"/>
          <w:color w:val="333333"/>
          <w:sz w:val="24"/>
          <w:szCs w:val="24"/>
          <w:lang w:val="en-GB"/>
        </w:rPr>
        <w:t xml:space="preserve">Objectives for </w:t>
      </w:r>
      <w:r w:rsidR="008D4B0A">
        <w:rPr>
          <w:rFonts w:ascii="Times New Roman" w:hAnsi="Times New Roman"/>
          <w:color w:val="333333"/>
          <w:sz w:val="24"/>
          <w:szCs w:val="24"/>
          <w:lang w:val="en-GB"/>
        </w:rPr>
        <w:t>output</w:t>
      </w:r>
      <w:r w:rsidRPr="00A40E29">
        <w:rPr>
          <w:rFonts w:ascii="Times New Roman" w:hAnsi="Times New Roman"/>
          <w:color w:val="333333"/>
          <w:sz w:val="24"/>
          <w:szCs w:val="24"/>
          <w:lang w:val="en-GB"/>
        </w:rPr>
        <w:t xml:space="preserve"> implementation:</w:t>
      </w:r>
    </w:p>
    <w:p w14:paraId="04C3F166" w14:textId="77777777" w:rsidR="0025620F" w:rsidRPr="00A40E29" w:rsidRDefault="0025620F" w:rsidP="00557CE5">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96" w:name="n310"/>
      <w:bookmarkEnd w:id="296"/>
      <w:r w:rsidRPr="00A40E29">
        <w:rPr>
          <w:rFonts w:ascii="Times New Roman" w:hAnsi="Times New Roman"/>
          <w:color w:val="333333"/>
          <w:sz w:val="24"/>
          <w:szCs w:val="24"/>
          <w:lang w:val="en-GB"/>
        </w:rPr>
        <w:t xml:space="preserve">Improve the legal framework on post-conflict recovery and peacebuilding, transitional justice and reintegration of internally displaced persons, </w:t>
      </w:r>
      <w:r w:rsidR="00557CE5">
        <w:rPr>
          <w:rFonts w:ascii="Times New Roman" w:hAnsi="Times New Roman"/>
          <w:color w:val="333333"/>
          <w:sz w:val="24"/>
          <w:szCs w:val="24"/>
          <w:lang w:val="en-GB"/>
        </w:rPr>
        <w:t xml:space="preserve">including </w:t>
      </w:r>
      <w:r w:rsidRPr="00A40E29">
        <w:rPr>
          <w:rFonts w:ascii="Times New Roman" w:hAnsi="Times New Roman"/>
          <w:color w:val="333333"/>
          <w:sz w:val="24"/>
          <w:szCs w:val="24"/>
          <w:lang w:val="en-GB"/>
        </w:rPr>
        <w:t>by taking into account the needs of different groups of women and men affected by the armed aggression of the Russian Federation against Ukraine</w:t>
      </w:r>
      <w:r w:rsidR="00557CE5" w:rsidRPr="00557CE5">
        <w:rPr>
          <w:rFonts w:ascii="Times New Roman" w:hAnsi="Times New Roman"/>
          <w:color w:val="333333"/>
          <w:sz w:val="24"/>
          <w:szCs w:val="24"/>
          <w:lang w:val="en-GB"/>
        </w:rPr>
        <w:t>;</w:t>
      </w:r>
    </w:p>
    <w:p w14:paraId="6C107D2A" w14:textId="77777777" w:rsidR="0025620F" w:rsidRPr="00A40E29" w:rsidRDefault="0025620F" w:rsidP="00557CE5">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97" w:name="n311"/>
      <w:bookmarkEnd w:id="297"/>
      <w:r w:rsidRPr="00A40E29">
        <w:rPr>
          <w:rFonts w:ascii="Times New Roman" w:hAnsi="Times New Roman"/>
          <w:color w:val="333333"/>
          <w:sz w:val="24"/>
          <w:szCs w:val="24"/>
          <w:lang w:val="en-GB"/>
        </w:rPr>
        <w:t xml:space="preserve">Create conditions for the </w:t>
      </w:r>
      <w:r w:rsidR="00557CE5">
        <w:rPr>
          <w:rFonts w:ascii="Times New Roman" w:hAnsi="Times New Roman"/>
          <w:color w:val="333333"/>
          <w:sz w:val="24"/>
          <w:szCs w:val="24"/>
          <w:lang w:val="en-GB"/>
        </w:rPr>
        <w:t xml:space="preserve">increased </w:t>
      </w:r>
      <w:r w:rsidRPr="00A40E29">
        <w:rPr>
          <w:rFonts w:ascii="Times New Roman" w:hAnsi="Times New Roman"/>
          <w:color w:val="333333"/>
          <w:sz w:val="24"/>
          <w:szCs w:val="24"/>
          <w:lang w:val="en-GB"/>
        </w:rPr>
        <w:t xml:space="preserve">participation of women in international missions for </w:t>
      </w:r>
      <w:r w:rsidR="00557CE5">
        <w:rPr>
          <w:rFonts w:ascii="Times New Roman" w:hAnsi="Times New Roman"/>
          <w:color w:val="333333"/>
          <w:sz w:val="24"/>
          <w:szCs w:val="24"/>
          <w:lang w:val="en-GB"/>
        </w:rPr>
        <w:t>management</w:t>
      </w:r>
      <w:r w:rsidRPr="00A40E29">
        <w:rPr>
          <w:rFonts w:ascii="Times New Roman" w:hAnsi="Times New Roman"/>
          <w:color w:val="333333"/>
          <w:sz w:val="24"/>
          <w:szCs w:val="24"/>
          <w:lang w:val="en-GB"/>
        </w:rPr>
        <w:t xml:space="preserve"> and resolution of conflicts, official negotiation missions, etc.</w:t>
      </w:r>
    </w:p>
    <w:p w14:paraId="4F9EAD6B"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98" w:name="n312"/>
      <w:bookmarkEnd w:id="298"/>
      <w:r w:rsidRPr="00A40E29">
        <w:rPr>
          <w:rFonts w:ascii="Times New Roman" w:hAnsi="Times New Roman"/>
          <w:color w:val="333333"/>
          <w:sz w:val="24"/>
          <w:szCs w:val="24"/>
          <w:lang w:val="en-GB"/>
        </w:rPr>
        <w:t>Expand possibilities to include women affected by war actions and armed conflicts and civil associations operating in field of human rights protection and/or representing different groups of women in the processes of response to armed aggression, post-conflict recovery and peacebuilding at the national, regional and local levels in order to build peaceful and inclusive societies and overcome security challenges</w:t>
      </w:r>
      <w:r w:rsidR="00557CE5">
        <w:rPr>
          <w:rFonts w:ascii="Times New Roman" w:hAnsi="Times New Roman"/>
          <w:color w:val="333333"/>
          <w:sz w:val="24"/>
          <w:szCs w:val="24"/>
          <w:lang w:val="en-GB"/>
        </w:rPr>
        <w:t>;</w:t>
      </w:r>
    </w:p>
    <w:p w14:paraId="156FB0C6" w14:textId="77777777" w:rsidR="0025620F" w:rsidRPr="00A40E29" w:rsidRDefault="0025620F" w:rsidP="00557CE5">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299" w:name="n313"/>
      <w:bookmarkEnd w:id="299"/>
      <w:r w:rsidRPr="00A40E29">
        <w:rPr>
          <w:rFonts w:ascii="Times New Roman" w:hAnsi="Times New Roman"/>
          <w:color w:val="333333"/>
          <w:sz w:val="24"/>
          <w:szCs w:val="24"/>
          <w:lang w:val="en-GB"/>
        </w:rPr>
        <w:t xml:space="preserve">Ensure decent working conditions for women and equal </w:t>
      </w:r>
      <w:r w:rsidR="00557CE5" w:rsidRPr="00A40E29">
        <w:rPr>
          <w:rFonts w:ascii="Times New Roman" w:hAnsi="Times New Roman"/>
          <w:color w:val="333333"/>
          <w:sz w:val="24"/>
          <w:szCs w:val="24"/>
          <w:lang w:val="en-GB"/>
        </w:rPr>
        <w:t xml:space="preserve">with men </w:t>
      </w:r>
      <w:r w:rsidRPr="00A40E29">
        <w:rPr>
          <w:rFonts w:ascii="Times New Roman" w:hAnsi="Times New Roman"/>
          <w:color w:val="333333"/>
          <w:sz w:val="24"/>
          <w:szCs w:val="24"/>
          <w:lang w:val="en-GB"/>
        </w:rPr>
        <w:t>opportunities in the security and defence sector; increas</w:t>
      </w:r>
      <w:r w:rsidR="00557CE5">
        <w:rPr>
          <w:rFonts w:ascii="Times New Roman" w:hAnsi="Times New Roman"/>
          <w:color w:val="333333"/>
          <w:sz w:val="24"/>
          <w:szCs w:val="24"/>
          <w:lang w:val="en-GB"/>
        </w:rPr>
        <w:t>e</w:t>
      </w:r>
      <w:r w:rsidRPr="00A40E29">
        <w:rPr>
          <w:rFonts w:ascii="Times New Roman" w:hAnsi="Times New Roman"/>
          <w:color w:val="333333"/>
          <w:sz w:val="24"/>
          <w:szCs w:val="24"/>
          <w:lang w:val="en-GB"/>
        </w:rPr>
        <w:t xml:space="preserve"> women’s representation among military personnel, privates and commanders,</w:t>
      </w:r>
      <w:r w:rsidR="00557CE5">
        <w:rPr>
          <w:rFonts w:ascii="Times New Roman" w:hAnsi="Times New Roman"/>
          <w:color w:val="333333"/>
          <w:sz w:val="24"/>
          <w:szCs w:val="24"/>
          <w:lang w:val="en-GB"/>
        </w:rPr>
        <w:t xml:space="preserve"> law enforcement</w:t>
      </w:r>
      <w:r w:rsidRPr="00A40E29">
        <w:rPr>
          <w:rFonts w:ascii="Times New Roman" w:hAnsi="Times New Roman"/>
          <w:color w:val="333333"/>
          <w:sz w:val="24"/>
          <w:szCs w:val="24"/>
          <w:lang w:val="en-GB"/>
        </w:rPr>
        <w:t xml:space="preserve">, in judiciary and </w:t>
      </w:r>
      <w:r w:rsidR="00557CE5" w:rsidRPr="00A40E29">
        <w:rPr>
          <w:rFonts w:ascii="Times New Roman" w:hAnsi="Times New Roman"/>
          <w:color w:val="333333"/>
          <w:sz w:val="24"/>
          <w:szCs w:val="24"/>
          <w:lang w:val="en-GB"/>
        </w:rPr>
        <w:t>prosecutor</w:t>
      </w:r>
      <w:r w:rsidR="00557CE5">
        <w:rPr>
          <w:rFonts w:ascii="Times New Roman" w:hAnsi="Times New Roman"/>
          <w:color w:val="333333"/>
          <w:sz w:val="24"/>
          <w:szCs w:val="24"/>
          <w:lang w:val="en-GB"/>
        </w:rPr>
        <w:t>s’</w:t>
      </w:r>
      <w:r w:rsidRPr="00A40E29">
        <w:rPr>
          <w:rFonts w:ascii="Times New Roman" w:hAnsi="Times New Roman"/>
          <w:color w:val="333333"/>
          <w:sz w:val="24"/>
          <w:szCs w:val="24"/>
          <w:lang w:val="en-GB"/>
        </w:rPr>
        <w:t xml:space="preserve"> offices</w:t>
      </w:r>
      <w:r w:rsidR="00557CE5">
        <w:rPr>
          <w:rFonts w:ascii="Times New Roman" w:hAnsi="Times New Roman"/>
          <w:color w:val="333333"/>
          <w:sz w:val="24"/>
          <w:szCs w:val="24"/>
          <w:lang w:val="en-GB"/>
        </w:rPr>
        <w:t>;</w:t>
      </w:r>
    </w:p>
    <w:p w14:paraId="78DD59AB" w14:textId="0F4F628D" w:rsidR="0025620F" w:rsidRPr="00A40E29" w:rsidRDefault="00805FE1"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00" w:name="n314"/>
      <w:bookmarkEnd w:id="300"/>
      <w:r>
        <w:rPr>
          <w:rFonts w:ascii="Times New Roman" w:hAnsi="Times New Roman"/>
          <w:color w:val="333333"/>
          <w:sz w:val="24"/>
          <w:szCs w:val="24"/>
          <w:lang w:val="en-GB"/>
        </w:rPr>
        <w:lastRenderedPageBreak/>
        <w:t>Expected results</w:t>
      </w:r>
      <w:r w:rsidR="0025620F" w:rsidRPr="00A40E29">
        <w:rPr>
          <w:rFonts w:ascii="Times New Roman" w:hAnsi="Times New Roman"/>
          <w:color w:val="333333"/>
          <w:sz w:val="24"/>
          <w:szCs w:val="24"/>
          <w:lang w:val="en-GB"/>
        </w:rPr>
        <w:t>:</w:t>
      </w:r>
    </w:p>
    <w:p w14:paraId="5EC5E8BC"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01" w:name="n315"/>
      <w:bookmarkEnd w:id="301"/>
      <w:r w:rsidRPr="00A40E29">
        <w:rPr>
          <w:rFonts w:ascii="Times New Roman" w:hAnsi="Times New Roman"/>
          <w:color w:val="333333"/>
          <w:sz w:val="24"/>
          <w:szCs w:val="24"/>
          <w:lang w:val="en-GB"/>
        </w:rPr>
        <w:t>The legal framework on post-conflict recovery and peacebuilding takes into account the needs and interests of women and men, girls and boys;</w:t>
      </w:r>
    </w:p>
    <w:p w14:paraId="697E58A0" w14:textId="77777777" w:rsidR="0025620F" w:rsidRPr="00A40E29" w:rsidRDefault="0025620F" w:rsidP="00557CE5">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02" w:name="n316"/>
      <w:bookmarkEnd w:id="302"/>
      <w:r w:rsidRPr="00A40E29">
        <w:rPr>
          <w:rFonts w:ascii="Times New Roman" w:hAnsi="Times New Roman"/>
          <w:color w:val="333333"/>
          <w:sz w:val="24"/>
          <w:szCs w:val="24"/>
          <w:lang w:val="en-GB"/>
        </w:rPr>
        <w:t xml:space="preserve">Increased number of women in international missions for </w:t>
      </w:r>
      <w:r w:rsidR="00557CE5">
        <w:rPr>
          <w:rFonts w:ascii="Times New Roman" w:hAnsi="Times New Roman"/>
          <w:color w:val="333333"/>
          <w:sz w:val="24"/>
          <w:szCs w:val="24"/>
          <w:lang w:val="en-GB"/>
        </w:rPr>
        <w:t>management</w:t>
      </w:r>
      <w:r w:rsidRPr="00A40E29">
        <w:rPr>
          <w:rFonts w:ascii="Times New Roman" w:hAnsi="Times New Roman"/>
          <w:color w:val="333333"/>
          <w:sz w:val="24"/>
          <w:szCs w:val="24"/>
          <w:lang w:val="en-GB"/>
        </w:rPr>
        <w:t xml:space="preserve"> and resolution of armed conflicts, official negotiation missions, etc., who participate in decision-making;</w:t>
      </w:r>
    </w:p>
    <w:p w14:paraId="2F1AD448" w14:textId="77777777" w:rsidR="0025620F" w:rsidRPr="00A40E29" w:rsidRDefault="0025620F" w:rsidP="00BC7AB8">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03" w:name="n317"/>
      <w:bookmarkEnd w:id="303"/>
      <w:r w:rsidRPr="00A40E29">
        <w:rPr>
          <w:rFonts w:ascii="Times New Roman" w:hAnsi="Times New Roman"/>
          <w:color w:val="333333"/>
          <w:sz w:val="24"/>
          <w:szCs w:val="24"/>
          <w:lang w:val="en-GB"/>
        </w:rPr>
        <w:t>Women affected by hostilities and armed conflicts are equally involved in post-conflict reconstruction at the national, regional and local levels to build peaceful and inclusive communities and overcome security challenges;</w:t>
      </w:r>
    </w:p>
    <w:p w14:paraId="334EA60C" w14:textId="77777777" w:rsidR="0025620F" w:rsidRPr="00A40E29" w:rsidRDefault="0025620F" w:rsidP="00BC7AB8">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04" w:name="n318"/>
      <w:bookmarkEnd w:id="304"/>
      <w:r w:rsidRPr="00A40E29">
        <w:rPr>
          <w:rFonts w:ascii="Times New Roman" w:hAnsi="Times New Roman"/>
          <w:color w:val="333333"/>
          <w:sz w:val="24"/>
          <w:szCs w:val="24"/>
          <w:lang w:val="en-GB"/>
        </w:rPr>
        <w:t xml:space="preserve">Women, on </w:t>
      </w:r>
      <w:r w:rsidR="00BC7AB8">
        <w:rPr>
          <w:rFonts w:ascii="Times New Roman" w:hAnsi="Times New Roman"/>
          <w:color w:val="333333"/>
          <w:sz w:val="24"/>
          <w:szCs w:val="24"/>
          <w:lang w:val="en-GB"/>
        </w:rPr>
        <w:t>an equal basis</w:t>
      </w:r>
      <w:r w:rsidRPr="00A40E29">
        <w:rPr>
          <w:rFonts w:ascii="Times New Roman" w:hAnsi="Times New Roman"/>
          <w:color w:val="333333"/>
          <w:sz w:val="24"/>
          <w:szCs w:val="24"/>
          <w:lang w:val="en-GB"/>
        </w:rPr>
        <w:t xml:space="preserve"> with men, have decent working conditions and opportunities for career growth, </w:t>
      </w:r>
      <w:r w:rsidR="00BC7AB8">
        <w:rPr>
          <w:rFonts w:ascii="Times New Roman" w:hAnsi="Times New Roman"/>
          <w:color w:val="333333"/>
          <w:sz w:val="24"/>
          <w:szCs w:val="24"/>
          <w:lang w:val="en-GB"/>
        </w:rPr>
        <w:t xml:space="preserve">are </w:t>
      </w:r>
      <w:r w:rsidRPr="00A40E29">
        <w:rPr>
          <w:rFonts w:ascii="Times New Roman" w:hAnsi="Times New Roman"/>
          <w:color w:val="333333"/>
          <w:sz w:val="24"/>
          <w:szCs w:val="24"/>
          <w:lang w:val="en-GB"/>
        </w:rPr>
        <w:t xml:space="preserve">represented in leadership positions in the security and </w:t>
      </w:r>
      <w:r w:rsidR="00BC7AB8" w:rsidRPr="00A40E29">
        <w:rPr>
          <w:rFonts w:ascii="Times New Roman" w:hAnsi="Times New Roman"/>
          <w:color w:val="333333"/>
          <w:sz w:val="24"/>
          <w:szCs w:val="24"/>
          <w:lang w:val="en-GB"/>
        </w:rPr>
        <w:t>defence</w:t>
      </w:r>
      <w:r w:rsidRPr="00A40E29">
        <w:rPr>
          <w:rFonts w:ascii="Times New Roman" w:hAnsi="Times New Roman"/>
          <w:color w:val="333333"/>
          <w:sz w:val="24"/>
          <w:szCs w:val="24"/>
          <w:lang w:val="en-GB"/>
        </w:rPr>
        <w:t xml:space="preserve"> sector;</w:t>
      </w:r>
    </w:p>
    <w:p w14:paraId="6B44F6AB"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05" w:name="n319"/>
      <w:bookmarkEnd w:id="305"/>
      <w:r w:rsidRPr="00A40E29">
        <w:rPr>
          <w:rFonts w:ascii="Times New Roman" w:hAnsi="Times New Roman"/>
          <w:color w:val="333333"/>
          <w:sz w:val="24"/>
          <w:szCs w:val="24"/>
          <w:lang w:val="en-GB"/>
        </w:rPr>
        <w:t xml:space="preserve">Representatives of the security and </w:t>
      </w:r>
      <w:r w:rsidR="00BC7AB8" w:rsidRPr="00A40E29">
        <w:rPr>
          <w:rFonts w:ascii="Times New Roman" w:hAnsi="Times New Roman"/>
          <w:color w:val="333333"/>
          <w:sz w:val="24"/>
          <w:szCs w:val="24"/>
          <w:lang w:val="en-GB"/>
        </w:rPr>
        <w:t>defence</w:t>
      </w:r>
      <w:r w:rsidRPr="00A40E29">
        <w:rPr>
          <w:rFonts w:ascii="Times New Roman" w:hAnsi="Times New Roman"/>
          <w:color w:val="333333"/>
          <w:sz w:val="24"/>
          <w:szCs w:val="24"/>
          <w:lang w:val="en-GB"/>
        </w:rPr>
        <w:t xml:space="preserve"> sector possess gender competencies and demonstrate a high level of gender sensitivity.</w:t>
      </w:r>
    </w:p>
    <w:p w14:paraId="4FB7F5EE" w14:textId="77777777" w:rsidR="0025620F" w:rsidRPr="00A40E29" w:rsidRDefault="008D4B0A"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06" w:name="n320"/>
      <w:bookmarkEnd w:id="306"/>
      <w:r>
        <w:rPr>
          <w:rFonts w:ascii="Times New Roman" w:hAnsi="Times New Roman"/>
          <w:color w:val="333333"/>
          <w:sz w:val="24"/>
          <w:szCs w:val="24"/>
          <w:lang w:val="en-GB"/>
        </w:rPr>
        <w:t>Output</w:t>
      </w:r>
      <w:r w:rsidR="00634043">
        <w:rPr>
          <w:rFonts w:ascii="Times New Roman" w:hAnsi="Times New Roman"/>
          <w:color w:val="333333"/>
          <w:sz w:val="24"/>
          <w:szCs w:val="24"/>
          <w:lang w:val="en-GB"/>
        </w:rPr>
        <w:t xml:space="preserve"> </w:t>
      </w:r>
      <w:r w:rsidR="001464B2">
        <w:rPr>
          <w:rFonts w:ascii="Times New Roman" w:hAnsi="Times New Roman"/>
          <w:color w:val="333333"/>
          <w:sz w:val="24"/>
          <w:szCs w:val="24"/>
          <w:lang w:val="en-GB"/>
        </w:rPr>
        <w:t>2.3:</w:t>
      </w:r>
      <w:r w:rsidR="0025620F" w:rsidRPr="00A40E29">
        <w:rPr>
          <w:rFonts w:ascii="Times New Roman" w:hAnsi="Times New Roman"/>
          <w:color w:val="333333"/>
          <w:sz w:val="24"/>
          <w:szCs w:val="24"/>
          <w:lang w:val="en-GB"/>
        </w:rPr>
        <w:t xml:space="preserve"> Equal access to justice has been ensured for women and men </w:t>
      </w:r>
    </w:p>
    <w:p w14:paraId="5F629662"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07" w:name="n321"/>
      <w:bookmarkEnd w:id="307"/>
      <w:r w:rsidRPr="00A40E29">
        <w:rPr>
          <w:rFonts w:ascii="Times New Roman" w:hAnsi="Times New Roman"/>
          <w:color w:val="333333"/>
          <w:sz w:val="24"/>
          <w:szCs w:val="24"/>
          <w:lang w:val="en-GB"/>
        </w:rPr>
        <w:t xml:space="preserve">Objectives for </w:t>
      </w:r>
      <w:r w:rsidR="008D4B0A">
        <w:rPr>
          <w:rFonts w:ascii="Times New Roman" w:hAnsi="Times New Roman"/>
          <w:color w:val="333333"/>
          <w:sz w:val="24"/>
          <w:szCs w:val="24"/>
          <w:lang w:val="en-GB"/>
        </w:rPr>
        <w:t>output</w:t>
      </w:r>
      <w:r w:rsidRPr="00A40E29">
        <w:rPr>
          <w:rFonts w:ascii="Times New Roman" w:hAnsi="Times New Roman"/>
          <w:color w:val="333333"/>
          <w:sz w:val="24"/>
          <w:szCs w:val="24"/>
          <w:lang w:val="en-GB"/>
        </w:rPr>
        <w:t xml:space="preserve"> implementation:</w:t>
      </w:r>
    </w:p>
    <w:p w14:paraId="64300F28"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08" w:name="n322"/>
      <w:bookmarkEnd w:id="308"/>
      <w:r w:rsidRPr="00A40E29">
        <w:rPr>
          <w:rFonts w:ascii="Times New Roman" w:hAnsi="Times New Roman"/>
          <w:color w:val="333333"/>
          <w:sz w:val="24"/>
          <w:szCs w:val="24"/>
          <w:lang w:val="en-GB"/>
        </w:rPr>
        <w:t xml:space="preserve">Establish an effective response mechanism for all types of discrimination and </w:t>
      </w:r>
      <w:r w:rsidR="00BA1EB5">
        <w:rPr>
          <w:rFonts w:ascii="Times New Roman" w:hAnsi="Times New Roman"/>
          <w:color w:val="333333"/>
          <w:sz w:val="24"/>
          <w:szCs w:val="24"/>
          <w:lang w:val="en-GB"/>
        </w:rPr>
        <w:t>gender-based</w:t>
      </w:r>
      <w:r w:rsidRPr="00A40E29">
        <w:rPr>
          <w:rFonts w:ascii="Times New Roman" w:hAnsi="Times New Roman"/>
          <w:color w:val="333333"/>
          <w:sz w:val="24"/>
          <w:szCs w:val="24"/>
          <w:lang w:val="en-GB"/>
        </w:rPr>
        <w:t xml:space="preserve"> violence in order to ensure equal access to justice for women and men, including members of vulnerable groups who may suffer from multiple discrimination and violence, in particular through capacity-building for criminal justice specialists;</w:t>
      </w:r>
    </w:p>
    <w:p w14:paraId="22C25E67" w14:textId="77777777" w:rsidR="0025620F" w:rsidRPr="00A40E29" w:rsidRDefault="0025620F" w:rsidP="00BC7AB8">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09" w:name="n323"/>
      <w:bookmarkEnd w:id="309"/>
      <w:r w:rsidRPr="00A40E29">
        <w:rPr>
          <w:rFonts w:ascii="Times New Roman" w:hAnsi="Times New Roman"/>
          <w:color w:val="333333"/>
          <w:sz w:val="24"/>
          <w:szCs w:val="24"/>
          <w:lang w:val="en-GB"/>
        </w:rPr>
        <w:t xml:space="preserve">Raise legal awareness of the population </w:t>
      </w:r>
      <w:r w:rsidR="00BC7AB8">
        <w:rPr>
          <w:rFonts w:ascii="Times New Roman" w:hAnsi="Times New Roman"/>
          <w:color w:val="333333"/>
          <w:sz w:val="24"/>
          <w:szCs w:val="24"/>
          <w:lang w:val="en-GB"/>
        </w:rPr>
        <w:t xml:space="preserve">about </w:t>
      </w:r>
      <w:r w:rsidRPr="00A40E29">
        <w:rPr>
          <w:rFonts w:ascii="Times New Roman" w:hAnsi="Times New Roman"/>
          <w:color w:val="333333"/>
          <w:sz w:val="24"/>
          <w:szCs w:val="24"/>
          <w:lang w:val="en-GB"/>
        </w:rPr>
        <w:t xml:space="preserve">different forms and manifestations of discrimination, domestic violence and </w:t>
      </w:r>
      <w:r w:rsidR="00BA1EB5">
        <w:rPr>
          <w:rFonts w:ascii="Times New Roman" w:hAnsi="Times New Roman"/>
          <w:color w:val="333333"/>
          <w:sz w:val="24"/>
          <w:szCs w:val="24"/>
          <w:lang w:val="en-GB"/>
        </w:rPr>
        <w:t>gender-based</w:t>
      </w:r>
      <w:r w:rsidRPr="00A40E29">
        <w:rPr>
          <w:rFonts w:ascii="Times New Roman" w:hAnsi="Times New Roman"/>
          <w:color w:val="333333"/>
          <w:sz w:val="24"/>
          <w:szCs w:val="24"/>
          <w:lang w:val="en-GB"/>
        </w:rPr>
        <w:t xml:space="preserve"> violence, existing mechanisms for protection against discrimination and violence, including among members of vulnerable groups of women who may </w:t>
      </w:r>
      <w:r w:rsidR="00BC7AB8">
        <w:rPr>
          <w:rFonts w:ascii="Times New Roman" w:hAnsi="Times New Roman"/>
          <w:color w:val="333333"/>
          <w:sz w:val="24"/>
          <w:szCs w:val="24"/>
          <w:lang w:val="en-GB"/>
        </w:rPr>
        <w:t>be subjected to</w:t>
      </w:r>
      <w:r w:rsidRPr="00A40E29">
        <w:rPr>
          <w:rFonts w:ascii="Times New Roman" w:hAnsi="Times New Roman"/>
          <w:color w:val="333333"/>
          <w:sz w:val="24"/>
          <w:szCs w:val="24"/>
          <w:lang w:val="en-GB"/>
        </w:rPr>
        <w:t xml:space="preserve"> multiple discrimination</w:t>
      </w:r>
      <w:r w:rsidR="00BC7AB8">
        <w:rPr>
          <w:rFonts w:ascii="Times New Roman" w:hAnsi="Times New Roman"/>
          <w:color w:val="333333"/>
          <w:sz w:val="24"/>
          <w:szCs w:val="24"/>
          <w:lang w:val="en-GB"/>
        </w:rPr>
        <w:t>.</w:t>
      </w:r>
    </w:p>
    <w:p w14:paraId="15AC6C56" w14:textId="392D6AFF" w:rsidR="0025620F" w:rsidRPr="00A40E29" w:rsidRDefault="00805FE1"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10" w:name="n324"/>
      <w:bookmarkEnd w:id="310"/>
      <w:r>
        <w:rPr>
          <w:rFonts w:ascii="Times New Roman" w:hAnsi="Times New Roman"/>
          <w:color w:val="333333"/>
          <w:sz w:val="24"/>
          <w:szCs w:val="24"/>
          <w:lang w:val="en-GB"/>
        </w:rPr>
        <w:t>Expected results</w:t>
      </w:r>
      <w:r w:rsidR="0025620F" w:rsidRPr="00A40E29">
        <w:rPr>
          <w:rFonts w:ascii="Times New Roman" w:hAnsi="Times New Roman"/>
          <w:color w:val="333333"/>
          <w:sz w:val="24"/>
          <w:szCs w:val="24"/>
          <w:lang w:val="en-GB"/>
        </w:rPr>
        <w:t>:</w:t>
      </w:r>
    </w:p>
    <w:p w14:paraId="12C4EDB2"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11" w:name="n325"/>
      <w:bookmarkEnd w:id="311"/>
      <w:r w:rsidRPr="00A40E29">
        <w:rPr>
          <w:rFonts w:ascii="Times New Roman" w:hAnsi="Times New Roman"/>
          <w:color w:val="333333"/>
          <w:sz w:val="24"/>
          <w:szCs w:val="24"/>
          <w:lang w:val="en-GB"/>
        </w:rPr>
        <w:t>An effective and accessible mechanism</w:t>
      </w:r>
      <w:r w:rsidR="00BC7AB8">
        <w:rPr>
          <w:rFonts w:ascii="Times New Roman" w:hAnsi="Times New Roman"/>
          <w:color w:val="333333"/>
          <w:sz w:val="24"/>
          <w:szCs w:val="24"/>
          <w:lang w:val="en-GB"/>
        </w:rPr>
        <w:t xml:space="preserve"> established</w:t>
      </w:r>
      <w:r w:rsidRPr="00A40E29">
        <w:rPr>
          <w:rFonts w:ascii="Times New Roman" w:hAnsi="Times New Roman"/>
          <w:color w:val="333333"/>
          <w:sz w:val="24"/>
          <w:szCs w:val="24"/>
          <w:lang w:val="en-GB"/>
        </w:rPr>
        <w:t xml:space="preserve"> for response to discrimination and </w:t>
      </w:r>
      <w:r w:rsidR="00BA1EB5">
        <w:rPr>
          <w:rFonts w:ascii="Times New Roman" w:hAnsi="Times New Roman"/>
          <w:color w:val="333333"/>
          <w:sz w:val="24"/>
          <w:szCs w:val="24"/>
          <w:lang w:val="en-GB"/>
        </w:rPr>
        <w:t>gender-based</w:t>
      </w:r>
      <w:r w:rsidRPr="00A40E29">
        <w:rPr>
          <w:rFonts w:ascii="Times New Roman" w:hAnsi="Times New Roman"/>
          <w:color w:val="333333"/>
          <w:sz w:val="24"/>
          <w:szCs w:val="24"/>
          <w:lang w:val="en-GB"/>
        </w:rPr>
        <w:t xml:space="preserve"> violence;</w:t>
      </w:r>
    </w:p>
    <w:p w14:paraId="27DF7FF6" w14:textId="718D4B2C" w:rsidR="0025620F" w:rsidRPr="00A40E29" w:rsidRDefault="00BC7AB8" w:rsidP="00BC7AB8">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12" w:name="n326"/>
      <w:bookmarkEnd w:id="312"/>
      <w:r>
        <w:rPr>
          <w:rFonts w:ascii="Times New Roman" w:hAnsi="Times New Roman"/>
          <w:color w:val="333333"/>
          <w:sz w:val="24"/>
          <w:szCs w:val="24"/>
          <w:lang w:val="en-GB"/>
        </w:rPr>
        <w:t>A</w:t>
      </w:r>
      <w:r w:rsidR="0025620F" w:rsidRPr="00A40E29">
        <w:rPr>
          <w:rFonts w:ascii="Times New Roman" w:hAnsi="Times New Roman"/>
          <w:color w:val="333333"/>
          <w:sz w:val="24"/>
          <w:szCs w:val="24"/>
          <w:lang w:val="en-GB"/>
        </w:rPr>
        <w:t xml:space="preserve"> data collection system established for </w:t>
      </w:r>
      <w:r>
        <w:rPr>
          <w:rFonts w:ascii="Times New Roman" w:hAnsi="Times New Roman"/>
          <w:color w:val="333333"/>
          <w:sz w:val="24"/>
          <w:szCs w:val="24"/>
          <w:lang w:val="en-GB"/>
        </w:rPr>
        <w:t>l</w:t>
      </w:r>
      <w:r w:rsidRPr="00BC7AB8">
        <w:rPr>
          <w:rFonts w:ascii="Times New Roman" w:hAnsi="Times New Roman"/>
          <w:color w:val="333333"/>
          <w:sz w:val="24"/>
          <w:szCs w:val="24"/>
          <w:lang w:val="en-GB"/>
        </w:rPr>
        <w:t>egal aid beneficiaries</w:t>
      </w:r>
      <w:r w:rsidR="0025620F" w:rsidRPr="00A40E29">
        <w:rPr>
          <w:rFonts w:ascii="Times New Roman" w:hAnsi="Times New Roman"/>
          <w:color w:val="333333"/>
          <w:sz w:val="24"/>
          <w:szCs w:val="24"/>
          <w:lang w:val="en-GB"/>
        </w:rPr>
        <w:t xml:space="preserve"> </w:t>
      </w:r>
      <w:r>
        <w:rPr>
          <w:rFonts w:ascii="Times New Roman" w:hAnsi="Times New Roman"/>
          <w:color w:val="333333"/>
          <w:sz w:val="24"/>
          <w:szCs w:val="24"/>
          <w:lang w:val="en-GB"/>
        </w:rPr>
        <w:t>(with disaggregation</w:t>
      </w:r>
      <w:r w:rsidR="0025620F" w:rsidRPr="00A40E29">
        <w:rPr>
          <w:rFonts w:ascii="Times New Roman" w:hAnsi="Times New Roman"/>
          <w:color w:val="333333"/>
          <w:sz w:val="24"/>
          <w:szCs w:val="24"/>
          <w:lang w:val="en-GB"/>
        </w:rPr>
        <w:t xml:space="preserve"> by </w:t>
      </w:r>
      <w:r w:rsidR="00ED1315">
        <w:rPr>
          <w:rFonts w:ascii="Times New Roman" w:hAnsi="Times New Roman"/>
          <w:color w:val="333333"/>
          <w:sz w:val="24"/>
          <w:szCs w:val="24"/>
          <w:lang w:val="en-GB"/>
        </w:rPr>
        <w:t>sex</w:t>
      </w:r>
      <w:r w:rsidR="0025620F" w:rsidRPr="00A40E29">
        <w:rPr>
          <w:rFonts w:ascii="Times New Roman" w:hAnsi="Times New Roman"/>
          <w:color w:val="333333"/>
          <w:sz w:val="24"/>
          <w:szCs w:val="24"/>
          <w:lang w:val="en-GB"/>
        </w:rPr>
        <w:t xml:space="preserve">, age, place of residence (urban and rural areas), disability and other </w:t>
      </w:r>
      <w:r>
        <w:rPr>
          <w:rFonts w:ascii="Times New Roman" w:hAnsi="Times New Roman"/>
          <w:color w:val="333333"/>
          <w:sz w:val="24"/>
          <w:szCs w:val="24"/>
          <w:lang w:val="en-GB"/>
        </w:rPr>
        <w:t>vulnerabilities</w:t>
      </w:r>
      <w:r w:rsidR="0025620F" w:rsidRPr="00A40E29">
        <w:rPr>
          <w:rFonts w:ascii="Times New Roman" w:hAnsi="Times New Roman"/>
          <w:color w:val="333333"/>
          <w:sz w:val="24"/>
          <w:szCs w:val="24"/>
          <w:lang w:val="en-GB"/>
        </w:rPr>
        <w:t>);</w:t>
      </w:r>
    </w:p>
    <w:p w14:paraId="443CBFFB" w14:textId="77777777" w:rsidR="0025620F" w:rsidRPr="00A40E29" w:rsidRDefault="00BC7AB8" w:rsidP="00BC7AB8">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13" w:name="n327"/>
      <w:bookmarkEnd w:id="313"/>
      <w:r>
        <w:rPr>
          <w:rFonts w:ascii="Times New Roman" w:hAnsi="Times New Roman"/>
          <w:color w:val="333333"/>
          <w:sz w:val="24"/>
          <w:szCs w:val="24"/>
          <w:lang w:val="en-GB"/>
        </w:rPr>
        <w:t>R</w:t>
      </w:r>
      <w:r w:rsidR="0025620F" w:rsidRPr="00A40E29">
        <w:rPr>
          <w:rFonts w:ascii="Times New Roman" w:hAnsi="Times New Roman"/>
          <w:color w:val="333333"/>
          <w:sz w:val="24"/>
          <w:szCs w:val="24"/>
          <w:lang w:val="en-GB"/>
        </w:rPr>
        <w:t xml:space="preserve">epresentatives of all sections of the population, including the most vulnerable groups of women who may </w:t>
      </w:r>
      <w:r>
        <w:rPr>
          <w:rFonts w:ascii="Times New Roman" w:hAnsi="Times New Roman"/>
          <w:color w:val="333333"/>
          <w:sz w:val="24"/>
          <w:szCs w:val="24"/>
          <w:lang w:val="en-GB"/>
        </w:rPr>
        <w:t xml:space="preserve">be subjected to </w:t>
      </w:r>
      <w:r w:rsidR="0025620F" w:rsidRPr="00A40E29">
        <w:rPr>
          <w:rFonts w:ascii="Times New Roman" w:hAnsi="Times New Roman"/>
          <w:color w:val="333333"/>
          <w:sz w:val="24"/>
          <w:szCs w:val="24"/>
          <w:lang w:val="en-GB"/>
        </w:rPr>
        <w:t>multiple discrimination, are well aware of all forms of discrimination, their rights and mechanisms of protection against discrimination;</w:t>
      </w:r>
    </w:p>
    <w:p w14:paraId="699DE230" w14:textId="77777777" w:rsidR="0025620F" w:rsidRPr="00A40E29" w:rsidRDefault="00BC7AB8" w:rsidP="00BC7AB8">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14" w:name="n328"/>
      <w:bookmarkEnd w:id="314"/>
      <w:r>
        <w:rPr>
          <w:rFonts w:ascii="Times New Roman" w:hAnsi="Times New Roman"/>
          <w:color w:val="333333"/>
          <w:sz w:val="24"/>
          <w:szCs w:val="24"/>
          <w:lang w:val="en-GB"/>
        </w:rPr>
        <w:t>I</w:t>
      </w:r>
      <w:r w:rsidRPr="00A40E29">
        <w:rPr>
          <w:rFonts w:ascii="Times New Roman" w:hAnsi="Times New Roman"/>
          <w:color w:val="333333"/>
          <w:sz w:val="24"/>
          <w:szCs w:val="24"/>
          <w:lang w:val="en-GB"/>
        </w:rPr>
        <w:t>ncreased</w:t>
      </w:r>
      <w:r w:rsidR="0025620F" w:rsidRPr="00A40E29">
        <w:rPr>
          <w:rFonts w:ascii="Times New Roman" w:hAnsi="Times New Roman"/>
          <w:color w:val="333333"/>
          <w:sz w:val="24"/>
          <w:szCs w:val="24"/>
          <w:lang w:val="en-GB"/>
        </w:rPr>
        <w:t xml:space="preserve"> share of women, in</w:t>
      </w:r>
      <w:r>
        <w:rPr>
          <w:rFonts w:ascii="Times New Roman" w:hAnsi="Times New Roman"/>
          <w:color w:val="333333"/>
          <w:sz w:val="24"/>
          <w:szCs w:val="24"/>
          <w:lang w:val="en-GB"/>
        </w:rPr>
        <w:t xml:space="preserve">cluding from </w:t>
      </w:r>
      <w:r w:rsidR="0025620F" w:rsidRPr="00A40E29">
        <w:rPr>
          <w:rFonts w:ascii="Times New Roman" w:hAnsi="Times New Roman"/>
          <w:color w:val="333333"/>
          <w:sz w:val="24"/>
          <w:szCs w:val="24"/>
          <w:lang w:val="en-GB"/>
        </w:rPr>
        <w:t xml:space="preserve">vulnerable groups, who </w:t>
      </w:r>
      <w:r>
        <w:rPr>
          <w:rFonts w:ascii="Times New Roman" w:hAnsi="Times New Roman"/>
          <w:color w:val="333333"/>
          <w:sz w:val="24"/>
          <w:szCs w:val="24"/>
          <w:lang w:val="en-GB"/>
        </w:rPr>
        <w:t xml:space="preserve">have </w:t>
      </w:r>
      <w:r w:rsidR="0025620F" w:rsidRPr="00A40E29">
        <w:rPr>
          <w:rFonts w:ascii="Times New Roman" w:hAnsi="Times New Roman"/>
          <w:color w:val="333333"/>
          <w:sz w:val="24"/>
          <w:szCs w:val="24"/>
          <w:lang w:val="en-GB"/>
        </w:rPr>
        <w:t xml:space="preserve">protected their violated rights by receiving free legal aid (primary, secondary) in </w:t>
      </w:r>
      <w:r w:rsidR="00621DA7" w:rsidRPr="00A40E29">
        <w:rPr>
          <w:rFonts w:ascii="Times New Roman" w:hAnsi="Times New Roman"/>
          <w:color w:val="333333"/>
          <w:sz w:val="24"/>
          <w:szCs w:val="24"/>
          <w:lang w:val="en-GB"/>
        </w:rPr>
        <w:t>centres</w:t>
      </w:r>
      <w:r w:rsidR="0025620F" w:rsidRPr="00A40E29">
        <w:rPr>
          <w:rFonts w:ascii="Times New Roman" w:hAnsi="Times New Roman"/>
          <w:color w:val="333333"/>
          <w:sz w:val="24"/>
          <w:szCs w:val="24"/>
          <w:lang w:val="en-GB"/>
        </w:rPr>
        <w:t xml:space="preserve"> </w:t>
      </w:r>
      <w:r>
        <w:rPr>
          <w:rFonts w:ascii="Times New Roman" w:hAnsi="Times New Roman"/>
          <w:color w:val="333333"/>
          <w:sz w:val="24"/>
          <w:szCs w:val="24"/>
          <w:lang w:val="en-GB"/>
        </w:rPr>
        <w:t xml:space="preserve">for the </w:t>
      </w:r>
      <w:r w:rsidR="0025620F" w:rsidRPr="00A40E29">
        <w:rPr>
          <w:rFonts w:ascii="Times New Roman" w:hAnsi="Times New Roman"/>
          <w:color w:val="333333"/>
          <w:sz w:val="24"/>
          <w:szCs w:val="24"/>
          <w:lang w:val="en-GB"/>
        </w:rPr>
        <w:t>provi</w:t>
      </w:r>
      <w:r>
        <w:rPr>
          <w:rFonts w:ascii="Times New Roman" w:hAnsi="Times New Roman"/>
          <w:color w:val="333333"/>
          <w:sz w:val="24"/>
          <w:szCs w:val="24"/>
          <w:lang w:val="en-GB"/>
        </w:rPr>
        <w:t>sion of</w:t>
      </w:r>
      <w:r w:rsidR="0025620F" w:rsidRPr="00A40E29">
        <w:rPr>
          <w:rFonts w:ascii="Times New Roman" w:hAnsi="Times New Roman"/>
          <w:color w:val="333333"/>
          <w:sz w:val="24"/>
          <w:szCs w:val="24"/>
          <w:lang w:val="en-GB"/>
        </w:rPr>
        <w:t xml:space="preserve"> free secondary legal aid;</w:t>
      </w:r>
    </w:p>
    <w:p w14:paraId="68FB3BC1" w14:textId="77777777" w:rsidR="0025620F" w:rsidRPr="00A40E29" w:rsidRDefault="00BC7AB8" w:rsidP="00BC7AB8">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15" w:name="n329"/>
      <w:bookmarkEnd w:id="315"/>
      <w:r>
        <w:rPr>
          <w:rFonts w:ascii="Times New Roman" w:hAnsi="Times New Roman"/>
          <w:color w:val="333333"/>
          <w:sz w:val="24"/>
          <w:szCs w:val="24"/>
          <w:lang w:val="en-GB"/>
        </w:rPr>
        <w:t>P</w:t>
      </w:r>
      <w:r w:rsidR="0025620F" w:rsidRPr="00A40E29">
        <w:rPr>
          <w:rFonts w:ascii="Times New Roman" w:hAnsi="Times New Roman"/>
          <w:color w:val="333333"/>
          <w:sz w:val="24"/>
          <w:szCs w:val="24"/>
          <w:lang w:val="en-GB"/>
        </w:rPr>
        <w:t>ersons discriminat</w:t>
      </w:r>
      <w:r>
        <w:rPr>
          <w:rFonts w:ascii="Times New Roman" w:hAnsi="Times New Roman"/>
          <w:color w:val="333333"/>
          <w:sz w:val="24"/>
          <w:szCs w:val="24"/>
          <w:lang w:val="en-GB"/>
        </w:rPr>
        <w:t>ed against on any ground</w:t>
      </w:r>
      <w:r w:rsidR="0025620F" w:rsidRPr="00A40E29">
        <w:rPr>
          <w:rFonts w:ascii="Times New Roman" w:hAnsi="Times New Roman"/>
          <w:color w:val="333333"/>
          <w:sz w:val="24"/>
          <w:szCs w:val="24"/>
          <w:lang w:val="en-GB"/>
        </w:rPr>
        <w:t xml:space="preserve"> have adequate opportunities for legal protection.</w:t>
      </w:r>
    </w:p>
    <w:p w14:paraId="09303FAC" w14:textId="1038C38D" w:rsidR="0025620F" w:rsidRPr="00A40E29" w:rsidRDefault="0025620F" w:rsidP="00AC2F48">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16" w:name="n330"/>
      <w:bookmarkEnd w:id="316"/>
      <w:r w:rsidRPr="00A40E29">
        <w:rPr>
          <w:rFonts w:ascii="Times New Roman" w:hAnsi="Times New Roman"/>
          <w:color w:val="333333"/>
          <w:sz w:val="24"/>
          <w:szCs w:val="24"/>
          <w:lang w:val="en-GB"/>
        </w:rPr>
        <w:t xml:space="preserve">Stages for </w:t>
      </w:r>
      <w:r w:rsidR="00AC2F48">
        <w:rPr>
          <w:rFonts w:ascii="Times New Roman" w:hAnsi="Times New Roman"/>
          <w:color w:val="333333"/>
          <w:sz w:val="24"/>
          <w:szCs w:val="24"/>
          <w:lang w:val="en-GB"/>
        </w:rPr>
        <w:t>the</w:t>
      </w:r>
      <w:r w:rsidR="00BC7AB8">
        <w:rPr>
          <w:rFonts w:ascii="Times New Roman" w:hAnsi="Times New Roman"/>
          <w:color w:val="333333"/>
          <w:sz w:val="24"/>
          <w:szCs w:val="24"/>
          <w:lang w:val="en-GB"/>
        </w:rPr>
        <w:t xml:space="preserve"> implementation of </w:t>
      </w:r>
      <w:r w:rsidRPr="00A40E29">
        <w:rPr>
          <w:rFonts w:ascii="Times New Roman" w:hAnsi="Times New Roman"/>
          <w:color w:val="333333"/>
          <w:sz w:val="24"/>
          <w:szCs w:val="24"/>
          <w:lang w:val="en-GB"/>
        </w:rPr>
        <w:t xml:space="preserve">objectives to achieve </w:t>
      </w:r>
      <w:r w:rsidR="00AC2F48">
        <w:rPr>
          <w:rFonts w:ascii="Times New Roman" w:hAnsi="Times New Roman"/>
          <w:color w:val="333333"/>
          <w:sz w:val="24"/>
          <w:szCs w:val="24"/>
          <w:lang w:val="en-GB"/>
        </w:rPr>
        <w:t>O</w:t>
      </w:r>
      <w:r w:rsidR="008D4B0A">
        <w:rPr>
          <w:rFonts w:ascii="Times New Roman" w:hAnsi="Times New Roman"/>
          <w:color w:val="333333"/>
          <w:sz w:val="24"/>
          <w:szCs w:val="24"/>
          <w:lang w:val="en-GB"/>
        </w:rPr>
        <w:t>utcome</w:t>
      </w:r>
      <w:r w:rsidRPr="00A40E29">
        <w:rPr>
          <w:rFonts w:ascii="Times New Roman" w:hAnsi="Times New Roman"/>
          <w:color w:val="333333"/>
          <w:sz w:val="24"/>
          <w:szCs w:val="24"/>
          <w:lang w:val="en-GB"/>
        </w:rPr>
        <w:t xml:space="preserve"> 2 and </w:t>
      </w:r>
      <w:r w:rsidR="00805FE1">
        <w:rPr>
          <w:rFonts w:ascii="Times New Roman" w:hAnsi="Times New Roman"/>
          <w:color w:val="333333"/>
          <w:sz w:val="24"/>
          <w:szCs w:val="24"/>
          <w:lang w:val="en-GB"/>
        </w:rPr>
        <w:t>Expected results</w:t>
      </w:r>
      <w:r w:rsidRPr="00A40E29">
        <w:rPr>
          <w:rFonts w:ascii="Times New Roman" w:hAnsi="Times New Roman"/>
          <w:color w:val="333333"/>
          <w:sz w:val="24"/>
          <w:szCs w:val="24"/>
          <w:lang w:val="en-GB"/>
        </w:rPr>
        <w:t xml:space="preserve"> at each stage:</w:t>
      </w:r>
    </w:p>
    <w:tbl>
      <w:tblPr>
        <w:tblW w:w="5000" w:type="pct"/>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5134"/>
        <w:gridCol w:w="1513"/>
        <w:gridCol w:w="1529"/>
        <w:gridCol w:w="1513"/>
      </w:tblGrid>
      <w:tr w:rsidR="0025620F" w:rsidRPr="00A40E29" w14:paraId="28D7A185" w14:textId="77777777" w:rsidTr="0025620F">
        <w:trPr>
          <w:trHeight w:val="10"/>
        </w:trPr>
        <w:tc>
          <w:tcPr>
            <w:tcW w:w="4785" w:type="dxa"/>
            <w:tcBorders>
              <w:top w:val="single" w:sz="6" w:space="0" w:color="000000"/>
              <w:left w:val="nil"/>
              <w:bottom w:val="single" w:sz="6" w:space="0" w:color="000000"/>
              <w:right w:val="single" w:sz="6" w:space="0" w:color="000000"/>
            </w:tcBorders>
            <w:hideMark/>
          </w:tcPr>
          <w:p w14:paraId="1B0753D2"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bookmarkStart w:id="317" w:name="n331"/>
            <w:bookmarkEnd w:id="317"/>
            <w:r w:rsidRPr="00A40E29">
              <w:rPr>
                <w:rFonts w:ascii="Times New Roman" w:hAnsi="Times New Roman"/>
                <w:sz w:val="24"/>
                <w:szCs w:val="24"/>
                <w:lang w:val="en-GB"/>
              </w:rPr>
              <w:t>Indicators</w:t>
            </w:r>
          </w:p>
        </w:tc>
        <w:tc>
          <w:tcPr>
            <w:tcW w:w="1410" w:type="dxa"/>
            <w:tcBorders>
              <w:top w:val="single" w:sz="6" w:space="0" w:color="000000"/>
              <w:left w:val="single" w:sz="6" w:space="0" w:color="000000"/>
              <w:bottom w:val="single" w:sz="6" w:space="0" w:color="000000"/>
              <w:right w:val="single" w:sz="6" w:space="0" w:color="000000"/>
            </w:tcBorders>
            <w:hideMark/>
          </w:tcPr>
          <w:p w14:paraId="03276AD2"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Stage І</w:t>
            </w:r>
            <w:r w:rsidR="00634043">
              <w:rPr>
                <w:rFonts w:ascii="Times New Roman" w:hAnsi="Times New Roman"/>
                <w:sz w:val="24"/>
                <w:szCs w:val="24"/>
                <w:lang w:val="en-GB"/>
              </w:rPr>
              <w:t xml:space="preserve"> </w:t>
            </w:r>
            <w:r w:rsidRPr="00A40E29">
              <w:rPr>
                <w:rFonts w:ascii="Times New Roman" w:hAnsi="Times New Roman"/>
                <w:sz w:val="24"/>
                <w:szCs w:val="24"/>
                <w:lang w:val="en-GB"/>
              </w:rPr>
              <w:t>2022-2024</w:t>
            </w:r>
          </w:p>
        </w:tc>
        <w:tc>
          <w:tcPr>
            <w:tcW w:w="1425" w:type="dxa"/>
            <w:tcBorders>
              <w:top w:val="single" w:sz="6" w:space="0" w:color="000000"/>
              <w:left w:val="single" w:sz="6" w:space="0" w:color="000000"/>
              <w:bottom w:val="single" w:sz="6" w:space="0" w:color="000000"/>
              <w:right w:val="single" w:sz="6" w:space="0" w:color="000000"/>
            </w:tcBorders>
            <w:hideMark/>
          </w:tcPr>
          <w:p w14:paraId="1A39B15D"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Stage II 2025-2027</w:t>
            </w:r>
          </w:p>
        </w:tc>
        <w:tc>
          <w:tcPr>
            <w:tcW w:w="1410" w:type="dxa"/>
            <w:tcBorders>
              <w:top w:val="single" w:sz="6" w:space="0" w:color="000000"/>
              <w:left w:val="single" w:sz="6" w:space="0" w:color="000000"/>
              <w:bottom w:val="single" w:sz="6" w:space="0" w:color="000000"/>
              <w:right w:val="nil"/>
            </w:tcBorders>
            <w:hideMark/>
          </w:tcPr>
          <w:p w14:paraId="325603AC"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Stage III 2028-2030</w:t>
            </w:r>
          </w:p>
        </w:tc>
      </w:tr>
      <w:tr w:rsidR="0025620F" w:rsidRPr="00A40E29" w14:paraId="556A66DA" w14:textId="77777777" w:rsidTr="0025620F">
        <w:trPr>
          <w:trHeight w:val="10"/>
        </w:trPr>
        <w:tc>
          <w:tcPr>
            <w:tcW w:w="4785" w:type="dxa"/>
            <w:tcBorders>
              <w:top w:val="nil"/>
              <w:left w:val="nil"/>
              <w:bottom w:val="nil"/>
              <w:right w:val="nil"/>
            </w:tcBorders>
            <w:hideMark/>
          </w:tcPr>
          <w:p w14:paraId="735C4275" w14:textId="77777777" w:rsidR="0025620F" w:rsidRPr="00A40E29" w:rsidRDefault="0025620F" w:rsidP="0025620F">
            <w:pPr>
              <w:spacing w:before="150" w:after="150" w:line="240" w:lineRule="auto"/>
              <w:rPr>
                <w:rFonts w:ascii="Times New Roman" w:eastAsia="Times New Roman" w:hAnsi="Times New Roman" w:cs="Times New Roman"/>
                <w:sz w:val="24"/>
                <w:szCs w:val="24"/>
                <w:lang w:val="en-GB"/>
              </w:rPr>
            </w:pPr>
            <w:r w:rsidRPr="00A40E29">
              <w:rPr>
                <w:rFonts w:ascii="Times New Roman" w:hAnsi="Times New Roman"/>
                <w:sz w:val="24"/>
                <w:szCs w:val="24"/>
                <w:lang w:val="en-GB"/>
              </w:rPr>
              <w:lastRenderedPageBreak/>
              <w:t>1. Number of complaints regarding domestic violence, thousands (SDG indicator 5.2.2)</w:t>
            </w:r>
          </w:p>
        </w:tc>
        <w:tc>
          <w:tcPr>
            <w:tcW w:w="1410" w:type="dxa"/>
            <w:tcBorders>
              <w:top w:val="nil"/>
              <w:left w:val="nil"/>
              <w:bottom w:val="nil"/>
              <w:right w:val="nil"/>
            </w:tcBorders>
            <w:hideMark/>
          </w:tcPr>
          <w:p w14:paraId="356E65DC"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210</w:t>
            </w:r>
          </w:p>
        </w:tc>
        <w:tc>
          <w:tcPr>
            <w:tcW w:w="1425" w:type="dxa"/>
            <w:tcBorders>
              <w:top w:val="nil"/>
              <w:left w:val="nil"/>
              <w:bottom w:val="nil"/>
              <w:right w:val="nil"/>
            </w:tcBorders>
            <w:hideMark/>
          </w:tcPr>
          <w:p w14:paraId="67467D5D"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240</w:t>
            </w:r>
          </w:p>
        </w:tc>
        <w:tc>
          <w:tcPr>
            <w:tcW w:w="1410" w:type="dxa"/>
            <w:tcBorders>
              <w:top w:val="nil"/>
              <w:left w:val="nil"/>
              <w:bottom w:val="nil"/>
              <w:right w:val="nil"/>
            </w:tcBorders>
            <w:hideMark/>
          </w:tcPr>
          <w:p w14:paraId="16444DD3"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180</w:t>
            </w:r>
          </w:p>
        </w:tc>
      </w:tr>
      <w:tr w:rsidR="0025620F" w:rsidRPr="00A40E29" w14:paraId="0373BBB4" w14:textId="77777777" w:rsidTr="0025620F">
        <w:trPr>
          <w:trHeight w:val="10"/>
        </w:trPr>
        <w:tc>
          <w:tcPr>
            <w:tcW w:w="4785" w:type="dxa"/>
            <w:tcBorders>
              <w:top w:val="nil"/>
              <w:left w:val="nil"/>
              <w:bottom w:val="nil"/>
              <w:right w:val="nil"/>
            </w:tcBorders>
            <w:hideMark/>
          </w:tcPr>
          <w:p w14:paraId="6DF892CF" w14:textId="46B6AEEE" w:rsidR="0025620F" w:rsidRPr="00A40E29" w:rsidRDefault="00FB6AD9" w:rsidP="0025620F">
            <w:pPr>
              <w:spacing w:before="150" w:after="150" w:line="240" w:lineRule="auto"/>
              <w:rPr>
                <w:rFonts w:ascii="Times New Roman" w:eastAsia="Times New Roman" w:hAnsi="Times New Roman" w:cs="Times New Roman"/>
                <w:sz w:val="24"/>
                <w:szCs w:val="24"/>
                <w:lang w:val="en-GB"/>
              </w:rPr>
            </w:pPr>
            <w:r>
              <w:rPr>
                <w:rFonts w:ascii="Times New Roman" w:hAnsi="Times New Roman"/>
                <w:sz w:val="24"/>
                <w:szCs w:val="24"/>
                <w:lang w:val="en-GB"/>
              </w:rPr>
              <w:t>of them</w:t>
            </w:r>
            <w:r w:rsidR="00323139">
              <w:rPr>
                <w:rFonts w:ascii="Times New Roman" w:hAnsi="Times New Roman"/>
                <w:sz w:val="24"/>
                <w:szCs w:val="24"/>
                <w:lang w:val="en-GB"/>
              </w:rPr>
              <w:t xml:space="preserve"> - </w:t>
            </w:r>
            <w:r w:rsidR="0025620F" w:rsidRPr="00A40E29">
              <w:rPr>
                <w:rFonts w:ascii="Times New Roman" w:hAnsi="Times New Roman"/>
                <w:sz w:val="24"/>
                <w:szCs w:val="24"/>
                <w:lang w:val="en-GB"/>
              </w:rPr>
              <w:t>from women</w:t>
            </w:r>
          </w:p>
        </w:tc>
        <w:tc>
          <w:tcPr>
            <w:tcW w:w="1410" w:type="dxa"/>
            <w:tcBorders>
              <w:top w:val="nil"/>
              <w:left w:val="nil"/>
              <w:bottom w:val="nil"/>
              <w:right w:val="nil"/>
            </w:tcBorders>
            <w:hideMark/>
          </w:tcPr>
          <w:p w14:paraId="7424F254"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170</w:t>
            </w:r>
          </w:p>
        </w:tc>
        <w:tc>
          <w:tcPr>
            <w:tcW w:w="1425" w:type="dxa"/>
            <w:tcBorders>
              <w:top w:val="nil"/>
              <w:left w:val="nil"/>
              <w:bottom w:val="nil"/>
              <w:right w:val="nil"/>
            </w:tcBorders>
            <w:hideMark/>
          </w:tcPr>
          <w:p w14:paraId="48716658"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185</w:t>
            </w:r>
          </w:p>
        </w:tc>
        <w:tc>
          <w:tcPr>
            <w:tcW w:w="1410" w:type="dxa"/>
            <w:tcBorders>
              <w:top w:val="nil"/>
              <w:left w:val="nil"/>
              <w:bottom w:val="nil"/>
              <w:right w:val="nil"/>
            </w:tcBorders>
            <w:hideMark/>
          </w:tcPr>
          <w:p w14:paraId="4170121D"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150</w:t>
            </w:r>
          </w:p>
        </w:tc>
      </w:tr>
      <w:tr w:rsidR="0025620F" w:rsidRPr="00A40E29" w14:paraId="6B7F7FDF" w14:textId="77777777" w:rsidTr="0025620F">
        <w:trPr>
          <w:trHeight w:val="10"/>
        </w:trPr>
        <w:tc>
          <w:tcPr>
            <w:tcW w:w="4785" w:type="dxa"/>
            <w:tcBorders>
              <w:top w:val="nil"/>
              <w:left w:val="nil"/>
              <w:bottom w:val="nil"/>
              <w:right w:val="nil"/>
            </w:tcBorders>
            <w:hideMark/>
          </w:tcPr>
          <w:p w14:paraId="09F4A1B7" w14:textId="77777777" w:rsidR="0025620F" w:rsidRPr="00A40E29" w:rsidRDefault="0025620F" w:rsidP="00AC2F48">
            <w:pPr>
              <w:spacing w:before="150" w:after="150" w:line="240" w:lineRule="auto"/>
              <w:rPr>
                <w:rFonts w:ascii="Times New Roman" w:eastAsia="Times New Roman" w:hAnsi="Times New Roman" w:cs="Times New Roman"/>
                <w:sz w:val="24"/>
                <w:szCs w:val="24"/>
                <w:lang w:val="en-GB"/>
              </w:rPr>
            </w:pPr>
            <w:r w:rsidRPr="00A40E29">
              <w:rPr>
                <w:rFonts w:ascii="Times New Roman" w:hAnsi="Times New Roman"/>
                <w:sz w:val="24"/>
                <w:szCs w:val="24"/>
                <w:lang w:val="en-GB"/>
              </w:rPr>
              <w:t xml:space="preserve">2. </w:t>
            </w:r>
            <w:r w:rsidR="00262F88" w:rsidRPr="00A40E29">
              <w:rPr>
                <w:rFonts w:ascii="Times New Roman" w:hAnsi="Times New Roman"/>
                <w:sz w:val="24"/>
                <w:szCs w:val="24"/>
                <w:lang w:val="en-GB"/>
              </w:rPr>
              <w:t>Number of</w:t>
            </w:r>
            <w:r w:rsidRPr="00A40E29">
              <w:rPr>
                <w:rFonts w:ascii="Times New Roman" w:hAnsi="Times New Roman"/>
                <w:sz w:val="24"/>
                <w:szCs w:val="24"/>
                <w:lang w:val="en-GB"/>
              </w:rPr>
              <w:t xml:space="preserve"> </w:t>
            </w:r>
            <w:r w:rsidR="00262F88" w:rsidRPr="00A40E29">
              <w:rPr>
                <w:rFonts w:ascii="Times New Roman" w:hAnsi="Times New Roman"/>
                <w:sz w:val="24"/>
                <w:szCs w:val="24"/>
                <w:lang w:val="en-GB"/>
              </w:rPr>
              <w:t xml:space="preserve">specialized </w:t>
            </w:r>
            <w:r w:rsidR="00AC2F48" w:rsidRPr="00A40E29">
              <w:rPr>
                <w:rFonts w:ascii="Times New Roman" w:hAnsi="Times New Roman"/>
                <w:sz w:val="24"/>
                <w:szCs w:val="24"/>
                <w:lang w:val="en-GB"/>
              </w:rPr>
              <w:t>support</w:t>
            </w:r>
            <w:r w:rsidR="00AC2F48">
              <w:rPr>
                <w:rFonts w:ascii="Times New Roman" w:hAnsi="Times New Roman"/>
                <w:sz w:val="24"/>
                <w:szCs w:val="24"/>
                <w:lang w:val="en-GB"/>
              </w:rPr>
              <w:t xml:space="preserve"> </w:t>
            </w:r>
            <w:r w:rsidR="00262F88" w:rsidRPr="00A40E29">
              <w:rPr>
                <w:rFonts w:ascii="Times New Roman" w:hAnsi="Times New Roman"/>
                <w:sz w:val="24"/>
                <w:szCs w:val="24"/>
                <w:lang w:val="en-GB"/>
              </w:rPr>
              <w:t>services for</w:t>
            </w:r>
            <w:r w:rsidR="00621DA7" w:rsidRPr="00A40E29">
              <w:rPr>
                <w:rFonts w:ascii="Times New Roman" w:hAnsi="Times New Roman"/>
                <w:sz w:val="24"/>
                <w:szCs w:val="24"/>
                <w:lang w:val="en-GB"/>
              </w:rPr>
              <w:t xml:space="preserve"> </w:t>
            </w:r>
            <w:r w:rsidR="00262F88" w:rsidRPr="00A40E29">
              <w:rPr>
                <w:rFonts w:ascii="Times New Roman" w:hAnsi="Times New Roman"/>
                <w:sz w:val="24"/>
                <w:szCs w:val="24"/>
                <w:lang w:val="en-GB"/>
              </w:rPr>
              <w:t>victims of domestic violence</w:t>
            </w:r>
            <w:r w:rsidRPr="00A40E29">
              <w:rPr>
                <w:rFonts w:ascii="Times New Roman" w:hAnsi="Times New Roman"/>
                <w:sz w:val="24"/>
                <w:szCs w:val="24"/>
                <w:lang w:val="en-GB"/>
              </w:rPr>
              <w:t xml:space="preserve">, </w:t>
            </w:r>
            <w:r w:rsidR="00262F88" w:rsidRPr="00A40E29">
              <w:rPr>
                <w:rFonts w:ascii="Times New Roman" w:hAnsi="Times New Roman"/>
                <w:sz w:val="24"/>
                <w:szCs w:val="24"/>
                <w:lang w:val="en-GB"/>
              </w:rPr>
              <w:t>units</w:t>
            </w:r>
            <w:r w:rsidRPr="00A40E29">
              <w:rPr>
                <w:rFonts w:ascii="Times New Roman" w:hAnsi="Times New Roman"/>
                <w:sz w:val="24"/>
                <w:szCs w:val="24"/>
                <w:lang w:val="en-GB"/>
              </w:rPr>
              <w:t xml:space="preserve"> (SDG indicator 5.2.3)</w:t>
            </w:r>
          </w:p>
        </w:tc>
        <w:tc>
          <w:tcPr>
            <w:tcW w:w="1410" w:type="dxa"/>
            <w:tcBorders>
              <w:top w:val="nil"/>
              <w:left w:val="nil"/>
              <w:bottom w:val="nil"/>
              <w:right w:val="nil"/>
            </w:tcBorders>
            <w:hideMark/>
          </w:tcPr>
          <w:p w14:paraId="08EC9B3D"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450</w:t>
            </w:r>
          </w:p>
        </w:tc>
        <w:tc>
          <w:tcPr>
            <w:tcW w:w="1425" w:type="dxa"/>
            <w:tcBorders>
              <w:top w:val="nil"/>
              <w:left w:val="nil"/>
              <w:bottom w:val="nil"/>
              <w:right w:val="nil"/>
            </w:tcBorders>
            <w:hideMark/>
          </w:tcPr>
          <w:p w14:paraId="780C17A6"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p>
        </w:tc>
        <w:tc>
          <w:tcPr>
            <w:tcW w:w="1410" w:type="dxa"/>
            <w:tcBorders>
              <w:top w:val="nil"/>
              <w:left w:val="nil"/>
              <w:bottom w:val="nil"/>
              <w:right w:val="nil"/>
            </w:tcBorders>
            <w:hideMark/>
          </w:tcPr>
          <w:p w14:paraId="02F426C2"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p>
        </w:tc>
      </w:tr>
      <w:tr w:rsidR="0025620F" w:rsidRPr="00A40E29" w14:paraId="43B9916C" w14:textId="77777777" w:rsidTr="0025620F">
        <w:trPr>
          <w:trHeight w:val="10"/>
        </w:trPr>
        <w:tc>
          <w:tcPr>
            <w:tcW w:w="4785" w:type="dxa"/>
            <w:tcBorders>
              <w:top w:val="nil"/>
              <w:left w:val="nil"/>
              <w:bottom w:val="nil"/>
              <w:right w:val="nil"/>
            </w:tcBorders>
            <w:hideMark/>
          </w:tcPr>
          <w:p w14:paraId="15596BFA" w14:textId="77777777" w:rsidR="0025620F" w:rsidRPr="00A40E29" w:rsidRDefault="0025620F" w:rsidP="0025620F">
            <w:pPr>
              <w:spacing w:before="150" w:after="150" w:line="240" w:lineRule="auto"/>
              <w:rPr>
                <w:rFonts w:ascii="Times New Roman" w:eastAsia="Times New Roman" w:hAnsi="Times New Roman" w:cs="Times New Roman"/>
                <w:sz w:val="24"/>
                <w:szCs w:val="24"/>
                <w:lang w:val="en-GB"/>
              </w:rPr>
            </w:pPr>
            <w:r w:rsidRPr="00A40E29">
              <w:rPr>
                <w:rFonts w:ascii="Times New Roman" w:hAnsi="Times New Roman"/>
                <w:sz w:val="24"/>
                <w:szCs w:val="24"/>
                <w:lang w:val="en-GB"/>
              </w:rPr>
              <w:t>3. Number of persons who seek free legal aid, thousands (SDG indicator 16.3.2)</w:t>
            </w:r>
          </w:p>
        </w:tc>
        <w:tc>
          <w:tcPr>
            <w:tcW w:w="1410" w:type="dxa"/>
            <w:tcBorders>
              <w:top w:val="nil"/>
              <w:left w:val="nil"/>
              <w:bottom w:val="nil"/>
              <w:right w:val="nil"/>
            </w:tcBorders>
            <w:hideMark/>
          </w:tcPr>
          <w:p w14:paraId="229017D6"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390</w:t>
            </w:r>
          </w:p>
        </w:tc>
        <w:tc>
          <w:tcPr>
            <w:tcW w:w="1425" w:type="dxa"/>
            <w:tcBorders>
              <w:top w:val="nil"/>
              <w:left w:val="nil"/>
              <w:bottom w:val="nil"/>
              <w:right w:val="nil"/>
            </w:tcBorders>
            <w:hideMark/>
          </w:tcPr>
          <w:p w14:paraId="0CEF2132"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410</w:t>
            </w:r>
          </w:p>
        </w:tc>
        <w:tc>
          <w:tcPr>
            <w:tcW w:w="1410" w:type="dxa"/>
            <w:tcBorders>
              <w:top w:val="nil"/>
              <w:left w:val="nil"/>
              <w:bottom w:val="nil"/>
              <w:right w:val="nil"/>
            </w:tcBorders>
            <w:hideMark/>
          </w:tcPr>
          <w:p w14:paraId="4CD93455"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430</w:t>
            </w:r>
          </w:p>
        </w:tc>
      </w:tr>
      <w:tr w:rsidR="0025620F" w:rsidRPr="00A40E29" w14:paraId="184AE201" w14:textId="77777777" w:rsidTr="0025620F">
        <w:trPr>
          <w:trHeight w:val="10"/>
        </w:trPr>
        <w:tc>
          <w:tcPr>
            <w:tcW w:w="4785" w:type="dxa"/>
            <w:tcBorders>
              <w:top w:val="nil"/>
              <w:left w:val="nil"/>
              <w:bottom w:val="nil"/>
              <w:right w:val="nil"/>
            </w:tcBorders>
            <w:hideMark/>
          </w:tcPr>
          <w:p w14:paraId="410CAF55" w14:textId="1106CB88" w:rsidR="0025620F" w:rsidRPr="00A40E29" w:rsidRDefault="00FB6AD9" w:rsidP="0025620F">
            <w:pPr>
              <w:spacing w:before="150" w:after="150" w:line="240" w:lineRule="auto"/>
              <w:rPr>
                <w:rFonts w:ascii="Times New Roman" w:eastAsia="Times New Roman" w:hAnsi="Times New Roman" w:cs="Times New Roman"/>
                <w:sz w:val="24"/>
                <w:szCs w:val="24"/>
                <w:lang w:val="en-GB"/>
              </w:rPr>
            </w:pPr>
            <w:r>
              <w:rPr>
                <w:rFonts w:ascii="Times New Roman" w:hAnsi="Times New Roman"/>
                <w:sz w:val="24"/>
                <w:szCs w:val="24"/>
                <w:lang w:val="en-GB"/>
              </w:rPr>
              <w:t xml:space="preserve">of them - </w:t>
            </w:r>
            <w:r w:rsidR="0025620F" w:rsidRPr="00A40E29">
              <w:rPr>
                <w:rFonts w:ascii="Times New Roman" w:hAnsi="Times New Roman"/>
                <w:sz w:val="24"/>
                <w:szCs w:val="24"/>
                <w:lang w:val="en-GB"/>
              </w:rPr>
              <w:t>women</w:t>
            </w:r>
          </w:p>
        </w:tc>
        <w:tc>
          <w:tcPr>
            <w:tcW w:w="1410" w:type="dxa"/>
            <w:tcBorders>
              <w:top w:val="nil"/>
              <w:left w:val="nil"/>
              <w:bottom w:val="nil"/>
              <w:right w:val="nil"/>
            </w:tcBorders>
            <w:hideMark/>
          </w:tcPr>
          <w:p w14:paraId="1EAF1437"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230</w:t>
            </w:r>
          </w:p>
        </w:tc>
        <w:tc>
          <w:tcPr>
            <w:tcW w:w="1425" w:type="dxa"/>
            <w:tcBorders>
              <w:top w:val="nil"/>
              <w:left w:val="nil"/>
              <w:bottom w:val="nil"/>
              <w:right w:val="nil"/>
            </w:tcBorders>
            <w:hideMark/>
          </w:tcPr>
          <w:p w14:paraId="3DA74EA2"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240</w:t>
            </w:r>
          </w:p>
        </w:tc>
        <w:tc>
          <w:tcPr>
            <w:tcW w:w="1410" w:type="dxa"/>
            <w:tcBorders>
              <w:top w:val="nil"/>
              <w:left w:val="nil"/>
              <w:bottom w:val="nil"/>
              <w:right w:val="nil"/>
            </w:tcBorders>
            <w:hideMark/>
          </w:tcPr>
          <w:p w14:paraId="56806FB9"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280</w:t>
            </w:r>
          </w:p>
        </w:tc>
      </w:tr>
      <w:tr w:rsidR="0025620F" w:rsidRPr="00A40E29" w14:paraId="7E39A12A" w14:textId="77777777" w:rsidTr="0025620F">
        <w:trPr>
          <w:trHeight w:val="10"/>
        </w:trPr>
        <w:tc>
          <w:tcPr>
            <w:tcW w:w="4785" w:type="dxa"/>
            <w:tcBorders>
              <w:top w:val="nil"/>
              <w:left w:val="nil"/>
              <w:bottom w:val="nil"/>
              <w:right w:val="nil"/>
            </w:tcBorders>
            <w:hideMark/>
          </w:tcPr>
          <w:p w14:paraId="0BCCF305" w14:textId="11525032" w:rsidR="0025620F" w:rsidRPr="00A40E29" w:rsidRDefault="0025620F" w:rsidP="00D65D57">
            <w:pPr>
              <w:spacing w:before="150" w:after="150" w:line="240" w:lineRule="auto"/>
              <w:rPr>
                <w:rFonts w:ascii="Times New Roman" w:eastAsia="Times New Roman" w:hAnsi="Times New Roman" w:cs="Times New Roman"/>
                <w:sz w:val="24"/>
                <w:szCs w:val="24"/>
                <w:lang w:val="en-GB"/>
              </w:rPr>
            </w:pPr>
            <w:r w:rsidRPr="00A40E29">
              <w:rPr>
                <w:rFonts w:ascii="Times New Roman" w:hAnsi="Times New Roman"/>
                <w:sz w:val="24"/>
                <w:szCs w:val="24"/>
                <w:lang w:val="en-GB"/>
              </w:rPr>
              <w:t xml:space="preserve">4. </w:t>
            </w:r>
            <w:r w:rsidR="00D65D57">
              <w:rPr>
                <w:rFonts w:ascii="Times New Roman" w:hAnsi="Times New Roman"/>
                <w:sz w:val="24"/>
                <w:szCs w:val="24"/>
                <w:lang w:val="en-GB"/>
              </w:rPr>
              <w:t>S</w:t>
            </w:r>
            <w:r w:rsidRPr="00A40E29">
              <w:rPr>
                <w:rFonts w:ascii="Times New Roman" w:hAnsi="Times New Roman"/>
                <w:sz w:val="24"/>
                <w:szCs w:val="24"/>
                <w:lang w:val="en-GB"/>
              </w:rPr>
              <w:t xml:space="preserve">hare of employees of the </w:t>
            </w:r>
            <w:r w:rsidR="00FB6AD9">
              <w:rPr>
                <w:rFonts w:ascii="Times New Roman" w:hAnsi="Times New Roman"/>
                <w:sz w:val="24"/>
                <w:szCs w:val="24"/>
                <w:lang w:val="en-GB"/>
              </w:rPr>
              <w:t>P</w:t>
            </w:r>
            <w:r w:rsidRPr="00A40E29">
              <w:rPr>
                <w:rFonts w:ascii="Times New Roman" w:hAnsi="Times New Roman"/>
                <w:sz w:val="24"/>
                <w:szCs w:val="24"/>
                <w:lang w:val="en-GB"/>
              </w:rPr>
              <w:t>rosecutor's office, the police, the courts, the Armed Forces, the Security Service of Ukraine, the State Border</w:t>
            </w:r>
            <w:r w:rsidR="00D65D57">
              <w:rPr>
                <w:rFonts w:ascii="Times New Roman" w:hAnsi="Times New Roman"/>
                <w:sz w:val="24"/>
                <w:szCs w:val="24"/>
                <w:lang w:val="en-GB"/>
              </w:rPr>
              <w:t xml:space="preserve"> Guard</w:t>
            </w:r>
            <w:r w:rsidRPr="00A40E29">
              <w:rPr>
                <w:rFonts w:ascii="Times New Roman" w:hAnsi="Times New Roman"/>
                <w:sz w:val="24"/>
                <w:szCs w:val="24"/>
                <w:lang w:val="en-GB"/>
              </w:rPr>
              <w:t xml:space="preserve"> Service, who received training certificates on </w:t>
            </w:r>
            <w:r w:rsidR="00D65D57">
              <w:rPr>
                <w:rFonts w:ascii="Times New Roman" w:hAnsi="Times New Roman"/>
                <w:sz w:val="24"/>
                <w:szCs w:val="24"/>
                <w:lang w:val="en-GB"/>
              </w:rPr>
              <w:t xml:space="preserve">combating </w:t>
            </w:r>
            <w:r w:rsidRPr="00A40E29">
              <w:rPr>
                <w:rFonts w:ascii="Times New Roman" w:hAnsi="Times New Roman"/>
                <w:sz w:val="24"/>
                <w:szCs w:val="24"/>
                <w:lang w:val="en-GB"/>
              </w:rPr>
              <w:t xml:space="preserve">discrimination and gender-based violence, </w:t>
            </w:r>
            <w:r w:rsidR="00D65D57">
              <w:rPr>
                <w:rFonts w:ascii="Times New Roman" w:hAnsi="Times New Roman"/>
                <w:sz w:val="24"/>
                <w:szCs w:val="24"/>
                <w:lang w:val="en-GB"/>
              </w:rPr>
              <w:t>of all those trained</w:t>
            </w:r>
            <w:r w:rsidRPr="00A40E29">
              <w:rPr>
                <w:rFonts w:ascii="Times New Roman" w:hAnsi="Times New Roman"/>
                <w:sz w:val="24"/>
                <w:szCs w:val="24"/>
                <w:lang w:val="en-GB"/>
              </w:rPr>
              <w:t xml:space="preserve">, </w:t>
            </w:r>
            <w:r w:rsidR="00607914" w:rsidRPr="00A40E29">
              <w:rPr>
                <w:rFonts w:ascii="Times New Roman" w:hAnsi="Times New Roman"/>
                <w:sz w:val="24"/>
                <w:szCs w:val="24"/>
                <w:lang w:val="en-GB"/>
              </w:rPr>
              <w:t>per cent</w:t>
            </w:r>
          </w:p>
        </w:tc>
        <w:tc>
          <w:tcPr>
            <w:tcW w:w="1410" w:type="dxa"/>
            <w:tcBorders>
              <w:top w:val="nil"/>
              <w:left w:val="nil"/>
              <w:bottom w:val="nil"/>
              <w:right w:val="nil"/>
            </w:tcBorders>
            <w:hideMark/>
          </w:tcPr>
          <w:p w14:paraId="5093B233"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40</w:t>
            </w:r>
          </w:p>
        </w:tc>
        <w:tc>
          <w:tcPr>
            <w:tcW w:w="1425" w:type="dxa"/>
            <w:tcBorders>
              <w:top w:val="nil"/>
              <w:left w:val="nil"/>
              <w:bottom w:val="nil"/>
              <w:right w:val="nil"/>
            </w:tcBorders>
            <w:hideMark/>
          </w:tcPr>
          <w:p w14:paraId="4D282EE2"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60</w:t>
            </w:r>
          </w:p>
        </w:tc>
        <w:tc>
          <w:tcPr>
            <w:tcW w:w="1410" w:type="dxa"/>
            <w:tcBorders>
              <w:top w:val="nil"/>
              <w:left w:val="nil"/>
              <w:bottom w:val="nil"/>
              <w:right w:val="nil"/>
            </w:tcBorders>
            <w:hideMark/>
          </w:tcPr>
          <w:p w14:paraId="199B8492"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80</w:t>
            </w:r>
          </w:p>
        </w:tc>
      </w:tr>
      <w:tr w:rsidR="0025620F" w:rsidRPr="00A40E29" w14:paraId="555093A1" w14:textId="77777777" w:rsidTr="0025620F">
        <w:trPr>
          <w:trHeight w:val="10"/>
        </w:trPr>
        <w:tc>
          <w:tcPr>
            <w:tcW w:w="4785" w:type="dxa"/>
            <w:tcBorders>
              <w:top w:val="nil"/>
              <w:left w:val="nil"/>
              <w:bottom w:val="nil"/>
              <w:right w:val="nil"/>
            </w:tcBorders>
            <w:hideMark/>
          </w:tcPr>
          <w:p w14:paraId="03E8B715" w14:textId="77777777" w:rsidR="0025620F" w:rsidRPr="00A40E29" w:rsidRDefault="0025620F" w:rsidP="0025620F">
            <w:pPr>
              <w:spacing w:before="150" w:after="150" w:line="240" w:lineRule="auto"/>
              <w:rPr>
                <w:rFonts w:ascii="Times New Roman" w:eastAsia="Times New Roman" w:hAnsi="Times New Roman" w:cs="Times New Roman"/>
                <w:sz w:val="24"/>
                <w:szCs w:val="24"/>
                <w:lang w:val="en-GB"/>
              </w:rPr>
            </w:pPr>
            <w:r w:rsidRPr="00A40E29">
              <w:rPr>
                <w:rFonts w:ascii="Times New Roman" w:hAnsi="Times New Roman"/>
                <w:sz w:val="24"/>
                <w:szCs w:val="24"/>
                <w:lang w:val="en-GB"/>
              </w:rPr>
              <w:t>5. Share of people w</w:t>
            </w:r>
            <w:r w:rsidR="00D65D57">
              <w:rPr>
                <w:rFonts w:ascii="Times New Roman" w:hAnsi="Times New Roman"/>
                <w:sz w:val="24"/>
                <w:szCs w:val="24"/>
                <w:lang w:val="en-GB"/>
              </w:rPr>
              <w:t>ho reported that in the last 12</w:t>
            </w:r>
            <w:r w:rsidRPr="00A40E29">
              <w:rPr>
                <w:rFonts w:ascii="Times New Roman" w:hAnsi="Times New Roman"/>
                <w:sz w:val="24"/>
                <w:szCs w:val="24"/>
                <w:lang w:val="en-GB"/>
              </w:rPr>
              <w:br/>
              <w:t>months they had personally fac</w:t>
            </w:r>
            <w:r w:rsidR="00D65D57">
              <w:rPr>
                <w:rFonts w:ascii="Times New Roman" w:hAnsi="Times New Roman"/>
                <w:sz w:val="24"/>
                <w:szCs w:val="24"/>
                <w:lang w:val="en-GB"/>
              </w:rPr>
              <w:t xml:space="preserve">ed discrimination or harassment </w:t>
            </w:r>
            <w:r w:rsidRPr="00A40E29">
              <w:rPr>
                <w:rFonts w:ascii="Times New Roman" w:hAnsi="Times New Roman"/>
                <w:sz w:val="24"/>
                <w:szCs w:val="24"/>
                <w:lang w:val="en-GB"/>
              </w:rPr>
              <w:t>based on discrimination in total population, per cent (SDG indicator 10.2.1)</w:t>
            </w:r>
          </w:p>
        </w:tc>
        <w:tc>
          <w:tcPr>
            <w:tcW w:w="1410" w:type="dxa"/>
            <w:tcBorders>
              <w:top w:val="nil"/>
              <w:left w:val="nil"/>
              <w:bottom w:val="nil"/>
              <w:right w:val="nil"/>
            </w:tcBorders>
            <w:hideMark/>
          </w:tcPr>
          <w:p w14:paraId="11C4469F"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55</w:t>
            </w:r>
          </w:p>
        </w:tc>
        <w:tc>
          <w:tcPr>
            <w:tcW w:w="1425" w:type="dxa"/>
            <w:tcBorders>
              <w:top w:val="nil"/>
              <w:left w:val="nil"/>
              <w:bottom w:val="nil"/>
              <w:right w:val="nil"/>
            </w:tcBorders>
            <w:hideMark/>
          </w:tcPr>
          <w:p w14:paraId="31D5F8C3"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50</w:t>
            </w:r>
          </w:p>
        </w:tc>
        <w:tc>
          <w:tcPr>
            <w:tcW w:w="1410" w:type="dxa"/>
            <w:tcBorders>
              <w:top w:val="nil"/>
              <w:left w:val="nil"/>
              <w:bottom w:val="nil"/>
              <w:right w:val="nil"/>
            </w:tcBorders>
            <w:hideMark/>
          </w:tcPr>
          <w:p w14:paraId="78B510C0"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45</w:t>
            </w:r>
          </w:p>
        </w:tc>
      </w:tr>
      <w:tr w:rsidR="0025620F" w:rsidRPr="00A40E29" w14:paraId="228BDDCC" w14:textId="77777777" w:rsidTr="0025620F">
        <w:trPr>
          <w:trHeight w:val="10"/>
        </w:trPr>
        <w:tc>
          <w:tcPr>
            <w:tcW w:w="4785" w:type="dxa"/>
            <w:tcBorders>
              <w:top w:val="nil"/>
              <w:left w:val="nil"/>
              <w:bottom w:val="nil"/>
              <w:right w:val="nil"/>
            </w:tcBorders>
            <w:hideMark/>
          </w:tcPr>
          <w:p w14:paraId="0F3C6753" w14:textId="5E57A0A2" w:rsidR="0025620F" w:rsidRPr="00A40E29" w:rsidRDefault="0025620F" w:rsidP="0025620F">
            <w:pPr>
              <w:spacing w:before="150" w:after="150" w:line="240" w:lineRule="auto"/>
              <w:rPr>
                <w:rFonts w:ascii="Times New Roman" w:eastAsia="Times New Roman" w:hAnsi="Times New Roman" w:cs="Times New Roman"/>
                <w:sz w:val="24"/>
                <w:szCs w:val="24"/>
                <w:lang w:val="en-GB"/>
              </w:rPr>
            </w:pPr>
            <w:r w:rsidRPr="00A40E29">
              <w:rPr>
                <w:rFonts w:ascii="Times New Roman" w:hAnsi="Times New Roman"/>
                <w:sz w:val="24"/>
                <w:szCs w:val="24"/>
                <w:lang w:val="en-GB"/>
              </w:rPr>
              <w:t xml:space="preserve">6. Social cohesion index by </w:t>
            </w:r>
            <w:r w:rsidR="00FB6AD9">
              <w:rPr>
                <w:rFonts w:ascii="Times New Roman" w:hAnsi="Times New Roman"/>
                <w:sz w:val="24"/>
                <w:szCs w:val="24"/>
                <w:lang w:val="en-GB"/>
              </w:rPr>
              <w:t>sex</w:t>
            </w:r>
          </w:p>
        </w:tc>
        <w:tc>
          <w:tcPr>
            <w:tcW w:w="1410" w:type="dxa"/>
            <w:tcBorders>
              <w:top w:val="nil"/>
              <w:left w:val="nil"/>
              <w:bottom w:val="nil"/>
              <w:right w:val="nil"/>
            </w:tcBorders>
            <w:hideMark/>
          </w:tcPr>
          <w:p w14:paraId="1B549AD8"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p>
        </w:tc>
        <w:tc>
          <w:tcPr>
            <w:tcW w:w="1425" w:type="dxa"/>
            <w:tcBorders>
              <w:top w:val="nil"/>
              <w:left w:val="nil"/>
              <w:bottom w:val="nil"/>
              <w:right w:val="nil"/>
            </w:tcBorders>
            <w:hideMark/>
          </w:tcPr>
          <w:p w14:paraId="17C51315"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p>
        </w:tc>
        <w:tc>
          <w:tcPr>
            <w:tcW w:w="1410" w:type="dxa"/>
            <w:tcBorders>
              <w:top w:val="nil"/>
              <w:left w:val="nil"/>
              <w:bottom w:val="nil"/>
              <w:right w:val="nil"/>
            </w:tcBorders>
            <w:hideMark/>
          </w:tcPr>
          <w:p w14:paraId="7E79D275"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p>
        </w:tc>
      </w:tr>
    </w:tbl>
    <w:p w14:paraId="6AC8A85C" w14:textId="77777777" w:rsidR="0025620F" w:rsidRPr="00A40E29" w:rsidRDefault="008D4B0A"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18" w:name="n332"/>
      <w:bookmarkEnd w:id="318"/>
      <w:r>
        <w:rPr>
          <w:rFonts w:ascii="Times New Roman" w:hAnsi="Times New Roman"/>
          <w:color w:val="333333"/>
          <w:sz w:val="24"/>
          <w:szCs w:val="24"/>
          <w:lang w:val="en-GB"/>
        </w:rPr>
        <w:t>Outcome</w:t>
      </w:r>
      <w:r w:rsidR="00D65D57">
        <w:rPr>
          <w:rFonts w:ascii="Times New Roman" w:hAnsi="Times New Roman"/>
          <w:color w:val="333333"/>
          <w:sz w:val="24"/>
          <w:szCs w:val="24"/>
          <w:lang w:val="en-GB"/>
        </w:rPr>
        <w:t xml:space="preserve"> 3:</w:t>
      </w:r>
      <w:r w:rsidR="0025620F" w:rsidRPr="00A40E29">
        <w:rPr>
          <w:rFonts w:ascii="Times New Roman" w:hAnsi="Times New Roman"/>
          <w:color w:val="333333"/>
          <w:sz w:val="24"/>
          <w:szCs w:val="24"/>
          <w:lang w:val="en-GB"/>
        </w:rPr>
        <w:t xml:space="preserve"> Women and men enjoy equal rights and opportunities of human development in the field of education, healthcare, social protection, culture and sports</w:t>
      </w:r>
    </w:p>
    <w:p w14:paraId="2EEFB5AD" w14:textId="54D46261" w:rsidR="0025620F" w:rsidRPr="00A40E29" w:rsidRDefault="0025620F" w:rsidP="00D65D57">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19" w:name="n333"/>
      <w:bookmarkEnd w:id="319"/>
      <w:r w:rsidRPr="00A40E29">
        <w:rPr>
          <w:rFonts w:ascii="Times New Roman" w:hAnsi="Times New Roman"/>
          <w:color w:val="333333"/>
          <w:sz w:val="24"/>
          <w:szCs w:val="24"/>
          <w:lang w:val="en-GB"/>
        </w:rPr>
        <w:t xml:space="preserve">The achievement of this </w:t>
      </w:r>
      <w:r w:rsidR="008D4B0A">
        <w:rPr>
          <w:rFonts w:ascii="Times New Roman" w:hAnsi="Times New Roman"/>
          <w:color w:val="333333"/>
          <w:sz w:val="24"/>
          <w:szCs w:val="24"/>
          <w:lang w:val="en-GB"/>
        </w:rPr>
        <w:t>outcome</w:t>
      </w:r>
      <w:r w:rsidRPr="00A40E29">
        <w:rPr>
          <w:rFonts w:ascii="Times New Roman" w:hAnsi="Times New Roman"/>
          <w:color w:val="333333"/>
          <w:sz w:val="24"/>
          <w:szCs w:val="24"/>
          <w:lang w:val="en-GB"/>
        </w:rPr>
        <w:t xml:space="preserve"> will be in line with the priorities of</w:t>
      </w:r>
      <w:r w:rsidR="00FB6AD9">
        <w:rPr>
          <w:rFonts w:ascii="Times New Roman" w:hAnsi="Times New Roman"/>
          <w:color w:val="333333"/>
          <w:sz w:val="24"/>
          <w:szCs w:val="24"/>
          <w:lang w:val="en-GB"/>
        </w:rPr>
        <w:t xml:space="preserve"> the</w:t>
      </w:r>
      <w:r w:rsidR="00634043">
        <w:rPr>
          <w:rFonts w:ascii="Times New Roman" w:hAnsi="Times New Roman"/>
          <w:color w:val="333333"/>
          <w:sz w:val="24"/>
          <w:szCs w:val="24"/>
          <w:lang w:val="en-GB"/>
        </w:rPr>
        <w:t xml:space="preserve"> </w:t>
      </w:r>
      <w:hyperlink r:id="rId64" w:tgtFrame="_blank" w:history="1">
        <w:r w:rsidRPr="00A40E29">
          <w:rPr>
            <w:rFonts w:ascii="Times New Roman" w:hAnsi="Times New Roman"/>
            <w:color w:val="000099"/>
            <w:sz w:val="24"/>
            <w:szCs w:val="24"/>
            <w:u w:val="single"/>
            <w:lang w:val="en-GB"/>
          </w:rPr>
          <w:t>Beijing Declaration</w:t>
        </w:r>
      </w:hyperlink>
      <w:r w:rsidRPr="00A40E29">
        <w:rPr>
          <w:rFonts w:ascii="Times New Roman" w:hAnsi="Times New Roman"/>
          <w:color w:val="333333"/>
          <w:sz w:val="24"/>
          <w:szCs w:val="24"/>
          <w:lang w:val="en-GB"/>
        </w:rPr>
        <w:t xml:space="preserve"> </w:t>
      </w:r>
      <w:r w:rsidR="00FB6AD9">
        <w:rPr>
          <w:rFonts w:ascii="Times New Roman" w:hAnsi="Times New Roman"/>
          <w:color w:val="333333"/>
          <w:sz w:val="24"/>
          <w:szCs w:val="24"/>
          <w:lang w:val="en-GB"/>
        </w:rPr>
        <w:t xml:space="preserve">critical areas of concern </w:t>
      </w:r>
      <w:r w:rsidRPr="00A40E29">
        <w:rPr>
          <w:rFonts w:ascii="Times New Roman" w:hAnsi="Times New Roman"/>
          <w:color w:val="333333"/>
          <w:sz w:val="24"/>
          <w:szCs w:val="24"/>
          <w:lang w:val="en-GB"/>
        </w:rPr>
        <w:t>“Women and poverty”</w:t>
      </w:r>
      <w:r w:rsidR="00FB6AD9">
        <w:rPr>
          <w:rFonts w:ascii="Times New Roman" w:hAnsi="Times New Roman"/>
          <w:color w:val="333333"/>
          <w:sz w:val="24"/>
          <w:szCs w:val="24"/>
          <w:lang w:val="en-GB"/>
        </w:rPr>
        <w:t>,</w:t>
      </w:r>
      <w:r w:rsidRPr="00A40E29">
        <w:rPr>
          <w:rFonts w:ascii="Times New Roman" w:hAnsi="Times New Roman"/>
          <w:color w:val="333333"/>
          <w:sz w:val="24"/>
          <w:szCs w:val="24"/>
          <w:lang w:val="en-GB"/>
        </w:rPr>
        <w:t xml:space="preserve"> “Education and training of women</w:t>
      </w:r>
      <w:r w:rsidR="00FB6AD9">
        <w:rPr>
          <w:rFonts w:ascii="Times New Roman" w:hAnsi="Times New Roman"/>
          <w:color w:val="333333"/>
          <w:sz w:val="24"/>
          <w:szCs w:val="24"/>
          <w:lang w:val="en-GB"/>
        </w:rPr>
        <w:t>”,</w:t>
      </w:r>
      <w:r w:rsidRPr="00A40E29">
        <w:rPr>
          <w:rFonts w:ascii="Times New Roman" w:hAnsi="Times New Roman"/>
          <w:color w:val="333333"/>
          <w:sz w:val="24"/>
          <w:szCs w:val="24"/>
          <w:lang w:val="en-GB"/>
        </w:rPr>
        <w:t xml:space="preserve"> “Women and health”</w:t>
      </w:r>
      <w:r w:rsidR="00FB6AD9">
        <w:rPr>
          <w:rFonts w:ascii="Times New Roman" w:hAnsi="Times New Roman"/>
          <w:color w:val="333333"/>
          <w:sz w:val="24"/>
          <w:szCs w:val="24"/>
          <w:lang w:val="en-GB"/>
        </w:rPr>
        <w:t>,</w:t>
      </w:r>
      <w:r w:rsidRPr="00A40E29">
        <w:rPr>
          <w:rFonts w:ascii="Times New Roman" w:hAnsi="Times New Roman"/>
          <w:color w:val="333333"/>
          <w:sz w:val="24"/>
          <w:szCs w:val="24"/>
          <w:lang w:val="en-GB"/>
        </w:rPr>
        <w:t xml:space="preserve"> “Women and the media”</w:t>
      </w:r>
      <w:r w:rsidR="00FB6AD9">
        <w:rPr>
          <w:rFonts w:ascii="Times New Roman" w:hAnsi="Times New Roman"/>
          <w:color w:val="333333"/>
          <w:sz w:val="24"/>
          <w:szCs w:val="24"/>
          <w:lang w:val="en-GB"/>
        </w:rPr>
        <w:t>,</w:t>
      </w:r>
      <w:r w:rsidRPr="00A40E29">
        <w:rPr>
          <w:rFonts w:ascii="Times New Roman" w:hAnsi="Times New Roman"/>
          <w:color w:val="333333"/>
          <w:sz w:val="24"/>
          <w:szCs w:val="24"/>
          <w:lang w:val="en-GB"/>
        </w:rPr>
        <w:t xml:space="preserve"> “The girl child,” and will contribute to the </w:t>
      </w:r>
      <w:r w:rsidR="00D65D57" w:rsidRPr="00A40E29">
        <w:rPr>
          <w:rFonts w:ascii="Times New Roman" w:hAnsi="Times New Roman"/>
          <w:color w:val="333333"/>
          <w:sz w:val="24"/>
          <w:szCs w:val="24"/>
          <w:lang w:val="en-GB"/>
        </w:rPr>
        <w:t>fulfilment</w:t>
      </w:r>
      <w:r w:rsidRPr="00A40E29">
        <w:rPr>
          <w:rFonts w:ascii="Times New Roman" w:hAnsi="Times New Roman"/>
          <w:color w:val="333333"/>
          <w:sz w:val="24"/>
          <w:szCs w:val="24"/>
          <w:lang w:val="en-GB"/>
        </w:rPr>
        <w:t xml:space="preserve"> of the following </w:t>
      </w:r>
      <w:r w:rsidR="00D65D57">
        <w:rPr>
          <w:rFonts w:ascii="Times New Roman" w:hAnsi="Times New Roman"/>
          <w:color w:val="333333"/>
          <w:sz w:val="24"/>
          <w:szCs w:val="24"/>
          <w:lang w:val="en-GB"/>
        </w:rPr>
        <w:t>targets</w:t>
      </w:r>
      <w:r w:rsidRPr="00A40E29">
        <w:rPr>
          <w:rFonts w:ascii="Times New Roman" w:hAnsi="Times New Roman"/>
          <w:color w:val="333333"/>
          <w:sz w:val="24"/>
          <w:szCs w:val="24"/>
          <w:lang w:val="en-GB"/>
        </w:rPr>
        <w:t xml:space="preserve"> </w:t>
      </w:r>
      <w:r w:rsidR="00D65D57">
        <w:rPr>
          <w:rFonts w:ascii="Times New Roman" w:hAnsi="Times New Roman"/>
          <w:color w:val="333333"/>
          <w:sz w:val="24"/>
          <w:szCs w:val="24"/>
          <w:lang w:val="en-GB"/>
        </w:rPr>
        <w:t>set</w:t>
      </w:r>
      <w:r w:rsidRPr="00A40E29">
        <w:rPr>
          <w:rFonts w:ascii="Times New Roman" w:hAnsi="Times New Roman"/>
          <w:color w:val="333333"/>
          <w:sz w:val="24"/>
          <w:szCs w:val="24"/>
          <w:lang w:val="en-GB"/>
        </w:rPr>
        <w:t xml:space="preserve"> by </w:t>
      </w:r>
      <w:r w:rsidR="00FB6AD9">
        <w:rPr>
          <w:rFonts w:ascii="Times New Roman" w:hAnsi="Times New Roman"/>
          <w:color w:val="333333"/>
          <w:sz w:val="24"/>
          <w:szCs w:val="24"/>
          <w:lang w:val="en-GB"/>
        </w:rPr>
        <w:t xml:space="preserve">the </w:t>
      </w:r>
      <w:r w:rsidRPr="00A40E29">
        <w:rPr>
          <w:rFonts w:ascii="Times New Roman" w:hAnsi="Times New Roman"/>
          <w:color w:val="333333"/>
          <w:sz w:val="24"/>
          <w:szCs w:val="24"/>
          <w:lang w:val="en-GB"/>
        </w:rPr>
        <w:t>Sustainable</w:t>
      </w:r>
      <w:r w:rsidR="00634043">
        <w:rPr>
          <w:rFonts w:ascii="Times New Roman" w:hAnsi="Times New Roman"/>
          <w:color w:val="333333"/>
          <w:sz w:val="24"/>
          <w:szCs w:val="24"/>
          <w:lang w:val="en-GB"/>
        </w:rPr>
        <w:t xml:space="preserve"> </w:t>
      </w:r>
      <w:r w:rsidR="00D65D57">
        <w:rPr>
          <w:rFonts w:ascii="Times New Roman" w:hAnsi="Times New Roman"/>
          <w:color w:val="333333"/>
          <w:sz w:val="24"/>
          <w:szCs w:val="24"/>
          <w:lang w:val="en-GB"/>
        </w:rPr>
        <w:t>Development Goals: e</w:t>
      </w:r>
      <w:r w:rsidRPr="00A40E29">
        <w:rPr>
          <w:rFonts w:ascii="Times New Roman" w:hAnsi="Times New Roman"/>
          <w:color w:val="333333"/>
          <w:sz w:val="24"/>
          <w:szCs w:val="24"/>
          <w:lang w:val="en-GB"/>
        </w:rPr>
        <w:t>radicat</w:t>
      </w:r>
      <w:r w:rsidR="00D65D57">
        <w:rPr>
          <w:rFonts w:ascii="Times New Roman" w:hAnsi="Times New Roman"/>
          <w:color w:val="333333"/>
          <w:sz w:val="24"/>
          <w:szCs w:val="24"/>
          <w:lang w:val="en-GB"/>
        </w:rPr>
        <w:t xml:space="preserve">e </w:t>
      </w:r>
      <w:r w:rsidRPr="00A40E29">
        <w:rPr>
          <w:rFonts w:ascii="Times New Roman" w:hAnsi="Times New Roman"/>
          <w:color w:val="333333"/>
          <w:sz w:val="24"/>
          <w:szCs w:val="24"/>
          <w:lang w:val="en-GB"/>
        </w:rPr>
        <w:t>poverty, ensur</w:t>
      </w:r>
      <w:r w:rsidR="00D65D57">
        <w:rPr>
          <w:rFonts w:ascii="Times New Roman" w:hAnsi="Times New Roman"/>
          <w:color w:val="333333"/>
          <w:sz w:val="24"/>
          <w:szCs w:val="24"/>
          <w:lang w:val="en-GB"/>
        </w:rPr>
        <w:t>e</w:t>
      </w:r>
      <w:r w:rsidRPr="00A40E29">
        <w:rPr>
          <w:rFonts w:ascii="Times New Roman" w:hAnsi="Times New Roman"/>
          <w:color w:val="333333"/>
          <w:sz w:val="24"/>
          <w:szCs w:val="24"/>
          <w:lang w:val="en-GB"/>
        </w:rPr>
        <w:t xml:space="preserve"> healthy lives and well-being for all in any age, ensure quali</w:t>
      </w:r>
      <w:r w:rsidR="00D65D57">
        <w:rPr>
          <w:rFonts w:ascii="Times New Roman" w:hAnsi="Times New Roman"/>
          <w:color w:val="333333"/>
          <w:sz w:val="24"/>
          <w:szCs w:val="24"/>
          <w:lang w:val="en-GB"/>
        </w:rPr>
        <w:t xml:space="preserve">ty lifelong education; promote gender equality, empower </w:t>
      </w:r>
      <w:r w:rsidRPr="00A40E29">
        <w:rPr>
          <w:rFonts w:ascii="Times New Roman" w:hAnsi="Times New Roman"/>
          <w:color w:val="333333"/>
          <w:sz w:val="24"/>
          <w:szCs w:val="24"/>
          <w:lang w:val="en-GB"/>
        </w:rPr>
        <w:t xml:space="preserve">all women and girls; reduce inequalities, </w:t>
      </w:r>
      <w:r w:rsidR="00D65D57">
        <w:rPr>
          <w:rFonts w:ascii="Times New Roman" w:hAnsi="Times New Roman"/>
          <w:color w:val="333333"/>
          <w:sz w:val="24"/>
          <w:szCs w:val="24"/>
          <w:lang w:val="en-GB"/>
        </w:rPr>
        <w:t>promote building</w:t>
      </w:r>
      <w:r w:rsidRPr="00A40E29">
        <w:rPr>
          <w:rFonts w:ascii="Times New Roman" w:hAnsi="Times New Roman"/>
          <w:color w:val="333333"/>
          <w:sz w:val="24"/>
          <w:szCs w:val="24"/>
          <w:lang w:val="en-GB"/>
        </w:rPr>
        <w:t xml:space="preserve"> a peaceful and open society for sustainable development</w:t>
      </w:r>
      <w:r w:rsidR="00D65D57">
        <w:rPr>
          <w:rFonts w:ascii="Times New Roman" w:hAnsi="Times New Roman"/>
          <w:color w:val="333333"/>
          <w:sz w:val="24"/>
          <w:szCs w:val="24"/>
          <w:lang w:val="en-GB"/>
        </w:rPr>
        <w:t>; provide</w:t>
      </w:r>
      <w:r w:rsidRPr="00A40E29">
        <w:rPr>
          <w:rFonts w:ascii="Times New Roman" w:hAnsi="Times New Roman"/>
          <w:color w:val="333333"/>
          <w:sz w:val="24"/>
          <w:szCs w:val="24"/>
          <w:lang w:val="en-GB"/>
        </w:rPr>
        <w:t xml:space="preserve"> access to </w:t>
      </w:r>
      <w:r w:rsidR="00D65D57">
        <w:rPr>
          <w:rFonts w:ascii="Times New Roman" w:hAnsi="Times New Roman"/>
          <w:color w:val="333333"/>
          <w:sz w:val="24"/>
          <w:szCs w:val="24"/>
          <w:lang w:val="en-GB"/>
        </w:rPr>
        <w:t>justice for all and create</w:t>
      </w:r>
      <w:r w:rsidRPr="00A40E29">
        <w:rPr>
          <w:rFonts w:ascii="Times New Roman" w:hAnsi="Times New Roman"/>
          <w:color w:val="333333"/>
          <w:sz w:val="24"/>
          <w:szCs w:val="24"/>
          <w:lang w:val="en-GB"/>
        </w:rPr>
        <w:t xml:space="preserve"> effective, accountable and participatory institutions at all levels.</w:t>
      </w:r>
    </w:p>
    <w:p w14:paraId="3D198930" w14:textId="1C7B9116" w:rsidR="0025620F" w:rsidRPr="00A40E29" w:rsidRDefault="0025620F" w:rsidP="00367B1E">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20" w:name="n334"/>
      <w:bookmarkEnd w:id="320"/>
      <w:r w:rsidRPr="00A40E29">
        <w:rPr>
          <w:rFonts w:ascii="Times New Roman" w:hAnsi="Times New Roman"/>
          <w:color w:val="333333"/>
          <w:sz w:val="24"/>
          <w:szCs w:val="24"/>
          <w:lang w:val="en-GB"/>
        </w:rPr>
        <w:t xml:space="preserve">This </w:t>
      </w:r>
      <w:r w:rsidR="008D4B0A">
        <w:rPr>
          <w:rFonts w:ascii="Times New Roman" w:hAnsi="Times New Roman"/>
          <w:color w:val="333333"/>
          <w:sz w:val="24"/>
          <w:szCs w:val="24"/>
          <w:lang w:val="en-GB"/>
        </w:rPr>
        <w:t>Outcome</w:t>
      </w:r>
      <w:r w:rsidRPr="00A40E29">
        <w:rPr>
          <w:rFonts w:ascii="Times New Roman" w:hAnsi="Times New Roman"/>
          <w:color w:val="333333"/>
          <w:sz w:val="24"/>
          <w:szCs w:val="24"/>
          <w:lang w:val="en-GB"/>
        </w:rPr>
        <w:t xml:space="preserve"> will be implemented in harmonization, in particular with </w:t>
      </w:r>
      <w:r w:rsidR="00FB6AD9">
        <w:rPr>
          <w:rFonts w:ascii="Times New Roman" w:hAnsi="Times New Roman"/>
          <w:color w:val="333333"/>
          <w:sz w:val="24"/>
          <w:szCs w:val="24"/>
          <w:lang w:val="en-GB"/>
        </w:rPr>
        <w:t xml:space="preserve">the </w:t>
      </w:r>
      <w:hyperlink r:id="rId65" w:anchor="n11" w:tgtFrame="_blank" w:history="1">
        <w:r w:rsidRPr="00A40E29">
          <w:rPr>
            <w:rFonts w:ascii="Times New Roman" w:hAnsi="Times New Roman"/>
            <w:color w:val="000099"/>
            <w:sz w:val="24"/>
            <w:szCs w:val="24"/>
            <w:u w:val="single"/>
            <w:lang w:val="en-GB"/>
          </w:rPr>
          <w:t>Human Development Strategy</w:t>
        </w:r>
      </w:hyperlink>
      <w:r w:rsidRPr="00A40E29">
        <w:rPr>
          <w:rFonts w:ascii="Times New Roman" w:hAnsi="Times New Roman"/>
          <w:color w:val="333333"/>
          <w:sz w:val="24"/>
          <w:szCs w:val="24"/>
          <w:lang w:val="en-GB"/>
        </w:rPr>
        <w:t xml:space="preserve"> approved by </w:t>
      </w:r>
      <w:r w:rsidR="00D65D57">
        <w:rPr>
          <w:rFonts w:ascii="Times New Roman" w:hAnsi="Times New Roman"/>
          <w:color w:val="333333"/>
          <w:sz w:val="24"/>
          <w:szCs w:val="24"/>
          <w:lang w:val="en-GB"/>
        </w:rPr>
        <w:t xml:space="preserve">the </w:t>
      </w:r>
      <w:r w:rsidRPr="00A40E29">
        <w:rPr>
          <w:rFonts w:ascii="Times New Roman" w:hAnsi="Times New Roman"/>
          <w:color w:val="333333"/>
          <w:sz w:val="24"/>
          <w:szCs w:val="24"/>
          <w:lang w:val="en-GB"/>
        </w:rPr>
        <w:t>Decree of President of Ukraine No.</w:t>
      </w:r>
      <w:r w:rsidR="00D65D57">
        <w:rPr>
          <w:rFonts w:ascii="Times New Roman" w:hAnsi="Times New Roman"/>
          <w:color w:val="333333"/>
          <w:sz w:val="24"/>
          <w:szCs w:val="24"/>
          <w:lang w:val="en-GB"/>
        </w:rPr>
        <w:t xml:space="preserve"> </w:t>
      </w:r>
      <w:r w:rsidRPr="00A40E29">
        <w:rPr>
          <w:rFonts w:ascii="Times New Roman" w:hAnsi="Times New Roman"/>
          <w:color w:val="333333"/>
          <w:sz w:val="24"/>
          <w:szCs w:val="24"/>
          <w:lang w:val="en-GB"/>
        </w:rPr>
        <w:t xml:space="preserve">225 of 2 June 2021 “On the Decision of the National Security and Defence Council of 14 May 2021 “On Human Development Strategy,” </w:t>
      </w:r>
      <w:hyperlink r:id="rId66" w:anchor="n11" w:tgtFrame="_blank" w:history="1">
        <w:r w:rsidRPr="00A40E29">
          <w:rPr>
            <w:rFonts w:ascii="Times New Roman" w:hAnsi="Times New Roman"/>
            <w:color w:val="000099"/>
            <w:sz w:val="24"/>
            <w:szCs w:val="24"/>
            <w:u w:val="single"/>
            <w:lang w:val="en-GB"/>
          </w:rPr>
          <w:t>State Strategy for Regional Development for 2021-2027</w:t>
        </w:r>
      </w:hyperlink>
      <w:r w:rsidRPr="00A40E29">
        <w:rPr>
          <w:rFonts w:ascii="Times New Roman" w:hAnsi="Times New Roman"/>
          <w:color w:val="333333"/>
          <w:sz w:val="24"/>
          <w:szCs w:val="24"/>
          <w:lang w:val="en-GB"/>
        </w:rPr>
        <w:t xml:space="preserve"> approved by </w:t>
      </w:r>
      <w:r w:rsidR="00367B1E">
        <w:rPr>
          <w:rFonts w:ascii="Times New Roman" w:hAnsi="Times New Roman"/>
          <w:color w:val="333333"/>
          <w:sz w:val="24"/>
          <w:szCs w:val="24"/>
          <w:lang w:val="en-GB"/>
        </w:rPr>
        <w:t xml:space="preserve">the </w:t>
      </w:r>
      <w:r w:rsidRPr="00A40E29">
        <w:rPr>
          <w:rFonts w:ascii="Times New Roman" w:hAnsi="Times New Roman"/>
          <w:color w:val="333333"/>
          <w:sz w:val="24"/>
          <w:szCs w:val="24"/>
          <w:lang w:val="en-GB"/>
        </w:rPr>
        <w:t>Resolution of the Cabinet of Ministers of Ukraine No. 695 of 5 August 2020 (The Official Bulletin of Ukraine, 2020, No. 67, p. 2155), </w:t>
      </w:r>
      <w:r w:rsidRPr="00A40E29">
        <w:rPr>
          <w:rFonts w:ascii="Times New Roman" w:hAnsi="Times New Roman"/>
          <w:color w:val="000099"/>
          <w:sz w:val="24"/>
          <w:szCs w:val="24"/>
          <w:u w:val="single"/>
          <w:lang w:val="en-GB"/>
        </w:rPr>
        <w:t>National Strategy for Barrier-Free Environment in Uk</w:t>
      </w:r>
      <w:r w:rsidR="00D65D57">
        <w:rPr>
          <w:rFonts w:ascii="Times New Roman" w:hAnsi="Times New Roman"/>
          <w:color w:val="000099"/>
          <w:sz w:val="24"/>
          <w:szCs w:val="24"/>
          <w:u w:val="single"/>
          <w:lang w:val="en-GB"/>
        </w:rPr>
        <w:t>raine for the period up to 2030</w:t>
      </w:r>
      <w:r w:rsidR="00367B1E">
        <w:rPr>
          <w:rFonts w:ascii="Times New Roman" w:hAnsi="Times New Roman"/>
          <w:color w:val="000099"/>
          <w:sz w:val="24"/>
          <w:szCs w:val="24"/>
          <w:u w:val="single"/>
          <w:lang w:val="en-GB"/>
        </w:rPr>
        <w:t xml:space="preserve">, </w:t>
      </w:r>
      <w:r w:rsidR="00367B1E" w:rsidRPr="00A40E29">
        <w:rPr>
          <w:rFonts w:ascii="Times New Roman" w:hAnsi="Times New Roman"/>
          <w:color w:val="333333"/>
          <w:sz w:val="24"/>
          <w:szCs w:val="24"/>
          <w:lang w:val="en-GB"/>
        </w:rPr>
        <w:t xml:space="preserve">approved by </w:t>
      </w:r>
      <w:r w:rsidR="00367B1E">
        <w:rPr>
          <w:rFonts w:ascii="Times New Roman" w:hAnsi="Times New Roman"/>
          <w:color w:val="333333"/>
          <w:sz w:val="24"/>
          <w:szCs w:val="24"/>
          <w:lang w:val="en-GB"/>
        </w:rPr>
        <w:t>the Decree</w:t>
      </w:r>
      <w:r w:rsidR="00367B1E" w:rsidRPr="00A40E29">
        <w:rPr>
          <w:rFonts w:ascii="Times New Roman" w:hAnsi="Times New Roman"/>
          <w:color w:val="333333"/>
          <w:sz w:val="24"/>
          <w:szCs w:val="24"/>
          <w:lang w:val="en-GB"/>
        </w:rPr>
        <w:t xml:space="preserve"> of the Cabinet of Ministers of Ukraine</w:t>
      </w:r>
      <w:r w:rsidRPr="00A40E29">
        <w:rPr>
          <w:rFonts w:ascii="Times New Roman" w:hAnsi="Times New Roman"/>
          <w:color w:val="333333"/>
          <w:sz w:val="24"/>
          <w:szCs w:val="24"/>
          <w:lang w:val="en-GB"/>
        </w:rPr>
        <w:t xml:space="preserve"> No. 366 of </w:t>
      </w:r>
      <w:r w:rsidR="00367B1E">
        <w:rPr>
          <w:rFonts w:ascii="Times New Roman" w:hAnsi="Times New Roman"/>
          <w:color w:val="333333"/>
          <w:sz w:val="24"/>
          <w:szCs w:val="24"/>
          <w:lang w:val="en-GB"/>
        </w:rPr>
        <w:t>14 April 2021</w:t>
      </w:r>
      <w:r w:rsidRPr="00A40E29">
        <w:rPr>
          <w:rFonts w:ascii="Times New Roman" w:hAnsi="Times New Roman"/>
          <w:color w:val="333333"/>
          <w:sz w:val="24"/>
          <w:szCs w:val="24"/>
          <w:lang w:val="en-GB"/>
        </w:rPr>
        <w:t xml:space="preserve"> (</w:t>
      </w:r>
      <w:r w:rsidR="00367B1E">
        <w:rPr>
          <w:rFonts w:ascii="Times New Roman" w:hAnsi="Times New Roman"/>
          <w:color w:val="333333"/>
          <w:sz w:val="24"/>
          <w:szCs w:val="24"/>
          <w:lang w:val="en-GB"/>
        </w:rPr>
        <w:t xml:space="preserve">The </w:t>
      </w:r>
      <w:r w:rsidRPr="00A40E29">
        <w:rPr>
          <w:rFonts w:ascii="Times New Roman" w:hAnsi="Times New Roman"/>
          <w:color w:val="333333"/>
          <w:sz w:val="24"/>
          <w:szCs w:val="24"/>
          <w:lang w:val="en-GB"/>
        </w:rPr>
        <w:t>Official Bulletin of Ukraine, 2021, No. 36,</w:t>
      </w:r>
      <w:r w:rsidR="00367B1E">
        <w:rPr>
          <w:rFonts w:ascii="Times New Roman" w:hAnsi="Times New Roman"/>
          <w:color w:val="333333"/>
          <w:sz w:val="24"/>
          <w:szCs w:val="24"/>
          <w:lang w:val="en-GB"/>
        </w:rPr>
        <w:t xml:space="preserve"> p.</w:t>
      </w:r>
      <w:r w:rsidRPr="00A40E29">
        <w:rPr>
          <w:rFonts w:ascii="Times New Roman" w:hAnsi="Times New Roman"/>
          <w:color w:val="333333"/>
          <w:sz w:val="24"/>
          <w:szCs w:val="24"/>
          <w:lang w:val="en-GB"/>
        </w:rPr>
        <w:t xml:space="preserve"> 2154), </w:t>
      </w:r>
      <w:hyperlink r:id="rId67" w:anchor="n10" w:tgtFrame="_blank" w:history="1">
        <w:r w:rsidRPr="00A40E29">
          <w:rPr>
            <w:rFonts w:ascii="Times New Roman" w:hAnsi="Times New Roman"/>
            <w:color w:val="000099"/>
            <w:sz w:val="24"/>
            <w:szCs w:val="24"/>
            <w:u w:val="single"/>
            <w:lang w:val="en-GB"/>
          </w:rPr>
          <w:t xml:space="preserve">Action Plan for the implementation of commitments made by the </w:t>
        </w:r>
        <w:r w:rsidRPr="00A40E29">
          <w:rPr>
            <w:rFonts w:ascii="Times New Roman" w:hAnsi="Times New Roman"/>
            <w:color w:val="000099"/>
            <w:sz w:val="24"/>
            <w:szCs w:val="24"/>
            <w:u w:val="single"/>
            <w:lang w:val="en-GB"/>
          </w:rPr>
          <w:lastRenderedPageBreak/>
          <w:t>Government of Ukraine as part of the Biarritz International Partnership for Gender Equality,</w:t>
        </w:r>
      </w:hyperlink>
      <w:r w:rsidRPr="00A40E29">
        <w:rPr>
          <w:rFonts w:ascii="Times New Roman" w:hAnsi="Times New Roman"/>
          <w:color w:val="333333"/>
          <w:sz w:val="24"/>
          <w:szCs w:val="24"/>
          <w:lang w:val="en-GB"/>
        </w:rPr>
        <w:t xml:space="preserve"> a</w:t>
      </w:r>
      <w:r w:rsidR="00367B1E">
        <w:rPr>
          <w:rFonts w:ascii="Times New Roman" w:hAnsi="Times New Roman"/>
          <w:color w:val="333333"/>
          <w:sz w:val="24"/>
          <w:szCs w:val="24"/>
          <w:lang w:val="en-GB"/>
        </w:rPr>
        <w:t>pproved</w:t>
      </w:r>
      <w:r w:rsidR="00634043">
        <w:rPr>
          <w:rFonts w:ascii="Times New Roman" w:hAnsi="Times New Roman"/>
          <w:color w:val="333333"/>
          <w:sz w:val="24"/>
          <w:szCs w:val="24"/>
          <w:lang w:val="en-GB"/>
        </w:rPr>
        <w:t xml:space="preserve"> </w:t>
      </w:r>
      <w:r w:rsidRPr="00A40E29">
        <w:rPr>
          <w:rFonts w:ascii="Times New Roman" w:hAnsi="Times New Roman"/>
          <w:color w:val="333333"/>
          <w:sz w:val="24"/>
          <w:szCs w:val="24"/>
          <w:lang w:val="en-GB"/>
        </w:rPr>
        <w:t xml:space="preserve">by the Decree of the Cabinet of Ministers of Ukraine No. 1578 of 16 December 2020. </w:t>
      </w:r>
    </w:p>
    <w:p w14:paraId="17B0BA07"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21" w:name="n335"/>
      <w:bookmarkEnd w:id="321"/>
      <w:r w:rsidRPr="00A40E29">
        <w:rPr>
          <w:rFonts w:ascii="Times New Roman" w:hAnsi="Times New Roman"/>
          <w:color w:val="333333"/>
          <w:sz w:val="24"/>
          <w:szCs w:val="24"/>
          <w:lang w:val="en-GB"/>
        </w:rPr>
        <w:t xml:space="preserve">Problems to be resolved through the achievement of </w:t>
      </w:r>
      <w:r w:rsidR="008D4B0A">
        <w:rPr>
          <w:rFonts w:ascii="Times New Roman" w:hAnsi="Times New Roman"/>
          <w:color w:val="333333"/>
          <w:sz w:val="24"/>
          <w:szCs w:val="24"/>
          <w:lang w:val="en-GB"/>
        </w:rPr>
        <w:t>Outcome</w:t>
      </w:r>
      <w:r w:rsidRPr="00A40E29">
        <w:rPr>
          <w:rFonts w:ascii="Times New Roman" w:hAnsi="Times New Roman"/>
          <w:color w:val="333333"/>
          <w:sz w:val="24"/>
          <w:szCs w:val="24"/>
          <w:lang w:val="en-GB"/>
        </w:rPr>
        <w:t xml:space="preserve"> 3:</w:t>
      </w:r>
    </w:p>
    <w:p w14:paraId="71DD4BDF" w14:textId="77777777" w:rsidR="0025620F" w:rsidRPr="00A40E29" w:rsidRDefault="0025620F" w:rsidP="00367B1E">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22" w:name="n336"/>
      <w:bookmarkEnd w:id="322"/>
      <w:r w:rsidRPr="00A40E29">
        <w:rPr>
          <w:rFonts w:ascii="Times New Roman" w:hAnsi="Times New Roman"/>
          <w:color w:val="333333"/>
          <w:sz w:val="24"/>
          <w:szCs w:val="24"/>
          <w:lang w:val="en-GB"/>
        </w:rPr>
        <w:t xml:space="preserve">Limited access of women and men </w:t>
      </w:r>
      <w:r w:rsidR="00367B1E">
        <w:rPr>
          <w:rFonts w:ascii="Times New Roman" w:hAnsi="Times New Roman"/>
          <w:color w:val="333333"/>
          <w:sz w:val="24"/>
          <w:szCs w:val="24"/>
          <w:lang w:val="en-GB"/>
        </w:rPr>
        <w:t>from</w:t>
      </w:r>
      <w:r w:rsidRPr="00A40E29">
        <w:rPr>
          <w:rFonts w:ascii="Times New Roman" w:hAnsi="Times New Roman"/>
          <w:color w:val="333333"/>
          <w:sz w:val="24"/>
          <w:szCs w:val="24"/>
          <w:lang w:val="en-GB"/>
        </w:rPr>
        <w:t xml:space="preserve"> vulnerable population groups (persons living in rural areas and remote mountainous areas, HIV-infected persons, persons with disabilities, </w:t>
      </w:r>
      <w:r w:rsidR="00367B1E">
        <w:rPr>
          <w:rFonts w:ascii="Times New Roman" w:hAnsi="Times New Roman"/>
          <w:color w:val="333333"/>
          <w:sz w:val="24"/>
          <w:szCs w:val="24"/>
          <w:lang w:val="en-GB"/>
        </w:rPr>
        <w:t>older</w:t>
      </w:r>
      <w:r w:rsidRPr="00A40E29">
        <w:rPr>
          <w:rFonts w:ascii="Times New Roman" w:hAnsi="Times New Roman"/>
          <w:color w:val="333333"/>
          <w:sz w:val="24"/>
          <w:szCs w:val="24"/>
          <w:lang w:val="en-GB"/>
        </w:rPr>
        <w:t xml:space="preserve"> persons and other l</w:t>
      </w:r>
      <w:r w:rsidR="00367B1E">
        <w:rPr>
          <w:rFonts w:ascii="Times New Roman" w:hAnsi="Times New Roman"/>
          <w:color w:val="333333"/>
          <w:sz w:val="24"/>
          <w:szCs w:val="24"/>
          <w:lang w:val="en-GB"/>
        </w:rPr>
        <w:t>ow-mobility</w:t>
      </w:r>
      <w:r w:rsidRPr="00A40E29">
        <w:rPr>
          <w:rFonts w:ascii="Times New Roman" w:hAnsi="Times New Roman"/>
          <w:color w:val="333333"/>
          <w:sz w:val="24"/>
          <w:szCs w:val="24"/>
          <w:lang w:val="en-GB"/>
        </w:rPr>
        <w:t xml:space="preserve"> groups of women and men, representatives of the Roma national minority) to social protection, soc</w:t>
      </w:r>
      <w:r w:rsidR="00367B1E">
        <w:rPr>
          <w:rFonts w:ascii="Times New Roman" w:hAnsi="Times New Roman"/>
          <w:color w:val="333333"/>
          <w:sz w:val="24"/>
          <w:szCs w:val="24"/>
          <w:lang w:val="en-GB"/>
        </w:rPr>
        <w:t xml:space="preserve">ial services, education, health </w:t>
      </w:r>
      <w:r w:rsidRPr="00A40E29">
        <w:rPr>
          <w:rFonts w:ascii="Times New Roman" w:hAnsi="Times New Roman"/>
          <w:color w:val="333333"/>
          <w:sz w:val="24"/>
          <w:szCs w:val="24"/>
          <w:lang w:val="en-GB"/>
        </w:rPr>
        <w:t>care, culture and sports;</w:t>
      </w:r>
    </w:p>
    <w:p w14:paraId="51B4A618"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23" w:name="n337"/>
      <w:bookmarkEnd w:id="323"/>
      <w:r w:rsidRPr="00A40E29">
        <w:rPr>
          <w:rFonts w:ascii="Times New Roman" w:hAnsi="Times New Roman"/>
          <w:color w:val="333333"/>
          <w:sz w:val="24"/>
          <w:szCs w:val="24"/>
          <w:lang w:val="en-GB"/>
        </w:rPr>
        <w:t xml:space="preserve">Absence of </w:t>
      </w:r>
      <w:r w:rsidR="00367B1E" w:rsidRPr="00A40E29">
        <w:rPr>
          <w:rFonts w:ascii="Times New Roman" w:hAnsi="Times New Roman"/>
          <w:color w:val="333333"/>
          <w:sz w:val="24"/>
          <w:szCs w:val="24"/>
          <w:lang w:val="en-GB"/>
        </w:rPr>
        <w:t>favourable</w:t>
      </w:r>
      <w:r w:rsidRPr="00A40E29">
        <w:rPr>
          <w:rFonts w:ascii="Times New Roman" w:hAnsi="Times New Roman"/>
          <w:color w:val="333333"/>
          <w:sz w:val="24"/>
          <w:szCs w:val="24"/>
          <w:lang w:val="en-GB"/>
        </w:rPr>
        <w:t xml:space="preserve"> conditions for physical education and sports for women and girls living in rural areas;</w:t>
      </w:r>
    </w:p>
    <w:p w14:paraId="1A54B8C5"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24" w:name="n338"/>
      <w:bookmarkEnd w:id="324"/>
      <w:r w:rsidRPr="00A40E29">
        <w:rPr>
          <w:rFonts w:ascii="Times New Roman" w:hAnsi="Times New Roman"/>
          <w:color w:val="333333"/>
          <w:sz w:val="24"/>
          <w:szCs w:val="24"/>
          <w:lang w:val="en-GB"/>
        </w:rPr>
        <w:t>Lack of available and high-quality public childcare infrastructure services, especially in rural areas;</w:t>
      </w:r>
    </w:p>
    <w:p w14:paraId="3F410D12" w14:textId="77777777" w:rsidR="0025620F" w:rsidRPr="00A40E29" w:rsidRDefault="0025620F" w:rsidP="00367B1E">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25" w:name="n339"/>
      <w:bookmarkEnd w:id="325"/>
      <w:r w:rsidRPr="00A40E29">
        <w:rPr>
          <w:rFonts w:ascii="Times New Roman" w:hAnsi="Times New Roman"/>
          <w:color w:val="333333"/>
          <w:sz w:val="24"/>
          <w:szCs w:val="24"/>
          <w:lang w:val="en-GB"/>
        </w:rPr>
        <w:t xml:space="preserve">Lack of consideration of gender aspects during the </w:t>
      </w:r>
      <w:r w:rsidR="00367B1E">
        <w:rPr>
          <w:rFonts w:ascii="Times New Roman" w:hAnsi="Times New Roman"/>
          <w:color w:val="333333"/>
          <w:sz w:val="24"/>
          <w:szCs w:val="24"/>
          <w:lang w:val="en-GB"/>
        </w:rPr>
        <w:t>development</w:t>
      </w:r>
      <w:r w:rsidRPr="00A40E29">
        <w:rPr>
          <w:rFonts w:ascii="Times New Roman" w:hAnsi="Times New Roman"/>
          <w:color w:val="333333"/>
          <w:sz w:val="24"/>
          <w:szCs w:val="24"/>
          <w:lang w:val="en-GB"/>
        </w:rPr>
        <w:t xml:space="preserve"> and implementation of education policy, which leads to the preservation of gender stereotypes and discriminatory educational content at all educational levels, low level of gender sensitivity of educators, lack of a comprehensive system of gender education;</w:t>
      </w:r>
    </w:p>
    <w:p w14:paraId="3D9F4B86"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26" w:name="n340"/>
      <w:bookmarkEnd w:id="326"/>
      <w:r w:rsidRPr="00A40E29">
        <w:rPr>
          <w:rFonts w:ascii="Times New Roman" w:hAnsi="Times New Roman"/>
          <w:color w:val="333333"/>
          <w:sz w:val="24"/>
          <w:szCs w:val="24"/>
          <w:lang w:val="en-GB"/>
        </w:rPr>
        <w:t>Low representation of girls among students of STEM education (science, technology, engineering, mathematics), which limits their employment opportunities in high-paying areas of economic activity;</w:t>
      </w:r>
    </w:p>
    <w:p w14:paraId="2321214F" w14:textId="77777777" w:rsidR="0025620F" w:rsidRPr="00A40E29" w:rsidRDefault="0025620F" w:rsidP="00367B1E">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27" w:name="n341"/>
      <w:bookmarkEnd w:id="327"/>
      <w:r w:rsidRPr="00A40E29">
        <w:rPr>
          <w:rFonts w:ascii="Times New Roman" w:hAnsi="Times New Roman"/>
          <w:color w:val="333333"/>
          <w:sz w:val="24"/>
          <w:szCs w:val="24"/>
          <w:lang w:val="en-GB"/>
        </w:rPr>
        <w:t xml:space="preserve">Limited access to lifelong learning through formal, informal and informal education of certain population groups, </w:t>
      </w:r>
      <w:r w:rsidR="00367B1E">
        <w:rPr>
          <w:rFonts w:ascii="Times New Roman" w:hAnsi="Times New Roman"/>
          <w:color w:val="333333"/>
          <w:sz w:val="24"/>
          <w:szCs w:val="24"/>
          <w:lang w:val="en-GB"/>
        </w:rPr>
        <w:t>particularly</w:t>
      </w:r>
      <w:r w:rsidRPr="00A40E29">
        <w:rPr>
          <w:rFonts w:ascii="Times New Roman" w:hAnsi="Times New Roman"/>
          <w:color w:val="333333"/>
          <w:sz w:val="24"/>
          <w:szCs w:val="24"/>
          <w:lang w:val="en-GB"/>
        </w:rPr>
        <w:t xml:space="preserve"> </w:t>
      </w:r>
      <w:r w:rsidR="00367B1E" w:rsidRPr="00A40E29">
        <w:rPr>
          <w:rFonts w:ascii="Times New Roman" w:hAnsi="Times New Roman"/>
          <w:color w:val="333333"/>
          <w:sz w:val="24"/>
          <w:szCs w:val="24"/>
          <w:lang w:val="en-GB"/>
        </w:rPr>
        <w:t xml:space="preserve">rural </w:t>
      </w:r>
      <w:r w:rsidRPr="00A40E29">
        <w:rPr>
          <w:rFonts w:ascii="Times New Roman" w:hAnsi="Times New Roman"/>
          <w:color w:val="333333"/>
          <w:sz w:val="24"/>
          <w:szCs w:val="24"/>
          <w:lang w:val="en-GB"/>
        </w:rPr>
        <w:t>women</w:t>
      </w:r>
      <w:r w:rsidR="00367B1E">
        <w:rPr>
          <w:rFonts w:ascii="Times New Roman" w:hAnsi="Times New Roman"/>
          <w:color w:val="333333"/>
          <w:sz w:val="24"/>
          <w:szCs w:val="24"/>
          <w:lang w:val="en-GB"/>
        </w:rPr>
        <w:t xml:space="preserve">, older </w:t>
      </w:r>
      <w:r w:rsidRPr="00A40E29">
        <w:rPr>
          <w:rFonts w:ascii="Times New Roman" w:hAnsi="Times New Roman"/>
          <w:color w:val="333333"/>
          <w:sz w:val="24"/>
          <w:szCs w:val="24"/>
          <w:lang w:val="en-GB"/>
        </w:rPr>
        <w:t xml:space="preserve">women, women with disabilities, HIV-infected women, Roma </w:t>
      </w:r>
      <w:r w:rsidR="00367B1E">
        <w:rPr>
          <w:rFonts w:ascii="Times New Roman" w:hAnsi="Times New Roman"/>
          <w:color w:val="333333"/>
          <w:sz w:val="24"/>
          <w:szCs w:val="24"/>
          <w:lang w:val="en-GB"/>
        </w:rPr>
        <w:t>women</w:t>
      </w:r>
      <w:r w:rsidRPr="00A40E29">
        <w:rPr>
          <w:rFonts w:ascii="Times New Roman" w:hAnsi="Times New Roman"/>
          <w:color w:val="333333"/>
          <w:sz w:val="24"/>
          <w:szCs w:val="24"/>
          <w:lang w:val="en-GB"/>
        </w:rPr>
        <w:t>, other population</w:t>
      </w:r>
      <w:r w:rsidR="00367B1E">
        <w:rPr>
          <w:rFonts w:ascii="Times New Roman" w:hAnsi="Times New Roman"/>
          <w:color w:val="333333"/>
          <w:sz w:val="24"/>
          <w:szCs w:val="24"/>
          <w:lang w:val="en-GB"/>
        </w:rPr>
        <w:t>s</w:t>
      </w:r>
      <w:r w:rsidRPr="00A40E29">
        <w:rPr>
          <w:rFonts w:ascii="Times New Roman" w:hAnsi="Times New Roman"/>
          <w:color w:val="333333"/>
          <w:sz w:val="24"/>
          <w:szCs w:val="24"/>
          <w:lang w:val="en-GB"/>
        </w:rPr>
        <w:t xml:space="preserve"> who </w:t>
      </w:r>
      <w:r w:rsidR="00367B1E">
        <w:rPr>
          <w:rFonts w:ascii="Times New Roman" w:hAnsi="Times New Roman"/>
          <w:color w:val="333333"/>
          <w:sz w:val="24"/>
          <w:szCs w:val="24"/>
          <w:lang w:val="en-GB"/>
        </w:rPr>
        <w:t>face</w:t>
      </w:r>
      <w:r w:rsidRPr="00A40E29">
        <w:rPr>
          <w:rFonts w:ascii="Times New Roman" w:hAnsi="Times New Roman"/>
          <w:color w:val="333333"/>
          <w:sz w:val="24"/>
          <w:szCs w:val="24"/>
          <w:lang w:val="en-GB"/>
        </w:rPr>
        <w:t xml:space="preserve"> multiple discrimination;</w:t>
      </w:r>
    </w:p>
    <w:p w14:paraId="49078E11"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28" w:name="n342"/>
      <w:bookmarkEnd w:id="328"/>
      <w:r w:rsidRPr="00A40E29">
        <w:rPr>
          <w:rFonts w:ascii="Times New Roman" w:hAnsi="Times New Roman"/>
          <w:color w:val="333333"/>
          <w:sz w:val="24"/>
          <w:szCs w:val="24"/>
          <w:lang w:val="en-GB"/>
        </w:rPr>
        <w:t>Limited opportunities for Roma girls to get an education, in particular due to the prevalence of early marriages among the Roma population, which prevents girls from obtaining a decent professional realization in the future;</w:t>
      </w:r>
    </w:p>
    <w:p w14:paraId="41E20F1F" w14:textId="77777777" w:rsidR="0025620F" w:rsidRPr="00A40E29" w:rsidRDefault="0025620F" w:rsidP="00367B1E">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29" w:name="n343"/>
      <w:bookmarkEnd w:id="329"/>
      <w:r w:rsidRPr="00A40E29">
        <w:rPr>
          <w:rFonts w:ascii="Times New Roman" w:hAnsi="Times New Roman"/>
          <w:color w:val="333333"/>
          <w:sz w:val="24"/>
          <w:szCs w:val="24"/>
          <w:lang w:val="en-GB"/>
        </w:rPr>
        <w:t xml:space="preserve">Limited access to the latest digital technologies and the use of the Internet by representatives of certain vulnerable groups of women and men, including </w:t>
      </w:r>
      <w:r w:rsidR="00367B1E">
        <w:rPr>
          <w:rFonts w:ascii="Times New Roman" w:hAnsi="Times New Roman"/>
          <w:color w:val="333333"/>
          <w:sz w:val="24"/>
          <w:szCs w:val="24"/>
          <w:lang w:val="en-GB"/>
        </w:rPr>
        <w:t>older</w:t>
      </w:r>
      <w:r w:rsidRPr="00A40E29">
        <w:rPr>
          <w:rFonts w:ascii="Times New Roman" w:hAnsi="Times New Roman"/>
          <w:color w:val="333333"/>
          <w:sz w:val="24"/>
          <w:szCs w:val="24"/>
          <w:lang w:val="en-GB"/>
        </w:rPr>
        <w:t xml:space="preserve"> women and men, women and men living in rural areas, remote mountain areas, representatives of the Roma minority and others;</w:t>
      </w:r>
    </w:p>
    <w:p w14:paraId="186AF626"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30" w:name="n344"/>
      <w:bookmarkEnd w:id="330"/>
      <w:r w:rsidRPr="00A40E29">
        <w:rPr>
          <w:rFonts w:ascii="Times New Roman" w:hAnsi="Times New Roman"/>
          <w:color w:val="333333"/>
          <w:sz w:val="24"/>
          <w:szCs w:val="24"/>
          <w:lang w:val="en-GB"/>
        </w:rPr>
        <w:t>Lack of accessible and high-quality medical services, in particular reproductive health services, taking into account the different needs of women and men of vulnerable groups;</w:t>
      </w:r>
    </w:p>
    <w:p w14:paraId="5A71DA22"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31" w:name="n345"/>
      <w:bookmarkEnd w:id="331"/>
      <w:r w:rsidRPr="00A40E29">
        <w:rPr>
          <w:rFonts w:ascii="Times New Roman" w:hAnsi="Times New Roman"/>
          <w:color w:val="333333"/>
          <w:sz w:val="24"/>
          <w:szCs w:val="24"/>
          <w:lang w:val="en-GB"/>
        </w:rPr>
        <w:t>Stigmatization and discrimination that limit access to high-quality medical services, in particular, services in the field of reproductive health care, HIV-infected women, representatives of the Roma national minority;</w:t>
      </w:r>
    </w:p>
    <w:p w14:paraId="5CCA2B62" w14:textId="77777777" w:rsidR="0025620F" w:rsidRPr="00A40E29" w:rsidRDefault="00067AC9" w:rsidP="00067AC9">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32" w:name="n346"/>
      <w:bookmarkEnd w:id="332"/>
      <w:r>
        <w:rPr>
          <w:rFonts w:ascii="Times New Roman" w:hAnsi="Times New Roman"/>
          <w:color w:val="333333"/>
          <w:sz w:val="24"/>
          <w:szCs w:val="24"/>
          <w:lang w:val="en-GB"/>
        </w:rPr>
        <w:t>Widespread</w:t>
      </w:r>
      <w:r w:rsidR="0025620F" w:rsidRPr="00A40E29">
        <w:rPr>
          <w:rFonts w:ascii="Times New Roman" w:hAnsi="Times New Roman"/>
          <w:color w:val="333333"/>
          <w:sz w:val="24"/>
          <w:szCs w:val="24"/>
          <w:lang w:val="en-GB"/>
        </w:rPr>
        <w:t xml:space="preserve"> gender stereotypes in media and social </w:t>
      </w:r>
      <w:r>
        <w:rPr>
          <w:rFonts w:ascii="Times New Roman" w:hAnsi="Times New Roman"/>
          <w:color w:val="333333"/>
          <w:sz w:val="24"/>
          <w:szCs w:val="24"/>
          <w:lang w:val="en-GB"/>
        </w:rPr>
        <w:t>media</w:t>
      </w:r>
      <w:r w:rsidR="0025620F" w:rsidRPr="00A40E29">
        <w:rPr>
          <w:rFonts w:ascii="Times New Roman" w:hAnsi="Times New Roman"/>
          <w:color w:val="333333"/>
          <w:sz w:val="24"/>
          <w:szCs w:val="24"/>
          <w:lang w:val="en-GB"/>
        </w:rPr>
        <w:t xml:space="preserve"> due to the low level of gender sensitivity and awareness of journalists on issues of combating discrimination and ensuring equal rights and opportunities for women and men;</w:t>
      </w:r>
    </w:p>
    <w:p w14:paraId="52EF310E"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33" w:name="n347"/>
      <w:bookmarkEnd w:id="333"/>
      <w:r w:rsidRPr="00A40E29">
        <w:rPr>
          <w:rFonts w:ascii="Times New Roman" w:hAnsi="Times New Roman"/>
          <w:color w:val="333333"/>
          <w:sz w:val="24"/>
          <w:szCs w:val="24"/>
          <w:lang w:val="en-GB"/>
        </w:rPr>
        <w:t>Insufficient gender sensitivity of services provided in various areas, including education, health care, social protection, physical culture and sports, transport;</w:t>
      </w:r>
    </w:p>
    <w:p w14:paraId="3D39D9DA"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34" w:name="n348"/>
      <w:bookmarkEnd w:id="334"/>
      <w:r w:rsidRPr="00A40E29">
        <w:rPr>
          <w:rFonts w:ascii="Times New Roman" w:hAnsi="Times New Roman"/>
          <w:color w:val="333333"/>
          <w:sz w:val="24"/>
          <w:szCs w:val="24"/>
          <w:lang w:val="en-GB"/>
        </w:rPr>
        <w:t xml:space="preserve">Gender stereotypes and commonly used role models of the </w:t>
      </w:r>
      <w:r w:rsidR="00067AC9" w:rsidRPr="00A40E29">
        <w:rPr>
          <w:rFonts w:ascii="Times New Roman" w:hAnsi="Times New Roman"/>
          <w:color w:val="333333"/>
          <w:sz w:val="24"/>
          <w:szCs w:val="24"/>
          <w:lang w:val="en-GB"/>
        </w:rPr>
        <w:t>behaviour</w:t>
      </w:r>
      <w:r w:rsidRPr="00A40E29">
        <w:rPr>
          <w:rFonts w:ascii="Times New Roman" w:hAnsi="Times New Roman"/>
          <w:color w:val="333333"/>
          <w:sz w:val="24"/>
          <w:szCs w:val="24"/>
          <w:lang w:val="en-GB"/>
        </w:rPr>
        <w:t xml:space="preserve"> of women and men, which determine their preferences regarding the choice of a sport;</w:t>
      </w:r>
    </w:p>
    <w:p w14:paraId="6F674C05"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35" w:name="n349"/>
      <w:bookmarkEnd w:id="335"/>
      <w:r w:rsidRPr="00A40E29">
        <w:rPr>
          <w:rFonts w:ascii="Times New Roman" w:hAnsi="Times New Roman"/>
          <w:color w:val="333333"/>
          <w:sz w:val="24"/>
          <w:szCs w:val="24"/>
          <w:lang w:val="en-GB"/>
        </w:rPr>
        <w:t>Low representation of women and girls among coaches and students (athletes) of physical culture and sports institutions.</w:t>
      </w:r>
    </w:p>
    <w:p w14:paraId="68DC5520" w14:textId="77777777" w:rsidR="0025620F" w:rsidRPr="00A40E29" w:rsidRDefault="008D4B0A" w:rsidP="001464B2">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36" w:name="n350"/>
      <w:bookmarkEnd w:id="336"/>
      <w:r>
        <w:rPr>
          <w:rFonts w:ascii="Times New Roman" w:hAnsi="Times New Roman"/>
          <w:color w:val="333333"/>
          <w:sz w:val="24"/>
          <w:szCs w:val="24"/>
          <w:lang w:val="en-GB"/>
        </w:rPr>
        <w:lastRenderedPageBreak/>
        <w:t>Output</w:t>
      </w:r>
      <w:r w:rsidR="0025620F" w:rsidRPr="00A40E29">
        <w:rPr>
          <w:rFonts w:ascii="Times New Roman" w:hAnsi="Times New Roman"/>
          <w:color w:val="333333"/>
          <w:sz w:val="24"/>
          <w:szCs w:val="24"/>
          <w:lang w:val="en-GB"/>
        </w:rPr>
        <w:t xml:space="preserve"> 3.1</w:t>
      </w:r>
      <w:r w:rsidR="001464B2">
        <w:rPr>
          <w:rFonts w:ascii="Times New Roman" w:hAnsi="Times New Roman"/>
          <w:color w:val="333333"/>
          <w:sz w:val="24"/>
          <w:szCs w:val="24"/>
          <w:lang w:val="en-GB"/>
        </w:rPr>
        <w:t>:</w:t>
      </w:r>
      <w:r w:rsidR="0025620F" w:rsidRPr="00A40E29">
        <w:rPr>
          <w:rFonts w:ascii="Times New Roman" w:hAnsi="Times New Roman"/>
          <w:color w:val="333333"/>
          <w:sz w:val="24"/>
          <w:szCs w:val="24"/>
          <w:lang w:val="en-GB"/>
        </w:rPr>
        <w:t xml:space="preserve"> Conditions </w:t>
      </w:r>
      <w:r w:rsidR="001464B2">
        <w:rPr>
          <w:rFonts w:ascii="Times New Roman" w:hAnsi="Times New Roman"/>
          <w:color w:val="333333"/>
          <w:sz w:val="24"/>
          <w:szCs w:val="24"/>
          <w:lang w:val="en-GB"/>
        </w:rPr>
        <w:t>have been</w:t>
      </w:r>
      <w:r w:rsidR="0025620F" w:rsidRPr="00A40E29">
        <w:rPr>
          <w:rFonts w:ascii="Times New Roman" w:hAnsi="Times New Roman"/>
          <w:color w:val="333333"/>
          <w:sz w:val="24"/>
          <w:szCs w:val="24"/>
          <w:lang w:val="en-GB"/>
        </w:rPr>
        <w:t xml:space="preserve"> created to ensure social security of women and men from different populations with the view to overcome poverty</w:t>
      </w:r>
    </w:p>
    <w:p w14:paraId="67BA8976"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37" w:name="n351"/>
      <w:bookmarkEnd w:id="337"/>
      <w:r w:rsidRPr="00A40E29">
        <w:rPr>
          <w:rFonts w:ascii="Times New Roman" w:hAnsi="Times New Roman"/>
          <w:color w:val="333333"/>
          <w:sz w:val="24"/>
          <w:szCs w:val="24"/>
          <w:lang w:val="en-GB"/>
        </w:rPr>
        <w:t xml:space="preserve">Objectives for </w:t>
      </w:r>
      <w:r w:rsidR="008D4B0A">
        <w:rPr>
          <w:rFonts w:ascii="Times New Roman" w:hAnsi="Times New Roman"/>
          <w:color w:val="333333"/>
          <w:sz w:val="24"/>
          <w:szCs w:val="24"/>
          <w:lang w:val="en-GB"/>
        </w:rPr>
        <w:t>output</w:t>
      </w:r>
      <w:r w:rsidRPr="00A40E29">
        <w:rPr>
          <w:rFonts w:ascii="Times New Roman" w:hAnsi="Times New Roman"/>
          <w:color w:val="333333"/>
          <w:sz w:val="24"/>
          <w:szCs w:val="24"/>
          <w:lang w:val="en-GB"/>
        </w:rPr>
        <w:t xml:space="preserve"> implementation:</w:t>
      </w:r>
    </w:p>
    <w:p w14:paraId="7A384FBA"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38" w:name="n352"/>
      <w:bookmarkEnd w:id="338"/>
      <w:r w:rsidRPr="00A40E29">
        <w:rPr>
          <w:rFonts w:ascii="Times New Roman" w:hAnsi="Times New Roman"/>
          <w:color w:val="333333"/>
          <w:sz w:val="24"/>
          <w:szCs w:val="24"/>
          <w:lang w:val="en-GB"/>
        </w:rPr>
        <w:t>Streamline the access of different vulnerable groups of women and men to social protection, administrative, social, healthcare, educational and cultural services, physical culture and sports, and legal aid</w:t>
      </w:r>
      <w:r w:rsidR="00F115EF">
        <w:rPr>
          <w:rFonts w:ascii="Times New Roman" w:hAnsi="Times New Roman"/>
          <w:color w:val="333333"/>
          <w:sz w:val="24"/>
          <w:szCs w:val="24"/>
          <w:lang w:val="en-GB"/>
        </w:rPr>
        <w:t>;</w:t>
      </w:r>
    </w:p>
    <w:p w14:paraId="5D5786EF"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39" w:name="n353"/>
      <w:bookmarkEnd w:id="339"/>
      <w:r w:rsidRPr="00A40E29">
        <w:rPr>
          <w:rFonts w:ascii="Times New Roman" w:hAnsi="Times New Roman"/>
          <w:color w:val="333333"/>
          <w:sz w:val="24"/>
          <w:szCs w:val="24"/>
          <w:lang w:val="en-GB"/>
        </w:rPr>
        <w:t>Ensure overcoming/minimization of the adverse effects of difficult life circumstances by individuals/families, who are facing them, through the provision of social support and social protection to vulnerable populations with due regard to different needs of women and men</w:t>
      </w:r>
      <w:r w:rsidR="00F115EF">
        <w:rPr>
          <w:rFonts w:ascii="Times New Roman" w:hAnsi="Times New Roman"/>
          <w:color w:val="333333"/>
          <w:sz w:val="24"/>
          <w:szCs w:val="24"/>
          <w:lang w:val="en-GB"/>
        </w:rPr>
        <w:t>.</w:t>
      </w:r>
    </w:p>
    <w:p w14:paraId="01E05C1D" w14:textId="1E96F683" w:rsidR="0025620F" w:rsidRPr="00A40E29" w:rsidRDefault="00805FE1"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40" w:name="n354"/>
      <w:bookmarkEnd w:id="340"/>
      <w:r>
        <w:rPr>
          <w:rFonts w:ascii="Times New Roman" w:hAnsi="Times New Roman"/>
          <w:color w:val="333333"/>
          <w:sz w:val="24"/>
          <w:szCs w:val="24"/>
          <w:lang w:val="en-GB"/>
        </w:rPr>
        <w:t>Expected results</w:t>
      </w:r>
      <w:r w:rsidR="0025620F" w:rsidRPr="00A40E29">
        <w:rPr>
          <w:rFonts w:ascii="Times New Roman" w:hAnsi="Times New Roman"/>
          <w:color w:val="333333"/>
          <w:sz w:val="24"/>
          <w:szCs w:val="24"/>
          <w:lang w:val="en-GB"/>
        </w:rPr>
        <w:t>:</w:t>
      </w:r>
    </w:p>
    <w:p w14:paraId="173A7D7C"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41" w:name="n355"/>
      <w:bookmarkEnd w:id="341"/>
      <w:r w:rsidRPr="00A40E29">
        <w:rPr>
          <w:rFonts w:ascii="Times New Roman" w:hAnsi="Times New Roman"/>
          <w:color w:val="333333"/>
          <w:sz w:val="24"/>
          <w:szCs w:val="24"/>
          <w:lang w:val="en-GB"/>
        </w:rPr>
        <w:t>Accessible infrastructures are available for the provision of high-quality socially significant and gender-sensitive services in the field of education, in particular in the care of children of preschool age, culture, health care and social protection, physical education and sports, to which all citizens have equal access, regardless of gender, age, nationality, place of residence, level of income or presence of disability;</w:t>
      </w:r>
    </w:p>
    <w:p w14:paraId="39ECB353"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42" w:name="n356"/>
      <w:bookmarkEnd w:id="342"/>
      <w:r w:rsidRPr="00A40E29">
        <w:rPr>
          <w:rFonts w:ascii="Times New Roman" w:hAnsi="Times New Roman"/>
          <w:color w:val="333333"/>
          <w:sz w:val="24"/>
          <w:szCs w:val="24"/>
          <w:lang w:val="en-GB"/>
        </w:rPr>
        <w:t>Social support programmes and social protection of vulnerable population groups take into account the different needs of women and men and ensure overcoming/minimizing the negative consequences of difficult life circumstances for individuals/families living in them.</w:t>
      </w:r>
    </w:p>
    <w:p w14:paraId="48A84740" w14:textId="77777777" w:rsidR="0025620F" w:rsidRPr="00A40E29" w:rsidRDefault="008D4B0A"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43" w:name="n357"/>
      <w:bookmarkEnd w:id="343"/>
      <w:r>
        <w:rPr>
          <w:rFonts w:ascii="Times New Roman" w:hAnsi="Times New Roman"/>
          <w:color w:val="333333"/>
          <w:sz w:val="24"/>
          <w:szCs w:val="24"/>
          <w:lang w:val="en-GB"/>
        </w:rPr>
        <w:t>Output</w:t>
      </w:r>
      <w:r w:rsidR="001464B2">
        <w:rPr>
          <w:rFonts w:ascii="Times New Roman" w:hAnsi="Times New Roman"/>
          <w:color w:val="333333"/>
          <w:sz w:val="24"/>
          <w:szCs w:val="24"/>
          <w:lang w:val="en-GB"/>
        </w:rPr>
        <w:t xml:space="preserve"> 3.2:</w:t>
      </w:r>
      <w:r w:rsidR="0025620F" w:rsidRPr="00A40E29">
        <w:rPr>
          <w:rFonts w:ascii="Times New Roman" w:hAnsi="Times New Roman"/>
          <w:color w:val="333333"/>
          <w:sz w:val="24"/>
          <w:szCs w:val="24"/>
          <w:lang w:val="en-GB"/>
        </w:rPr>
        <w:t xml:space="preserve"> Conditions have been created to ensure equal rights and opportunities for girls and boys, women and men in the field of physical culture and sports</w:t>
      </w:r>
    </w:p>
    <w:p w14:paraId="7AC242C1"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44" w:name="n358"/>
      <w:bookmarkEnd w:id="344"/>
      <w:r w:rsidRPr="00A40E29">
        <w:rPr>
          <w:rFonts w:ascii="Times New Roman" w:hAnsi="Times New Roman"/>
          <w:color w:val="333333"/>
          <w:sz w:val="24"/>
          <w:szCs w:val="24"/>
          <w:lang w:val="en-GB"/>
        </w:rPr>
        <w:t xml:space="preserve">Objectives for </w:t>
      </w:r>
      <w:r w:rsidR="008D4B0A">
        <w:rPr>
          <w:rFonts w:ascii="Times New Roman" w:hAnsi="Times New Roman"/>
          <w:color w:val="333333"/>
          <w:sz w:val="24"/>
          <w:szCs w:val="24"/>
          <w:lang w:val="en-GB"/>
        </w:rPr>
        <w:t>output</w:t>
      </w:r>
      <w:r w:rsidRPr="00A40E29">
        <w:rPr>
          <w:rFonts w:ascii="Times New Roman" w:hAnsi="Times New Roman"/>
          <w:color w:val="333333"/>
          <w:sz w:val="24"/>
          <w:szCs w:val="24"/>
          <w:lang w:val="en-GB"/>
        </w:rPr>
        <w:t xml:space="preserve"> implementation:</w:t>
      </w:r>
    </w:p>
    <w:p w14:paraId="0987E485"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45" w:name="n359"/>
      <w:bookmarkEnd w:id="345"/>
      <w:r w:rsidRPr="00A40E29">
        <w:rPr>
          <w:rFonts w:ascii="Times New Roman" w:hAnsi="Times New Roman"/>
          <w:color w:val="333333"/>
          <w:sz w:val="24"/>
          <w:szCs w:val="24"/>
          <w:lang w:val="en-GB"/>
        </w:rPr>
        <w:t>Assess the inclusion of different groups of girls and boys, women and men in physical culture activities;</w:t>
      </w:r>
    </w:p>
    <w:p w14:paraId="3D568647"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46" w:name="n360"/>
      <w:bookmarkEnd w:id="346"/>
      <w:r w:rsidRPr="00A40E29">
        <w:rPr>
          <w:rFonts w:ascii="Times New Roman" w:hAnsi="Times New Roman"/>
          <w:color w:val="333333"/>
          <w:sz w:val="24"/>
          <w:szCs w:val="24"/>
          <w:lang w:val="en-GB"/>
        </w:rPr>
        <w:t>Facilitate a broader inclusion of girls and women in physical culture and sports activities, establishing parity terms for the selection of and practice for girls and boys in all kinds of sports and preventing the loss of qualified staff;</w:t>
      </w:r>
    </w:p>
    <w:p w14:paraId="3B6A21F8"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47" w:name="n361"/>
      <w:bookmarkEnd w:id="347"/>
      <w:r w:rsidRPr="00A40E29">
        <w:rPr>
          <w:rFonts w:ascii="Times New Roman" w:hAnsi="Times New Roman"/>
          <w:color w:val="333333"/>
          <w:sz w:val="24"/>
          <w:szCs w:val="24"/>
          <w:lang w:val="en-GB"/>
        </w:rPr>
        <w:t>Ensure physical culture and sports rehabilitation of girls and boys, women and men with disabilities.</w:t>
      </w:r>
    </w:p>
    <w:p w14:paraId="71A5E834" w14:textId="44BF62C7" w:rsidR="0025620F" w:rsidRPr="00A40E29" w:rsidRDefault="00805FE1"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48" w:name="n362"/>
      <w:bookmarkEnd w:id="348"/>
      <w:r>
        <w:rPr>
          <w:rFonts w:ascii="Times New Roman" w:hAnsi="Times New Roman"/>
          <w:color w:val="333333"/>
          <w:sz w:val="24"/>
          <w:szCs w:val="24"/>
          <w:lang w:val="en-GB"/>
        </w:rPr>
        <w:t>Expected results</w:t>
      </w:r>
      <w:r w:rsidR="0025620F" w:rsidRPr="00A40E29">
        <w:rPr>
          <w:rFonts w:ascii="Times New Roman" w:hAnsi="Times New Roman"/>
          <w:color w:val="333333"/>
          <w:sz w:val="24"/>
          <w:szCs w:val="24"/>
          <w:lang w:val="en-GB"/>
        </w:rPr>
        <w:t>:</w:t>
      </w:r>
    </w:p>
    <w:p w14:paraId="04CA0D2D"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49" w:name="n363"/>
      <w:bookmarkEnd w:id="349"/>
      <w:r w:rsidRPr="00A40E29">
        <w:rPr>
          <w:rFonts w:ascii="Times New Roman" w:hAnsi="Times New Roman"/>
          <w:color w:val="333333"/>
          <w:sz w:val="24"/>
          <w:szCs w:val="24"/>
          <w:lang w:val="en-GB"/>
        </w:rPr>
        <w:t xml:space="preserve">Reporting forms on physical culture and sports contain indicators that can be used to </w:t>
      </w:r>
      <w:proofErr w:type="spellStart"/>
      <w:r w:rsidRPr="00A40E29">
        <w:rPr>
          <w:rFonts w:ascii="Times New Roman" w:hAnsi="Times New Roman"/>
          <w:color w:val="333333"/>
          <w:sz w:val="24"/>
          <w:szCs w:val="24"/>
          <w:lang w:val="en-GB"/>
        </w:rPr>
        <w:t>analyze</w:t>
      </w:r>
      <w:proofErr w:type="spellEnd"/>
      <w:r w:rsidRPr="00A40E29">
        <w:rPr>
          <w:rFonts w:ascii="Times New Roman" w:hAnsi="Times New Roman"/>
          <w:color w:val="333333"/>
          <w:sz w:val="24"/>
          <w:szCs w:val="24"/>
          <w:lang w:val="en-GB"/>
        </w:rPr>
        <w:t xml:space="preserve"> the provision of gender equality in the field of physical culture and sports;</w:t>
      </w:r>
    </w:p>
    <w:p w14:paraId="56683B9B" w14:textId="142BFD28"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50" w:name="n364"/>
      <w:bookmarkEnd w:id="350"/>
      <w:r w:rsidRPr="00A40E29">
        <w:rPr>
          <w:rFonts w:ascii="Times New Roman" w:hAnsi="Times New Roman"/>
          <w:color w:val="333333"/>
          <w:sz w:val="24"/>
          <w:szCs w:val="24"/>
          <w:lang w:val="en-GB"/>
        </w:rPr>
        <w:t xml:space="preserve">Increased number of girls and boys from vulnerable groups </w:t>
      </w:r>
      <w:r w:rsidR="00236F81">
        <w:rPr>
          <w:rFonts w:ascii="Times New Roman" w:hAnsi="Times New Roman"/>
          <w:color w:val="333333"/>
          <w:sz w:val="24"/>
          <w:szCs w:val="24"/>
          <w:lang w:val="en-GB"/>
        </w:rPr>
        <w:t xml:space="preserve">and those </w:t>
      </w:r>
      <w:r w:rsidRPr="00A40E29">
        <w:rPr>
          <w:rFonts w:ascii="Times New Roman" w:hAnsi="Times New Roman"/>
          <w:color w:val="333333"/>
          <w:sz w:val="24"/>
          <w:szCs w:val="24"/>
          <w:lang w:val="en-GB"/>
        </w:rPr>
        <w:t>liv</w:t>
      </w:r>
      <w:r w:rsidR="00236F81">
        <w:rPr>
          <w:rFonts w:ascii="Times New Roman" w:hAnsi="Times New Roman"/>
          <w:color w:val="333333"/>
          <w:sz w:val="24"/>
          <w:szCs w:val="24"/>
          <w:lang w:val="en-GB"/>
        </w:rPr>
        <w:t>ing</w:t>
      </w:r>
      <w:r w:rsidRPr="00A40E29">
        <w:rPr>
          <w:rFonts w:ascii="Times New Roman" w:hAnsi="Times New Roman"/>
          <w:color w:val="333333"/>
          <w:sz w:val="24"/>
          <w:szCs w:val="24"/>
          <w:lang w:val="en-GB"/>
        </w:rPr>
        <w:t xml:space="preserve"> in rural areas, </w:t>
      </w:r>
      <w:r w:rsidR="004112E1">
        <w:rPr>
          <w:rFonts w:ascii="Times New Roman" w:hAnsi="Times New Roman"/>
          <w:color w:val="333333"/>
          <w:sz w:val="24"/>
          <w:szCs w:val="24"/>
          <w:lang w:val="en-GB"/>
        </w:rPr>
        <w:t xml:space="preserve">who are </w:t>
      </w:r>
      <w:r w:rsidRPr="00A40E29">
        <w:rPr>
          <w:rFonts w:ascii="Times New Roman" w:hAnsi="Times New Roman"/>
          <w:color w:val="333333"/>
          <w:sz w:val="24"/>
          <w:szCs w:val="24"/>
          <w:lang w:val="en-GB"/>
        </w:rPr>
        <w:t>engaged in physical culture and sports;</w:t>
      </w:r>
    </w:p>
    <w:p w14:paraId="77C3955A"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51" w:name="n365"/>
      <w:bookmarkEnd w:id="351"/>
      <w:r w:rsidRPr="00A40E29">
        <w:rPr>
          <w:rFonts w:ascii="Times New Roman" w:hAnsi="Times New Roman"/>
          <w:color w:val="333333"/>
          <w:sz w:val="24"/>
          <w:szCs w:val="24"/>
          <w:lang w:val="en-GB"/>
        </w:rPr>
        <w:t>Increased number of girls and boys, women and men with disabilities, who are covered by</w:t>
      </w:r>
      <w:r w:rsidR="00634043">
        <w:rPr>
          <w:rFonts w:ascii="Times New Roman" w:hAnsi="Times New Roman"/>
          <w:color w:val="333333"/>
          <w:sz w:val="24"/>
          <w:szCs w:val="24"/>
          <w:lang w:val="en-GB"/>
        </w:rPr>
        <w:t xml:space="preserve"> </w:t>
      </w:r>
      <w:r w:rsidRPr="00A40E29">
        <w:rPr>
          <w:rFonts w:ascii="Times New Roman" w:hAnsi="Times New Roman"/>
          <w:color w:val="333333"/>
          <w:sz w:val="24"/>
          <w:szCs w:val="24"/>
          <w:lang w:val="en-GB"/>
        </w:rPr>
        <w:t>physical and sports rehabilitation;</w:t>
      </w:r>
    </w:p>
    <w:p w14:paraId="25459B0D" w14:textId="77777777" w:rsidR="0025620F" w:rsidRPr="00A40E29" w:rsidRDefault="00FF69AC" w:rsidP="00FF69AC">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52" w:name="n366"/>
      <w:bookmarkEnd w:id="352"/>
      <w:r>
        <w:rPr>
          <w:rFonts w:ascii="Times New Roman" w:hAnsi="Times New Roman"/>
          <w:color w:val="333333"/>
          <w:sz w:val="24"/>
          <w:szCs w:val="24"/>
          <w:lang w:val="en-GB"/>
        </w:rPr>
        <w:t>G</w:t>
      </w:r>
      <w:r w:rsidR="0025620F" w:rsidRPr="00A40E29">
        <w:rPr>
          <w:rFonts w:ascii="Times New Roman" w:hAnsi="Times New Roman"/>
          <w:color w:val="333333"/>
          <w:sz w:val="24"/>
          <w:szCs w:val="24"/>
          <w:lang w:val="en-GB"/>
        </w:rPr>
        <w:t xml:space="preserve">ender stereotypes that exist in the field of physical culture and sports have been </w:t>
      </w:r>
      <w:r>
        <w:rPr>
          <w:rFonts w:ascii="Times New Roman" w:hAnsi="Times New Roman"/>
          <w:color w:val="333333"/>
          <w:sz w:val="24"/>
          <w:szCs w:val="24"/>
          <w:lang w:val="en-GB"/>
        </w:rPr>
        <w:t>addressed</w:t>
      </w:r>
      <w:r w:rsidR="0025620F" w:rsidRPr="00A40E29">
        <w:rPr>
          <w:rFonts w:ascii="Times New Roman" w:hAnsi="Times New Roman"/>
          <w:color w:val="333333"/>
          <w:sz w:val="24"/>
          <w:szCs w:val="24"/>
          <w:lang w:val="en-GB"/>
        </w:rPr>
        <w:t>;</w:t>
      </w:r>
    </w:p>
    <w:p w14:paraId="7A5A1736" w14:textId="769B97C8"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53" w:name="n367"/>
      <w:bookmarkEnd w:id="353"/>
      <w:r w:rsidRPr="00A40E29">
        <w:rPr>
          <w:rFonts w:ascii="Times New Roman" w:hAnsi="Times New Roman"/>
          <w:color w:val="333333"/>
          <w:sz w:val="24"/>
          <w:szCs w:val="24"/>
          <w:lang w:val="en-GB"/>
        </w:rPr>
        <w:t>Increased number of girls among trainees and women among trainers in physical culture and sports institutions.</w:t>
      </w:r>
    </w:p>
    <w:p w14:paraId="6D397C7C" w14:textId="77777777" w:rsidR="0025620F" w:rsidRPr="00A40E29" w:rsidRDefault="008D4B0A"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54" w:name="n368"/>
      <w:bookmarkEnd w:id="354"/>
      <w:r>
        <w:rPr>
          <w:rFonts w:ascii="Times New Roman" w:hAnsi="Times New Roman"/>
          <w:color w:val="333333"/>
          <w:sz w:val="24"/>
          <w:szCs w:val="24"/>
          <w:lang w:val="en-GB"/>
        </w:rPr>
        <w:lastRenderedPageBreak/>
        <w:t>Output</w:t>
      </w:r>
      <w:r w:rsidR="00634043">
        <w:rPr>
          <w:rFonts w:ascii="Times New Roman" w:hAnsi="Times New Roman"/>
          <w:color w:val="333333"/>
          <w:sz w:val="24"/>
          <w:szCs w:val="24"/>
          <w:lang w:val="en-GB"/>
        </w:rPr>
        <w:t xml:space="preserve"> </w:t>
      </w:r>
      <w:r w:rsidR="001464B2">
        <w:rPr>
          <w:rFonts w:ascii="Times New Roman" w:hAnsi="Times New Roman"/>
          <w:color w:val="333333"/>
          <w:sz w:val="24"/>
          <w:szCs w:val="24"/>
          <w:lang w:val="en-GB"/>
        </w:rPr>
        <w:t>3.3:</w:t>
      </w:r>
      <w:r w:rsidR="0025620F" w:rsidRPr="00A40E29">
        <w:rPr>
          <w:rFonts w:ascii="Times New Roman" w:hAnsi="Times New Roman"/>
          <w:color w:val="333333"/>
          <w:sz w:val="24"/>
          <w:szCs w:val="24"/>
          <w:lang w:val="en-GB"/>
        </w:rPr>
        <w:t xml:space="preserve"> Equal access to education and vocational training for girls and boys, women and men has been ensured</w:t>
      </w:r>
    </w:p>
    <w:p w14:paraId="51698347"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55" w:name="n369"/>
      <w:bookmarkEnd w:id="355"/>
      <w:r w:rsidRPr="00A40E29">
        <w:rPr>
          <w:rFonts w:ascii="Times New Roman" w:hAnsi="Times New Roman"/>
          <w:color w:val="333333"/>
          <w:sz w:val="24"/>
          <w:szCs w:val="24"/>
          <w:lang w:val="en-GB"/>
        </w:rPr>
        <w:t xml:space="preserve">Objectives for </w:t>
      </w:r>
      <w:r w:rsidR="008D4B0A">
        <w:rPr>
          <w:rFonts w:ascii="Times New Roman" w:hAnsi="Times New Roman"/>
          <w:color w:val="333333"/>
          <w:sz w:val="24"/>
          <w:szCs w:val="24"/>
          <w:lang w:val="en-GB"/>
        </w:rPr>
        <w:t>output</w:t>
      </w:r>
      <w:r w:rsidRPr="00A40E29">
        <w:rPr>
          <w:rFonts w:ascii="Times New Roman" w:hAnsi="Times New Roman"/>
          <w:color w:val="333333"/>
          <w:sz w:val="24"/>
          <w:szCs w:val="24"/>
          <w:lang w:val="en-GB"/>
        </w:rPr>
        <w:t xml:space="preserve"> implementation:</w:t>
      </w:r>
    </w:p>
    <w:p w14:paraId="57DE19BA"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56" w:name="n370"/>
      <w:bookmarkEnd w:id="356"/>
      <w:r w:rsidRPr="00A40E29">
        <w:rPr>
          <w:rFonts w:ascii="Times New Roman" w:hAnsi="Times New Roman"/>
          <w:color w:val="333333"/>
          <w:sz w:val="24"/>
          <w:szCs w:val="24"/>
          <w:lang w:val="en-GB"/>
        </w:rPr>
        <w:t>Ensure integration of gender approaches in planning, implementation and monitoring of the National Education Policy, in particular inclusion of gender component in standards of higher, vocational (vocational and technical) education for all specialities, as well as basic secondary education</w:t>
      </w:r>
    </w:p>
    <w:p w14:paraId="7E8DD3BA"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57" w:name="n371"/>
      <w:bookmarkEnd w:id="357"/>
      <w:r w:rsidRPr="00A40E29">
        <w:rPr>
          <w:rFonts w:ascii="Times New Roman" w:hAnsi="Times New Roman"/>
          <w:color w:val="333333"/>
          <w:sz w:val="24"/>
          <w:szCs w:val="24"/>
          <w:lang w:val="en-GB"/>
        </w:rPr>
        <w:t>Build gender equality culture in academia, including through training teaching staff;</w:t>
      </w:r>
    </w:p>
    <w:p w14:paraId="22007AA3"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58" w:name="n372"/>
      <w:bookmarkEnd w:id="358"/>
      <w:r w:rsidRPr="00A40E29">
        <w:rPr>
          <w:rFonts w:ascii="Times New Roman" w:hAnsi="Times New Roman"/>
          <w:color w:val="333333"/>
          <w:sz w:val="24"/>
          <w:szCs w:val="24"/>
          <w:lang w:val="en-GB"/>
        </w:rPr>
        <w:t>Avoid publication of educational literature and textbooks with discriminative content through the establishment of a gender analysis system for all educational content</w:t>
      </w:r>
    </w:p>
    <w:p w14:paraId="076D80A2"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59" w:name="n373"/>
      <w:bookmarkEnd w:id="359"/>
      <w:r w:rsidRPr="00A40E29">
        <w:rPr>
          <w:rFonts w:ascii="Times New Roman" w:hAnsi="Times New Roman"/>
          <w:color w:val="333333"/>
          <w:sz w:val="24"/>
          <w:szCs w:val="24"/>
          <w:lang w:val="en-GB"/>
        </w:rPr>
        <w:t>Create conditions to reduce the impact of gender stereotypes on the choice of future profession by girls and boys, including by way of increasing opportunities for girls to receive STEM-education, using educational programmes</w:t>
      </w:r>
      <w:r w:rsidR="00634043">
        <w:rPr>
          <w:rFonts w:ascii="Times New Roman" w:hAnsi="Times New Roman"/>
          <w:color w:val="333333"/>
          <w:sz w:val="24"/>
          <w:szCs w:val="24"/>
          <w:lang w:val="en-GB"/>
        </w:rPr>
        <w:t xml:space="preserve"> </w:t>
      </w:r>
      <w:r w:rsidRPr="00A40E29">
        <w:rPr>
          <w:rFonts w:ascii="Times New Roman" w:hAnsi="Times New Roman"/>
          <w:color w:val="333333"/>
          <w:sz w:val="24"/>
          <w:szCs w:val="24"/>
          <w:lang w:val="en-GB"/>
        </w:rPr>
        <w:t>of the same content in all subjects, implementing positive actions aimed at increasing the number of girls studying in the specialities which are in the most demand in the labour market, as well as involving men in the profession of a school teacher;</w:t>
      </w:r>
    </w:p>
    <w:p w14:paraId="0EEC69EC"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60" w:name="n374"/>
      <w:bookmarkEnd w:id="360"/>
      <w:r w:rsidRPr="00A40E29">
        <w:rPr>
          <w:rFonts w:ascii="Times New Roman" w:hAnsi="Times New Roman"/>
          <w:color w:val="333333"/>
          <w:sz w:val="24"/>
          <w:szCs w:val="24"/>
          <w:lang w:val="en-GB"/>
        </w:rPr>
        <w:t>Ensure enhanced access to lifelong learning, especially for women living in rural areas, older women and other groups of women experiencing multiple discrimination</w:t>
      </w:r>
    </w:p>
    <w:p w14:paraId="1EA83683"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61" w:name="n375"/>
      <w:bookmarkEnd w:id="361"/>
      <w:r w:rsidRPr="00A40E29">
        <w:rPr>
          <w:rFonts w:ascii="Times New Roman" w:hAnsi="Times New Roman"/>
          <w:color w:val="333333"/>
          <w:sz w:val="24"/>
          <w:szCs w:val="24"/>
          <w:lang w:val="en-GB"/>
        </w:rPr>
        <w:t>Expand the opportunities of Roma girls to receive education;</w:t>
      </w:r>
    </w:p>
    <w:p w14:paraId="364006C6"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62" w:name="n376"/>
      <w:bookmarkEnd w:id="362"/>
      <w:r w:rsidRPr="00A40E29">
        <w:rPr>
          <w:rFonts w:ascii="Times New Roman" w:hAnsi="Times New Roman"/>
          <w:color w:val="333333"/>
          <w:sz w:val="24"/>
          <w:szCs w:val="24"/>
          <w:lang w:val="en-GB"/>
        </w:rPr>
        <w:t>Ensure access to digital infrastructure in rural areas for women and men, girls and boys.</w:t>
      </w:r>
    </w:p>
    <w:p w14:paraId="5150A2D6" w14:textId="3445062D" w:rsidR="0025620F" w:rsidRPr="00A40E29" w:rsidRDefault="00805FE1"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63" w:name="n377"/>
      <w:bookmarkEnd w:id="363"/>
      <w:r>
        <w:rPr>
          <w:rFonts w:ascii="Times New Roman" w:hAnsi="Times New Roman"/>
          <w:color w:val="333333"/>
          <w:sz w:val="24"/>
          <w:szCs w:val="24"/>
          <w:lang w:val="en-GB"/>
        </w:rPr>
        <w:t>Expected results</w:t>
      </w:r>
      <w:r w:rsidR="0025620F" w:rsidRPr="00A40E29">
        <w:rPr>
          <w:rFonts w:ascii="Times New Roman" w:hAnsi="Times New Roman"/>
          <w:color w:val="333333"/>
          <w:sz w:val="24"/>
          <w:szCs w:val="24"/>
          <w:lang w:val="en-GB"/>
        </w:rPr>
        <w:t>:</w:t>
      </w:r>
    </w:p>
    <w:p w14:paraId="1D83BB78"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64" w:name="n378"/>
      <w:bookmarkEnd w:id="364"/>
      <w:r w:rsidRPr="00A40E29">
        <w:rPr>
          <w:rFonts w:ascii="Times New Roman" w:hAnsi="Times New Roman"/>
          <w:color w:val="333333"/>
          <w:sz w:val="24"/>
          <w:szCs w:val="24"/>
          <w:lang w:val="en-GB"/>
        </w:rPr>
        <w:t>Amendments made to the legislation in the spheres of scientific, scientific and technical activity regarding the implementation of the principles of gender equality by scientific institutions and educational institutions;</w:t>
      </w:r>
    </w:p>
    <w:p w14:paraId="61BBA842"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65" w:name="n379"/>
      <w:bookmarkEnd w:id="365"/>
      <w:r w:rsidRPr="00A40E29">
        <w:rPr>
          <w:rFonts w:ascii="Times New Roman" w:hAnsi="Times New Roman"/>
          <w:color w:val="333333"/>
          <w:sz w:val="24"/>
          <w:szCs w:val="24"/>
          <w:lang w:val="en-GB"/>
        </w:rPr>
        <w:t>Gender component is included in the standards of higher, professional (vocational and technical) education in all specialties, as well as basic secondary education;</w:t>
      </w:r>
    </w:p>
    <w:p w14:paraId="7732D89F"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66" w:name="n380"/>
      <w:bookmarkEnd w:id="366"/>
      <w:r w:rsidRPr="00A40E29">
        <w:rPr>
          <w:rFonts w:ascii="Times New Roman" w:hAnsi="Times New Roman"/>
          <w:color w:val="333333"/>
          <w:sz w:val="24"/>
          <w:szCs w:val="24"/>
          <w:lang w:val="en-GB"/>
        </w:rPr>
        <w:t>Conditions are in place for a balanced representation of women and men in the spheres of scientific, scientific and technical and innovative activities;</w:t>
      </w:r>
    </w:p>
    <w:p w14:paraId="74AD3422" w14:textId="77777777" w:rsidR="0025620F" w:rsidRPr="00A40E29" w:rsidRDefault="00FF69AC"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67" w:name="n381"/>
      <w:bookmarkEnd w:id="367"/>
      <w:r>
        <w:rPr>
          <w:rFonts w:ascii="Times New Roman" w:hAnsi="Times New Roman"/>
          <w:color w:val="333333"/>
          <w:sz w:val="24"/>
          <w:szCs w:val="24"/>
          <w:lang w:val="en-GB"/>
        </w:rPr>
        <w:t>N</w:t>
      </w:r>
      <w:r w:rsidR="0025620F" w:rsidRPr="00A40E29">
        <w:rPr>
          <w:rFonts w:ascii="Times New Roman" w:hAnsi="Times New Roman"/>
          <w:color w:val="333333"/>
          <w:sz w:val="24"/>
          <w:szCs w:val="24"/>
          <w:lang w:val="en-GB"/>
        </w:rPr>
        <w:t>on-discriminatory educational content free from gender stereotypes and prejudices is used, educational programs for training specialists on issues of ensuring equal rights and opportunities for women and men have been introduced;</w:t>
      </w:r>
    </w:p>
    <w:p w14:paraId="33B5FD9B"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68" w:name="n382"/>
      <w:bookmarkEnd w:id="368"/>
      <w:r w:rsidRPr="00A40E29">
        <w:rPr>
          <w:rFonts w:ascii="Times New Roman" w:hAnsi="Times New Roman"/>
          <w:color w:val="333333"/>
          <w:sz w:val="24"/>
          <w:szCs w:val="24"/>
          <w:lang w:val="en-GB"/>
        </w:rPr>
        <w:t>Increased share of girls studying STEM specialties (science, technology, engineering, mathematics);</w:t>
      </w:r>
    </w:p>
    <w:p w14:paraId="67CEE385"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69" w:name="n383"/>
      <w:bookmarkEnd w:id="369"/>
      <w:r w:rsidRPr="00A40E29">
        <w:rPr>
          <w:rFonts w:ascii="Times New Roman" w:hAnsi="Times New Roman"/>
          <w:color w:val="333333"/>
          <w:sz w:val="24"/>
          <w:szCs w:val="24"/>
          <w:lang w:val="en-GB"/>
        </w:rPr>
        <w:t>Increased share of men among school teachers;</w:t>
      </w:r>
    </w:p>
    <w:p w14:paraId="06FB58B6" w14:textId="77777777" w:rsidR="0025620F" w:rsidRPr="00A40E29" w:rsidRDefault="00FF69AC"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70" w:name="n384"/>
      <w:bookmarkEnd w:id="370"/>
      <w:r>
        <w:rPr>
          <w:rFonts w:ascii="Times New Roman" w:hAnsi="Times New Roman"/>
          <w:color w:val="333333"/>
          <w:sz w:val="24"/>
          <w:szCs w:val="24"/>
          <w:lang w:val="en-GB"/>
        </w:rPr>
        <w:t>W</w:t>
      </w:r>
      <w:r w:rsidR="0025620F" w:rsidRPr="00A40E29">
        <w:rPr>
          <w:rFonts w:ascii="Times New Roman" w:hAnsi="Times New Roman"/>
          <w:color w:val="333333"/>
          <w:sz w:val="24"/>
          <w:szCs w:val="24"/>
          <w:lang w:val="en-GB"/>
        </w:rPr>
        <w:t>omen and men have equal access to lifelong learning through formal, non-formal and informal education, especially women living in rural areas, elderly women, other categories of women who are subject to multiple discrimination;</w:t>
      </w:r>
    </w:p>
    <w:p w14:paraId="7386E71A"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71" w:name="n385"/>
      <w:bookmarkEnd w:id="371"/>
      <w:r w:rsidRPr="00A40E29">
        <w:rPr>
          <w:rFonts w:ascii="Times New Roman" w:hAnsi="Times New Roman"/>
          <w:color w:val="333333"/>
          <w:sz w:val="24"/>
          <w:szCs w:val="24"/>
          <w:lang w:val="en-GB"/>
        </w:rPr>
        <w:t>Girls and boys, especially those from vulnerable groups, have equal access to extracurricular education and meaningful leisure activities that contribute to future professional growth and personal development;</w:t>
      </w:r>
    </w:p>
    <w:p w14:paraId="195CB800"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72" w:name="n386"/>
      <w:bookmarkEnd w:id="372"/>
      <w:r w:rsidRPr="00A40E29">
        <w:rPr>
          <w:rFonts w:ascii="Times New Roman" w:hAnsi="Times New Roman"/>
          <w:color w:val="333333"/>
          <w:sz w:val="24"/>
          <w:szCs w:val="24"/>
          <w:lang w:val="en-GB"/>
        </w:rPr>
        <w:lastRenderedPageBreak/>
        <w:t>Number of Roma girls who get an education, taking advantage of the opportunities created for them to access education, has increased;</w:t>
      </w:r>
    </w:p>
    <w:p w14:paraId="150B8CAD"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73" w:name="n387"/>
      <w:bookmarkEnd w:id="373"/>
      <w:r w:rsidRPr="00A40E29">
        <w:rPr>
          <w:rFonts w:ascii="Times New Roman" w:hAnsi="Times New Roman"/>
          <w:color w:val="333333"/>
          <w:sz w:val="24"/>
          <w:szCs w:val="24"/>
          <w:lang w:val="en-GB"/>
        </w:rPr>
        <w:t>Women and men have a high level of digital literacy and equally enjoy the benefits of modern digital technologies, especially women living in rural areas, elderly women, and Roma women.</w:t>
      </w:r>
    </w:p>
    <w:p w14:paraId="772096EB" w14:textId="77777777" w:rsidR="0025620F" w:rsidRPr="00A40E29" w:rsidRDefault="008D4B0A"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74" w:name="n388"/>
      <w:bookmarkEnd w:id="374"/>
      <w:r>
        <w:rPr>
          <w:rFonts w:ascii="Times New Roman" w:hAnsi="Times New Roman"/>
          <w:color w:val="333333"/>
          <w:sz w:val="24"/>
          <w:szCs w:val="24"/>
          <w:lang w:val="en-GB"/>
        </w:rPr>
        <w:t>Output</w:t>
      </w:r>
      <w:r w:rsidR="0025620F" w:rsidRPr="00A40E29">
        <w:rPr>
          <w:rFonts w:ascii="Times New Roman" w:hAnsi="Times New Roman"/>
          <w:color w:val="333333"/>
          <w:sz w:val="24"/>
          <w:szCs w:val="24"/>
          <w:lang w:val="en-GB"/>
        </w:rPr>
        <w:t xml:space="preserve"> 3.4</w:t>
      </w:r>
      <w:r w:rsidR="001464B2">
        <w:rPr>
          <w:rFonts w:ascii="Times New Roman" w:hAnsi="Times New Roman"/>
          <w:color w:val="333333"/>
          <w:sz w:val="24"/>
          <w:szCs w:val="24"/>
          <w:lang w:val="en-GB"/>
        </w:rPr>
        <w:t>:</w:t>
      </w:r>
      <w:r w:rsidR="0025620F" w:rsidRPr="00A40E29">
        <w:rPr>
          <w:rFonts w:ascii="Times New Roman" w:hAnsi="Times New Roman"/>
          <w:color w:val="333333"/>
          <w:sz w:val="24"/>
          <w:szCs w:val="24"/>
          <w:lang w:val="en-GB"/>
        </w:rPr>
        <w:t xml:space="preserve"> Equal access to healthcare services for different groups of women and men</w:t>
      </w:r>
    </w:p>
    <w:p w14:paraId="384ABFEA"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75" w:name="n389"/>
      <w:bookmarkEnd w:id="375"/>
      <w:r w:rsidRPr="00A40E29">
        <w:rPr>
          <w:rFonts w:ascii="Times New Roman" w:hAnsi="Times New Roman"/>
          <w:color w:val="333333"/>
          <w:sz w:val="24"/>
          <w:szCs w:val="24"/>
          <w:lang w:val="en-GB"/>
        </w:rPr>
        <w:t xml:space="preserve">Objectives for </w:t>
      </w:r>
      <w:r w:rsidR="008D4B0A">
        <w:rPr>
          <w:rFonts w:ascii="Times New Roman" w:hAnsi="Times New Roman"/>
          <w:color w:val="333333"/>
          <w:sz w:val="24"/>
          <w:szCs w:val="24"/>
          <w:lang w:val="en-GB"/>
        </w:rPr>
        <w:t>output</w:t>
      </w:r>
      <w:r w:rsidRPr="00A40E29">
        <w:rPr>
          <w:rFonts w:ascii="Times New Roman" w:hAnsi="Times New Roman"/>
          <w:color w:val="333333"/>
          <w:sz w:val="24"/>
          <w:szCs w:val="24"/>
          <w:lang w:val="en-GB"/>
        </w:rPr>
        <w:t xml:space="preserve"> implementation:</w:t>
      </w:r>
    </w:p>
    <w:p w14:paraId="26B1484E"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76" w:name="n390"/>
      <w:bookmarkEnd w:id="376"/>
      <w:r w:rsidRPr="00A40E29">
        <w:rPr>
          <w:rFonts w:ascii="Times New Roman" w:hAnsi="Times New Roman"/>
          <w:color w:val="333333"/>
          <w:sz w:val="24"/>
          <w:szCs w:val="24"/>
          <w:lang w:val="en-GB"/>
        </w:rPr>
        <w:t xml:space="preserve"> Ensure access to high quality healthcare services, in particular reproductive health services, with due regard to different needs of women and men, especially those in difficult life circumstances caused, inter alia, by disability, incurable diseases and diseases requiring long-term treatment and homelessness, as well as women and men living in rural areas, members of national minorities (including Roma) and other social groups experiencing multiple discrimination</w:t>
      </w:r>
    </w:p>
    <w:p w14:paraId="7A2F9912"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77" w:name="n391"/>
      <w:bookmarkEnd w:id="377"/>
      <w:r w:rsidRPr="00A40E29">
        <w:rPr>
          <w:rFonts w:ascii="Times New Roman" w:hAnsi="Times New Roman"/>
          <w:color w:val="333333"/>
          <w:sz w:val="24"/>
          <w:szCs w:val="24"/>
          <w:lang w:val="en-GB"/>
        </w:rPr>
        <w:t>Reduce infant and maternal mortality rates;</w:t>
      </w:r>
    </w:p>
    <w:p w14:paraId="0F104559"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78" w:name="n392"/>
      <w:bookmarkEnd w:id="378"/>
      <w:r w:rsidRPr="00A40E29">
        <w:rPr>
          <w:rFonts w:ascii="Times New Roman" w:hAnsi="Times New Roman"/>
          <w:color w:val="333333"/>
          <w:sz w:val="24"/>
          <w:szCs w:val="24"/>
          <w:lang w:val="en-GB"/>
        </w:rPr>
        <w:t>Increase gender sensitivity of the population and medical staff in order to build zero tolerance to stigmatization and discrimination in healthcare, in particular against women with HIV, Roma women and other groups of women experiencing multiple discrimination.</w:t>
      </w:r>
    </w:p>
    <w:p w14:paraId="7E4119E8" w14:textId="5453663F" w:rsidR="0025620F" w:rsidRPr="00A40E29" w:rsidRDefault="00805FE1"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79" w:name="n393"/>
      <w:bookmarkEnd w:id="379"/>
      <w:r>
        <w:rPr>
          <w:rFonts w:ascii="Times New Roman" w:hAnsi="Times New Roman"/>
          <w:color w:val="333333"/>
          <w:sz w:val="24"/>
          <w:szCs w:val="24"/>
          <w:lang w:val="en-GB"/>
        </w:rPr>
        <w:t>Expected results</w:t>
      </w:r>
      <w:r w:rsidR="0025620F" w:rsidRPr="00A40E29">
        <w:rPr>
          <w:rFonts w:ascii="Times New Roman" w:hAnsi="Times New Roman"/>
          <w:color w:val="333333"/>
          <w:sz w:val="24"/>
          <w:szCs w:val="24"/>
          <w:lang w:val="en-GB"/>
        </w:rPr>
        <w:t>:</w:t>
      </w:r>
    </w:p>
    <w:p w14:paraId="228BCA6D" w14:textId="2CAD6A0A" w:rsidR="0025620F" w:rsidRPr="00A40E29" w:rsidRDefault="003F2C91"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80" w:name="n394"/>
      <w:bookmarkEnd w:id="380"/>
      <w:r>
        <w:rPr>
          <w:rFonts w:ascii="Times New Roman" w:hAnsi="Times New Roman"/>
          <w:color w:val="333333"/>
          <w:sz w:val="24"/>
          <w:szCs w:val="24"/>
          <w:lang w:val="en-GB"/>
        </w:rPr>
        <w:t>N</w:t>
      </w:r>
      <w:r w:rsidR="0025620F" w:rsidRPr="00A40E29">
        <w:rPr>
          <w:rFonts w:ascii="Times New Roman" w:hAnsi="Times New Roman"/>
          <w:color w:val="333333"/>
          <w:sz w:val="24"/>
          <w:szCs w:val="24"/>
          <w:lang w:val="en-GB"/>
        </w:rPr>
        <w:t>umber of women and men living in rural areas and remote mountainous areas, low-income families, persons with disabilities, HIV-infected, representatives of the Roma national minority and other categories that are subject to multiple discrimination, who have used high-quality medical services, has increased;</w:t>
      </w:r>
    </w:p>
    <w:p w14:paraId="67E175DC"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81" w:name="n395"/>
      <w:bookmarkEnd w:id="381"/>
      <w:r w:rsidRPr="00A40E29">
        <w:rPr>
          <w:rFonts w:ascii="Times New Roman" w:hAnsi="Times New Roman"/>
          <w:color w:val="333333"/>
          <w:sz w:val="24"/>
          <w:szCs w:val="24"/>
          <w:lang w:val="en-GB"/>
        </w:rPr>
        <w:t>Infant and maternal mortality reduced;</w:t>
      </w:r>
    </w:p>
    <w:p w14:paraId="4F7376F3"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82" w:name="n396"/>
      <w:bookmarkEnd w:id="382"/>
      <w:r w:rsidRPr="00A40E29">
        <w:rPr>
          <w:rFonts w:ascii="Times New Roman" w:hAnsi="Times New Roman"/>
          <w:color w:val="333333"/>
          <w:sz w:val="24"/>
          <w:szCs w:val="24"/>
          <w:lang w:val="en-GB"/>
        </w:rPr>
        <w:t>Reduced levels of cancer incidence, oncological incidence, incidence of tuberculosis, HIV decreased, the number of deaths related to suicide decreased;</w:t>
      </w:r>
    </w:p>
    <w:p w14:paraId="1BA7360D"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83" w:name="n397"/>
      <w:bookmarkEnd w:id="383"/>
      <w:r w:rsidRPr="00A40E29">
        <w:rPr>
          <w:rFonts w:ascii="Times New Roman" w:hAnsi="Times New Roman"/>
          <w:color w:val="333333"/>
          <w:sz w:val="24"/>
          <w:szCs w:val="24"/>
          <w:lang w:val="en-GB"/>
        </w:rPr>
        <w:t>Reproductive health of women and men improved;</w:t>
      </w:r>
    </w:p>
    <w:p w14:paraId="78D1482B" w14:textId="69836D20" w:rsidR="0025620F" w:rsidRPr="00A40E29" w:rsidRDefault="003F2C91"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84" w:name="n398"/>
      <w:bookmarkEnd w:id="384"/>
      <w:r>
        <w:rPr>
          <w:rFonts w:ascii="Times New Roman" w:hAnsi="Times New Roman"/>
          <w:color w:val="333333"/>
          <w:sz w:val="24"/>
          <w:szCs w:val="24"/>
          <w:lang w:val="en-GB"/>
        </w:rPr>
        <w:t>G</w:t>
      </w:r>
      <w:r w:rsidR="0025620F" w:rsidRPr="00A40E29">
        <w:rPr>
          <w:rFonts w:ascii="Times New Roman" w:hAnsi="Times New Roman"/>
          <w:color w:val="333333"/>
          <w:sz w:val="24"/>
          <w:szCs w:val="24"/>
          <w:lang w:val="en-GB"/>
        </w:rPr>
        <w:t>ender sensitivity of the population and medical workers has been increased, and zero tolerance for stigmatization and discrimination in the field of health care has been formed in relation to HIV-infected persons, representatives of the Roma national minority and other groups of women and men who are subject to multiple discrimination.</w:t>
      </w:r>
    </w:p>
    <w:p w14:paraId="0FCA8359" w14:textId="77777777" w:rsidR="0025620F" w:rsidRPr="00A40E29" w:rsidRDefault="008D4B0A" w:rsidP="007550C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85" w:name="n399"/>
      <w:bookmarkEnd w:id="385"/>
      <w:r>
        <w:rPr>
          <w:rFonts w:ascii="Times New Roman" w:hAnsi="Times New Roman"/>
          <w:color w:val="333333"/>
          <w:sz w:val="24"/>
          <w:szCs w:val="24"/>
          <w:lang w:val="en-GB"/>
        </w:rPr>
        <w:t>Output</w:t>
      </w:r>
      <w:r w:rsidR="001464B2">
        <w:rPr>
          <w:rFonts w:ascii="Times New Roman" w:hAnsi="Times New Roman"/>
          <w:color w:val="333333"/>
          <w:sz w:val="24"/>
          <w:szCs w:val="24"/>
          <w:lang w:val="en-GB"/>
        </w:rPr>
        <w:t xml:space="preserve"> 3.5:</w:t>
      </w:r>
      <w:r w:rsidR="0025620F" w:rsidRPr="00A40E29">
        <w:rPr>
          <w:rFonts w:ascii="Times New Roman" w:hAnsi="Times New Roman"/>
          <w:color w:val="333333"/>
          <w:sz w:val="24"/>
          <w:szCs w:val="24"/>
          <w:lang w:val="en-GB"/>
        </w:rPr>
        <w:t xml:space="preserve"> </w:t>
      </w:r>
      <w:r w:rsidR="007550CF">
        <w:rPr>
          <w:rFonts w:ascii="Times New Roman" w:hAnsi="Times New Roman"/>
          <w:color w:val="333333"/>
          <w:sz w:val="24"/>
          <w:szCs w:val="24"/>
          <w:lang w:val="en-GB"/>
        </w:rPr>
        <w:t>M</w:t>
      </w:r>
      <w:r w:rsidR="0025620F" w:rsidRPr="00A40E29">
        <w:rPr>
          <w:rFonts w:ascii="Times New Roman" w:hAnsi="Times New Roman"/>
          <w:color w:val="333333"/>
          <w:sz w:val="24"/>
          <w:szCs w:val="24"/>
          <w:lang w:val="en-GB"/>
        </w:rPr>
        <w:t>edia outlets, media and Internet-resources cover information in a gender-sensitive manner</w:t>
      </w:r>
    </w:p>
    <w:p w14:paraId="671DAC32"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86" w:name="n400"/>
      <w:bookmarkEnd w:id="386"/>
      <w:r w:rsidRPr="00A40E29">
        <w:rPr>
          <w:rFonts w:ascii="Times New Roman" w:hAnsi="Times New Roman"/>
          <w:color w:val="333333"/>
          <w:sz w:val="24"/>
          <w:szCs w:val="24"/>
          <w:lang w:val="en-GB"/>
        </w:rPr>
        <w:t xml:space="preserve">This </w:t>
      </w:r>
      <w:r w:rsidR="008D4B0A">
        <w:rPr>
          <w:rFonts w:ascii="Times New Roman" w:hAnsi="Times New Roman"/>
          <w:color w:val="333333"/>
          <w:sz w:val="24"/>
          <w:szCs w:val="24"/>
          <w:lang w:val="en-GB"/>
        </w:rPr>
        <w:t>Outcome</w:t>
      </w:r>
      <w:r w:rsidRPr="00A40E29">
        <w:rPr>
          <w:rFonts w:ascii="Times New Roman" w:hAnsi="Times New Roman"/>
          <w:color w:val="333333"/>
          <w:sz w:val="24"/>
          <w:szCs w:val="24"/>
          <w:lang w:val="en-GB"/>
        </w:rPr>
        <w:t xml:space="preserve"> will b</w:t>
      </w:r>
      <w:r w:rsidR="001464B2">
        <w:rPr>
          <w:rFonts w:ascii="Times New Roman" w:hAnsi="Times New Roman"/>
          <w:color w:val="333333"/>
          <w:sz w:val="24"/>
          <w:szCs w:val="24"/>
          <w:lang w:val="en-GB"/>
        </w:rPr>
        <w:t>e</w:t>
      </w:r>
      <w:r w:rsidRPr="00A40E29">
        <w:rPr>
          <w:rFonts w:ascii="Times New Roman" w:hAnsi="Times New Roman"/>
          <w:color w:val="333333"/>
          <w:sz w:val="24"/>
          <w:szCs w:val="24"/>
          <w:lang w:val="en-GB"/>
        </w:rPr>
        <w:t xml:space="preserve"> implemented in harmonization with</w:t>
      </w:r>
      <w:r w:rsidR="00FF69AC">
        <w:rPr>
          <w:rFonts w:ascii="Times New Roman" w:hAnsi="Times New Roman"/>
          <w:color w:val="333333"/>
          <w:sz w:val="24"/>
          <w:szCs w:val="24"/>
          <w:lang w:val="en-GB"/>
        </w:rPr>
        <w:t xml:space="preserve"> the</w:t>
      </w:r>
      <w:r w:rsidRPr="00A40E29">
        <w:rPr>
          <w:rFonts w:ascii="Times New Roman" w:hAnsi="Times New Roman"/>
          <w:color w:val="333333"/>
          <w:sz w:val="24"/>
          <w:szCs w:val="24"/>
          <w:lang w:val="en-GB"/>
        </w:rPr>
        <w:t> </w:t>
      </w:r>
      <w:hyperlink r:id="rId68" w:anchor="n8" w:tgtFrame="_blank" w:history="1">
        <w:r w:rsidRPr="00A40E29">
          <w:rPr>
            <w:rFonts w:ascii="Times New Roman" w:hAnsi="Times New Roman"/>
            <w:color w:val="000099"/>
            <w:sz w:val="24"/>
            <w:szCs w:val="24"/>
            <w:u w:val="single"/>
            <w:lang w:val="en-GB"/>
          </w:rPr>
          <w:t>Concept on Communication on Gender Equality</w:t>
        </w:r>
      </w:hyperlink>
      <w:r w:rsidRPr="00A40E29">
        <w:rPr>
          <w:rFonts w:ascii="Times New Roman" w:hAnsi="Times New Roman"/>
          <w:color w:val="333333"/>
          <w:sz w:val="24"/>
          <w:szCs w:val="24"/>
          <w:lang w:val="en-GB"/>
        </w:rPr>
        <w:t>.</w:t>
      </w:r>
    </w:p>
    <w:p w14:paraId="7863E336"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87" w:name="n401"/>
      <w:bookmarkEnd w:id="387"/>
      <w:r w:rsidRPr="00A40E29">
        <w:rPr>
          <w:rFonts w:ascii="Times New Roman" w:hAnsi="Times New Roman"/>
          <w:color w:val="333333"/>
          <w:sz w:val="24"/>
          <w:szCs w:val="24"/>
          <w:lang w:val="en-GB"/>
        </w:rPr>
        <w:t xml:space="preserve">Objectives for </w:t>
      </w:r>
      <w:r w:rsidR="008D4B0A">
        <w:rPr>
          <w:rFonts w:ascii="Times New Roman" w:hAnsi="Times New Roman"/>
          <w:color w:val="333333"/>
          <w:sz w:val="24"/>
          <w:szCs w:val="24"/>
          <w:lang w:val="en-GB"/>
        </w:rPr>
        <w:t>output</w:t>
      </w:r>
      <w:r w:rsidRPr="00A40E29">
        <w:rPr>
          <w:rFonts w:ascii="Times New Roman" w:hAnsi="Times New Roman"/>
          <w:color w:val="333333"/>
          <w:sz w:val="24"/>
          <w:szCs w:val="24"/>
          <w:lang w:val="en-GB"/>
        </w:rPr>
        <w:t xml:space="preserve"> implementation:</w:t>
      </w:r>
    </w:p>
    <w:p w14:paraId="2B1081C9" w14:textId="0C0BDD3A" w:rsidR="0025620F" w:rsidRPr="00A40E29" w:rsidRDefault="0025620F" w:rsidP="007550C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88" w:name="n402"/>
      <w:bookmarkEnd w:id="388"/>
      <w:r w:rsidRPr="00A40E29">
        <w:rPr>
          <w:rFonts w:ascii="Times New Roman" w:hAnsi="Times New Roman"/>
          <w:color w:val="333333"/>
          <w:sz w:val="24"/>
          <w:szCs w:val="24"/>
          <w:lang w:val="en-GB"/>
        </w:rPr>
        <w:t>Ensure promotion of the issue of ensuring equal rights and opportunities for women and men through media and media-companies in order to reduce gender inequality, build zero tolerance to violence and discrimination,</w:t>
      </w:r>
      <w:r w:rsidR="00A3061F">
        <w:rPr>
          <w:rFonts w:ascii="Times New Roman" w:hAnsi="Times New Roman"/>
          <w:color w:val="333333"/>
          <w:sz w:val="24"/>
          <w:szCs w:val="24"/>
          <w:lang w:val="en-GB"/>
        </w:rPr>
        <w:t xml:space="preserve"> </w:t>
      </w:r>
      <w:r w:rsidR="007550CF">
        <w:rPr>
          <w:rFonts w:ascii="Times New Roman" w:hAnsi="Times New Roman"/>
          <w:color w:val="333333"/>
          <w:sz w:val="24"/>
          <w:szCs w:val="24"/>
          <w:lang w:val="en-GB"/>
        </w:rPr>
        <w:t>challenge</w:t>
      </w:r>
      <w:r w:rsidRPr="00A40E29">
        <w:rPr>
          <w:rFonts w:ascii="Times New Roman" w:hAnsi="Times New Roman"/>
          <w:color w:val="333333"/>
          <w:sz w:val="24"/>
          <w:szCs w:val="24"/>
          <w:lang w:val="en-GB"/>
        </w:rPr>
        <w:t xml:space="preserve"> gender stereotypes, prevent sexism, ensure objective treatment of women in interviews, reports and publications and coverage of their multifaceted role in order to avoid stereotypes and discrimination</w:t>
      </w:r>
    </w:p>
    <w:p w14:paraId="334FB68A"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89" w:name="n403"/>
      <w:bookmarkEnd w:id="389"/>
      <w:r w:rsidRPr="00A40E29">
        <w:rPr>
          <w:rFonts w:ascii="Times New Roman" w:hAnsi="Times New Roman"/>
          <w:color w:val="333333"/>
          <w:sz w:val="24"/>
          <w:szCs w:val="24"/>
          <w:lang w:val="en-GB"/>
        </w:rPr>
        <w:lastRenderedPageBreak/>
        <w:t>Ensure enhanced access of women to decision-making in the field of information and telecommunication, culture and arts</w:t>
      </w:r>
    </w:p>
    <w:p w14:paraId="141AA0A8" w14:textId="77777777" w:rsidR="0025620F" w:rsidRPr="00A40E29" w:rsidRDefault="007550C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90" w:name="n404"/>
      <w:bookmarkEnd w:id="390"/>
      <w:r w:rsidRPr="007550CF">
        <w:rPr>
          <w:rFonts w:ascii="Times New Roman" w:hAnsi="Times New Roman"/>
          <w:color w:val="333333"/>
          <w:sz w:val="24"/>
          <w:szCs w:val="24"/>
          <w:lang w:val="en-GB"/>
        </w:rPr>
        <w:t>Ensure respect of equal rights and opportunities for women and men in culture and arts</w:t>
      </w:r>
      <w:r w:rsidR="0025620F" w:rsidRPr="00A40E29">
        <w:rPr>
          <w:rFonts w:ascii="Times New Roman" w:hAnsi="Times New Roman"/>
          <w:color w:val="333333"/>
          <w:sz w:val="24"/>
          <w:szCs w:val="24"/>
          <w:lang w:val="en-GB"/>
        </w:rPr>
        <w:t>.</w:t>
      </w:r>
    </w:p>
    <w:p w14:paraId="5C91FC4F" w14:textId="22D2EB92" w:rsidR="0025620F" w:rsidRPr="00A40E29" w:rsidRDefault="00805FE1"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91" w:name="n405"/>
      <w:bookmarkEnd w:id="391"/>
      <w:r>
        <w:rPr>
          <w:rFonts w:ascii="Times New Roman" w:hAnsi="Times New Roman"/>
          <w:color w:val="333333"/>
          <w:sz w:val="24"/>
          <w:szCs w:val="24"/>
          <w:lang w:val="en-GB"/>
        </w:rPr>
        <w:t>Expected results</w:t>
      </w:r>
      <w:r w:rsidR="0025620F" w:rsidRPr="00A40E29">
        <w:rPr>
          <w:rFonts w:ascii="Times New Roman" w:hAnsi="Times New Roman"/>
          <w:color w:val="333333"/>
          <w:sz w:val="24"/>
          <w:szCs w:val="24"/>
          <w:lang w:val="en-GB"/>
        </w:rPr>
        <w:t>:</w:t>
      </w:r>
    </w:p>
    <w:p w14:paraId="67895423"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92" w:name="n406"/>
      <w:bookmarkEnd w:id="392"/>
      <w:r w:rsidRPr="00A40E29">
        <w:rPr>
          <w:rFonts w:ascii="Times New Roman" w:hAnsi="Times New Roman"/>
          <w:color w:val="333333"/>
          <w:sz w:val="24"/>
          <w:szCs w:val="24"/>
          <w:lang w:val="en-GB"/>
        </w:rPr>
        <w:t>Increased number of gender sensitive and non-discrimination informat</w:t>
      </w:r>
      <w:r w:rsidR="00FF69AC">
        <w:rPr>
          <w:rFonts w:ascii="Times New Roman" w:hAnsi="Times New Roman"/>
          <w:color w:val="333333"/>
          <w:sz w:val="24"/>
          <w:szCs w:val="24"/>
          <w:lang w:val="en-GB"/>
        </w:rPr>
        <w:t>ion material and artistic works</w:t>
      </w:r>
      <w:r w:rsidRPr="00A40E29">
        <w:rPr>
          <w:rFonts w:ascii="Times New Roman" w:hAnsi="Times New Roman"/>
          <w:color w:val="333333"/>
          <w:sz w:val="24"/>
          <w:szCs w:val="24"/>
          <w:lang w:val="en-GB"/>
        </w:rPr>
        <w:t>.</w:t>
      </w:r>
    </w:p>
    <w:p w14:paraId="1A6DC312"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93" w:name="n407"/>
      <w:bookmarkEnd w:id="393"/>
      <w:r w:rsidRPr="00A40E29">
        <w:rPr>
          <w:rFonts w:ascii="Times New Roman" w:hAnsi="Times New Roman"/>
          <w:color w:val="333333"/>
          <w:sz w:val="24"/>
          <w:szCs w:val="24"/>
          <w:lang w:val="en-GB"/>
        </w:rPr>
        <w:t>Increased number of men who use leave to take care of a child before it reaches the age of three and leaves of incapacity for work due to the child's illness;</w:t>
      </w:r>
    </w:p>
    <w:p w14:paraId="7FE142C8"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94" w:name="n408"/>
      <w:bookmarkEnd w:id="394"/>
      <w:r w:rsidRPr="00A40E29">
        <w:rPr>
          <w:rFonts w:ascii="Times New Roman" w:hAnsi="Times New Roman"/>
          <w:color w:val="333333"/>
          <w:sz w:val="24"/>
          <w:szCs w:val="24"/>
          <w:lang w:val="en-GB"/>
        </w:rPr>
        <w:t>Increased share</w:t>
      </w:r>
      <w:r w:rsidR="00FF69AC">
        <w:rPr>
          <w:rFonts w:ascii="Times New Roman" w:hAnsi="Times New Roman"/>
          <w:color w:val="333333"/>
          <w:sz w:val="24"/>
          <w:szCs w:val="24"/>
          <w:lang w:val="en-GB"/>
        </w:rPr>
        <w:t xml:space="preserve"> of</w:t>
      </w:r>
      <w:r w:rsidRPr="00A40E29">
        <w:rPr>
          <w:rFonts w:ascii="Times New Roman" w:hAnsi="Times New Roman"/>
          <w:color w:val="333333"/>
          <w:sz w:val="24"/>
          <w:szCs w:val="24"/>
          <w:lang w:val="en-GB"/>
        </w:rPr>
        <w:t xml:space="preserve"> journalistic reports and publications that highlight a comprehensive and realistic view of women, their experiences and interests, avoid reinforcing gender stereotypes, and use gender-sensitive language/vocabulary;</w:t>
      </w:r>
    </w:p>
    <w:p w14:paraId="7FCBEA2A"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95" w:name="n409"/>
      <w:bookmarkEnd w:id="395"/>
      <w:r w:rsidRPr="00A40E29">
        <w:rPr>
          <w:rFonts w:ascii="Times New Roman" w:hAnsi="Times New Roman"/>
          <w:color w:val="333333"/>
          <w:sz w:val="24"/>
          <w:szCs w:val="24"/>
          <w:lang w:val="en-GB"/>
        </w:rPr>
        <w:t>Increased representation of women in leadership positions at the decision-making level in the areas of information and telecommunications, culture and art.</w:t>
      </w:r>
    </w:p>
    <w:p w14:paraId="4CE342AC" w14:textId="08550676"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96" w:name="n410"/>
      <w:bookmarkEnd w:id="396"/>
      <w:r w:rsidRPr="00A40E29">
        <w:rPr>
          <w:rFonts w:ascii="Times New Roman" w:hAnsi="Times New Roman"/>
          <w:color w:val="333333"/>
          <w:sz w:val="24"/>
          <w:szCs w:val="24"/>
          <w:lang w:val="en-GB"/>
        </w:rPr>
        <w:t xml:space="preserve">Stages for implementation of the objectives to achieve </w:t>
      </w:r>
      <w:r w:rsidR="008D4B0A">
        <w:rPr>
          <w:rFonts w:ascii="Times New Roman" w:hAnsi="Times New Roman"/>
          <w:color w:val="333333"/>
          <w:sz w:val="24"/>
          <w:szCs w:val="24"/>
          <w:lang w:val="en-GB"/>
        </w:rPr>
        <w:t>outcome</w:t>
      </w:r>
      <w:r w:rsidRPr="00A40E29">
        <w:rPr>
          <w:rFonts w:ascii="Times New Roman" w:hAnsi="Times New Roman"/>
          <w:color w:val="333333"/>
          <w:sz w:val="24"/>
          <w:szCs w:val="24"/>
          <w:lang w:val="en-GB"/>
        </w:rPr>
        <w:t xml:space="preserve"> 3 and </w:t>
      </w:r>
      <w:r w:rsidR="00FB281C">
        <w:rPr>
          <w:rFonts w:ascii="Times New Roman" w:hAnsi="Times New Roman"/>
          <w:color w:val="333333"/>
          <w:sz w:val="24"/>
          <w:szCs w:val="24"/>
          <w:lang w:val="en-GB"/>
        </w:rPr>
        <w:t>expected</w:t>
      </w:r>
      <w:r w:rsidRPr="00A40E29">
        <w:rPr>
          <w:rFonts w:ascii="Times New Roman" w:hAnsi="Times New Roman"/>
          <w:color w:val="333333"/>
          <w:sz w:val="24"/>
          <w:szCs w:val="24"/>
          <w:lang w:val="en-GB"/>
        </w:rPr>
        <w:t xml:space="preserve"> </w:t>
      </w:r>
      <w:r w:rsidR="008D4B0A">
        <w:rPr>
          <w:rFonts w:ascii="Times New Roman" w:hAnsi="Times New Roman"/>
          <w:color w:val="333333"/>
          <w:sz w:val="24"/>
          <w:szCs w:val="24"/>
          <w:lang w:val="en-GB"/>
        </w:rPr>
        <w:t>outcome</w:t>
      </w:r>
      <w:r w:rsidRPr="00A40E29">
        <w:rPr>
          <w:rFonts w:ascii="Times New Roman" w:hAnsi="Times New Roman"/>
          <w:color w:val="333333"/>
          <w:sz w:val="24"/>
          <w:szCs w:val="24"/>
          <w:lang w:val="en-GB"/>
        </w:rPr>
        <w:t>s at each stage:</w:t>
      </w:r>
    </w:p>
    <w:tbl>
      <w:tblPr>
        <w:tblW w:w="5000" w:type="pct"/>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4450"/>
        <w:gridCol w:w="1087"/>
        <w:gridCol w:w="1384"/>
        <w:gridCol w:w="1384"/>
        <w:gridCol w:w="1384"/>
      </w:tblGrid>
      <w:tr w:rsidR="0025620F" w:rsidRPr="00A40E29" w14:paraId="61FC8816" w14:textId="77777777" w:rsidTr="0025620F">
        <w:trPr>
          <w:trHeight w:val="10"/>
        </w:trPr>
        <w:tc>
          <w:tcPr>
            <w:tcW w:w="2800" w:type="pct"/>
            <w:gridSpan w:val="2"/>
            <w:tcBorders>
              <w:top w:val="single" w:sz="6" w:space="0" w:color="000000"/>
              <w:left w:val="nil"/>
              <w:bottom w:val="single" w:sz="6" w:space="0" w:color="000000"/>
              <w:right w:val="single" w:sz="6" w:space="0" w:color="000000"/>
            </w:tcBorders>
            <w:hideMark/>
          </w:tcPr>
          <w:p w14:paraId="45818C3D"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bookmarkStart w:id="397" w:name="n411"/>
            <w:bookmarkEnd w:id="397"/>
            <w:r w:rsidRPr="00A40E29">
              <w:rPr>
                <w:rFonts w:ascii="Times New Roman" w:hAnsi="Times New Roman"/>
                <w:sz w:val="24"/>
                <w:szCs w:val="24"/>
                <w:lang w:val="en-GB"/>
              </w:rPr>
              <w:t>Indicators</w:t>
            </w:r>
          </w:p>
        </w:tc>
        <w:tc>
          <w:tcPr>
            <w:tcW w:w="700" w:type="pct"/>
            <w:tcBorders>
              <w:top w:val="single" w:sz="6" w:space="0" w:color="000000"/>
              <w:left w:val="single" w:sz="6" w:space="0" w:color="000000"/>
              <w:bottom w:val="single" w:sz="6" w:space="0" w:color="000000"/>
              <w:right w:val="single" w:sz="6" w:space="0" w:color="000000"/>
            </w:tcBorders>
            <w:hideMark/>
          </w:tcPr>
          <w:p w14:paraId="15EDCC24"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 xml:space="preserve">Stage І </w:t>
            </w:r>
            <w:r w:rsidRPr="00A40E29">
              <w:rPr>
                <w:rFonts w:ascii="Times New Roman" w:hAnsi="Times New Roman"/>
                <w:sz w:val="24"/>
                <w:szCs w:val="24"/>
                <w:lang w:val="en-GB"/>
              </w:rPr>
              <w:br/>
              <w:t>2022-2024</w:t>
            </w:r>
          </w:p>
        </w:tc>
        <w:tc>
          <w:tcPr>
            <w:tcW w:w="700" w:type="pct"/>
            <w:tcBorders>
              <w:top w:val="single" w:sz="6" w:space="0" w:color="000000"/>
              <w:left w:val="single" w:sz="6" w:space="0" w:color="000000"/>
              <w:bottom w:val="single" w:sz="6" w:space="0" w:color="000000"/>
              <w:right w:val="single" w:sz="6" w:space="0" w:color="000000"/>
            </w:tcBorders>
            <w:hideMark/>
          </w:tcPr>
          <w:p w14:paraId="5EBD3B98"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 xml:space="preserve">Stage II </w:t>
            </w:r>
            <w:r w:rsidRPr="00A40E29">
              <w:rPr>
                <w:rFonts w:ascii="Times New Roman" w:hAnsi="Times New Roman"/>
                <w:sz w:val="24"/>
                <w:szCs w:val="24"/>
                <w:lang w:val="en-GB"/>
              </w:rPr>
              <w:br/>
              <w:t>2025-2027</w:t>
            </w:r>
          </w:p>
        </w:tc>
        <w:tc>
          <w:tcPr>
            <w:tcW w:w="700" w:type="pct"/>
            <w:tcBorders>
              <w:top w:val="single" w:sz="6" w:space="0" w:color="000000"/>
              <w:left w:val="single" w:sz="6" w:space="0" w:color="000000"/>
              <w:bottom w:val="single" w:sz="6" w:space="0" w:color="000000"/>
              <w:right w:val="nil"/>
            </w:tcBorders>
            <w:hideMark/>
          </w:tcPr>
          <w:p w14:paraId="1CA4311B"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 xml:space="preserve">Stage III </w:t>
            </w:r>
            <w:r w:rsidRPr="00A40E29">
              <w:rPr>
                <w:rFonts w:ascii="Times New Roman" w:hAnsi="Times New Roman"/>
                <w:sz w:val="24"/>
                <w:szCs w:val="24"/>
                <w:lang w:val="en-GB"/>
              </w:rPr>
              <w:br/>
              <w:t>2028-2030</w:t>
            </w:r>
          </w:p>
        </w:tc>
      </w:tr>
      <w:tr w:rsidR="0025620F" w:rsidRPr="00A40E29" w14:paraId="176ECDD4" w14:textId="77777777" w:rsidTr="0025620F">
        <w:trPr>
          <w:trHeight w:val="10"/>
        </w:trPr>
        <w:tc>
          <w:tcPr>
            <w:tcW w:w="2800" w:type="pct"/>
            <w:gridSpan w:val="2"/>
            <w:tcBorders>
              <w:top w:val="nil"/>
              <w:left w:val="nil"/>
              <w:bottom w:val="nil"/>
              <w:right w:val="nil"/>
            </w:tcBorders>
            <w:hideMark/>
          </w:tcPr>
          <w:p w14:paraId="2FFDA56F" w14:textId="228CC7D9" w:rsidR="0025620F" w:rsidRPr="00A40E29" w:rsidRDefault="0025620F" w:rsidP="00FF69AC">
            <w:pPr>
              <w:spacing w:before="150" w:after="150" w:line="240" w:lineRule="auto"/>
              <w:rPr>
                <w:rFonts w:ascii="Times New Roman" w:eastAsia="Times New Roman" w:hAnsi="Times New Roman" w:cs="Times New Roman"/>
                <w:sz w:val="24"/>
                <w:szCs w:val="24"/>
                <w:lang w:val="en-GB"/>
              </w:rPr>
            </w:pPr>
            <w:r w:rsidRPr="00A40E29">
              <w:rPr>
                <w:rFonts w:ascii="Times New Roman" w:hAnsi="Times New Roman"/>
                <w:sz w:val="24"/>
                <w:szCs w:val="24"/>
                <w:lang w:val="en-GB"/>
              </w:rPr>
              <w:t>1. Share of households consisting of single non-working women aged 65</w:t>
            </w:r>
            <w:r w:rsidR="00FF69AC">
              <w:rPr>
                <w:rFonts w:ascii="Times New Roman" w:hAnsi="Times New Roman"/>
                <w:sz w:val="24"/>
                <w:szCs w:val="24"/>
                <w:lang w:val="en-GB"/>
              </w:rPr>
              <w:t>+</w:t>
            </w:r>
            <w:r w:rsidRPr="00A40E29">
              <w:rPr>
                <w:rFonts w:ascii="Times New Roman" w:hAnsi="Times New Roman"/>
                <w:sz w:val="24"/>
                <w:szCs w:val="24"/>
                <w:lang w:val="en-GB"/>
              </w:rPr>
              <w:t xml:space="preserve">, with average per capita monthly income below the average level of income among all households in Ukraine, by place of residence, </w:t>
            </w:r>
            <w:r w:rsidR="00FF69AC">
              <w:rPr>
                <w:rFonts w:ascii="Times New Roman" w:hAnsi="Times New Roman"/>
                <w:sz w:val="24"/>
                <w:szCs w:val="24"/>
                <w:lang w:val="en-GB"/>
              </w:rPr>
              <w:t xml:space="preserve"> per cent </w:t>
            </w:r>
            <w:r w:rsidRPr="00A40E29">
              <w:rPr>
                <w:rFonts w:ascii="Times New Roman" w:hAnsi="Times New Roman"/>
                <w:sz w:val="24"/>
                <w:szCs w:val="24"/>
                <w:lang w:val="en-GB"/>
              </w:rPr>
              <w:t>(</w:t>
            </w:r>
            <w:r w:rsidR="00D70AB5">
              <w:rPr>
                <w:rFonts w:ascii="Times New Roman" w:hAnsi="Times New Roman"/>
                <w:sz w:val="24"/>
                <w:szCs w:val="24"/>
                <w:lang w:val="en-GB"/>
              </w:rPr>
              <w:t>I</w:t>
            </w:r>
            <w:r w:rsidRPr="00A40E29">
              <w:rPr>
                <w:rFonts w:ascii="Times New Roman" w:hAnsi="Times New Roman"/>
                <w:sz w:val="24"/>
                <w:szCs w:val="24"/>
                <w:lang w:val="en-GB"/>
              </w:rPr>
              <w:t xml:space="preserve">ndicator 2.30 of </w:t>
            </w:r>
            <w:r w:rsidR="00D70AB5">
              <w:rPr>
                <w:rFonts w:ascii="Times New Roman" w:hAnsi="Times New Roman"/>
                <w:sz w:val="24"/>
                <w:szCs w:val="24"/>
                <w:lang w:val="en-GB"/>
              </w:rPr>
              <w:t>the List of Indicators for the M</w:t>
            </w:r>
            <w:r w:rsidRPr="00A40E29">
              <w:rPr>
                <w:rFonts w:ascii="Times New Roman" w:hAnsi="Times New Roman"/>
                <w:sz w:val="24"/>
                <w:szCs w:val="24"/>
                <w:lang w:val="en-GB"/>
              </w:rPr>
              <w:t xml:space="preserve">onitoring </w:t>
            </w:r>
            <w:r w:rsidR="00D70AB5">
              <w:rPr>
                <w:rFonts w:ascii="Times New Roman" w:hAnsi="Times New Roman"/>
                <w:sz w:val="24"/>
                <w:szCs w:val="24"/>
                <w:lang w:val="en-GB"/>
              </w:rPr>
              <w:t>G</w:t>
            </w:r>
            <w:r w:rsidRPr="00A40E29">
              <w:rPr>
                <w:rFonts w:ascii="Times New Roman" w:hAnsi="Times New Roman"/>
                <w:sz w:val="24"/>
                <w:szCs w:val="24"/>
                <w:lang w:val="en-GB"/>
              </w:rPr>
              <w:t xml:space="preserve">ender </w:t>
            </w:r>
            <w:r w:rsidR="00D70AB5">
              <w:rPr>
                <w:rFonts w:ascii="Times New Roman" w:hAnsi="Times New Roman"/>
                <w:sz w:val="24"/>
                <w:szCs w:val="24"/>
                <w:lang w:val="en-GB"/>
              </w:rPr>
              <w:t>E</w:t>
            </w:r>
            <w:r w:rsidRPr="00A40E29">
              <w:rPr>
                <w:rFonts w:ascii="Times New Roman" w:hAnsi="Times New Roman"/>
                <w:sz w:val="24"/>
                <w:szCs w:val="24"/>
                <w:lang w:val="en-GB"/>
              </w:rPr>
              <w:t>quality)</w:t>
            </w:r>
          </w:p>
        </w:tc>
        <w:tc>
          <w:tcPr>
            <w:tcW w:w="700" w:type="pct"/>
            <w:tcBorders>
              <w:top w:val="nil"/>
              <w:left w:val="nil"/>
              <w:bottom w:val="nil"/>
              <w:right w:val="nil"/>
            </w:tcBorders>
            <w:hideMark/>
          </w:tcPr>
          <w:p w14:paraId="30C06D50"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4.1</w:t>
            </w:r>
          </w:p>
        </w:tc>
        <w:tc>
          <w:tcPr>
            <w:tcW w:w="700" w:type="pct"/>
            <w:tcBorders>
              <w:top w:val="nil"/>
              <w:left w:val="nil"/>
              <w:bottom w:val="nil"/>
              <w:right w:val="nil"/>
            </w:tcBorders>
            <w:hideMark/>
          </w:tcPr>
          <w:p w14:paraId="612E75AB"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3.8</w:t>
            </w:r>
          </w:p>
        </w:tc>
        <w:tc>
          <w:tcPr>
            <w:tcW w:w="700" w:type="pct"/>
            <w:tcBorders>
              <w:top w:val="nil"/>
              <w:left w:val="nil"/>
              <w:bottom w:val="nil"/>
              <w:right w:val="nil"/>
            </w:tcBorders>
            <w:hideMark/>
          </w:tcPr>
          <w:p w14:paraId="4E6518A2"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3.5</w:t>
            </w:r>
          </w:p>
        </w:tc>
      </w:tr>
      <w:tr w:rsidR="0025620F" w:rsidRPr="00A40E29" w14:paraId="2D7EA796" w14:textId="77777777" w:rsidTr="0025620F">
        <w:trPr>
          <w:trHeight w:val="360"/>
        </w:trPr>
        <w:tc>
          <w:tcPr>
            <w:tcW w:w="2800" w:type="pct"/>
            <w:gridSpan w:val="2"/>
            <w:tcBorders>
              <w:top w:val="nil"/>
              <w:left w:val="nil"/>
              <w:bottom w:val="nil"/>
              <w:right w:val="nil"/>
            </w:tcBorders>
            <w:hideMark/>
          </w:tcPr>
          <w:p w14:paraId="10DB02BA" w14:textId="33F39545" w:rsidR="0025620F" w:rsidRPr="00A40E29" w:rsidRDefault="0025620F" w:rsidP="0025620F">
            <w:pPr>
              <w:spacing w:before="150" w:after="150" w:line="240" w:lineRule="auto"/>
              <w:rPr>
                <w:rFonts w:ascii="Times New Roman" w:eastAsia="Times New Roman" w:hAnsi="Times New Roman" w:cs="Times New Roman"/>
                <w:sz w:val="24"/>
                <w:szCs w:val="24"/>
                <w:lang w:val="en-GB"/>
              </w:rPr>
            </w:pPr>
            <w:r w:rsidRPr="00A40E29">
              <w:rPr>
                <w:rFonts w:ascii="Times New Roman" w:hAnsi="Times New Roman"/>
                <w:sz w:val="24"/>
                <w:szCs w:val="24"/>
                <w:lang w:val="en-GB"/>
              </w:rPr>
              <w:t xml:space="preserve">2. Number of the population doing sports, thousand (Indicator 11.2 </w:t>
            </w:r>
            <w:r w:rsidR="00D70AB5" w:rsidRPr="00A40E29">
              <w:rPr>
                <w:rFonts w:ascii="Times New Roman" w:hAnsi="Times New Roman"/>
                <w:sz w:val="24"/>
                <w:szCs w:val="24"/>
                <w:lang w:val="en-GB"/>
              </w:rPr>
              <w:t xml:space="preserve">of </w:t>
            </w:r>
            <w:r w:rsidR="00D70AB5">
              <w:rPr>
                <w:rFonts w:ascii="Times New Roman" w:hAnsi="Times New Roman"/>
                <w:sz w:val="24"/>
                <w:szCs w:val="24"/>
                <w:lang w:val="en-GB"/>
              </w:rPr>
              <w:t>the List of Indicators for the M</w:t>
            </w:r>
            <w:r w:rsidR="00D70AB5" w:rsidRPr="00A40E29">
              <w:rPr>
                <w:rFonts w:ascii="Times New Roman" w:hAnsi="Times New Roman"/>
                <w:sz w:val="24"/>
                <w:szCs w:val="24"/>
                <w:lang w:val="en-GB"/>
              </w:rPr>
              <w:t xml:space="preserve">onitoring </w:t>
            </w:r>
            <w:r w:rsidR="00D70AB5">
              <w:rPr>
                <w:rFonts w:ascii="Times New Roman" w:hAnsi="Times New Roman"/>
                <w:sz w:val="24"/>
                <w:szCs w:val="24"/>
                <w:lang w:val="en-GB"/>
              </w:rPr>
              <w:t>G</w:t>
            </w:r>
            <w:r w:rsidR="00D70AB5" w:rsidRPr="00A40E29">
              <w:rPr>
                <w:rFonts w:ascii="Times New Roman" w:hAnsi="Times New Roman"/>
                <w:sz w:val="24"/>
                <w:szCs w:val="24"/>
                <w:lang w:val="en-GB"/>
              </w:rPr>
              <w:t xml:space="preserve">ender </w:t>
            </w:r>
            <w:r w:rsidR="00D70AB5">
              <w:rPr>
                <w:rFonts w:ascii="Times New Roman" w:hAnsi="Times New Roman"/>
                <w:sz w:val="24"/>
                <w:szCs w:val="24"/>
                <w:lang w:val="en-GB"/>
              </w:rPr>
              <w:t>E</w:t>
            </w:r>
            <w:r w:rsidR="00D70AB5" w:rsidRPr="00A40E29">
              <w:rPr>
                <w:rFonts w:ascii="Times New Roman" w:hAnsi="Times New Roman"/>
                <w:sz w:val="24"/>
                <w:szCs w:val="24"/>
                <w:lang w:val="en-GB"/>
              </w:rPr>
              <w:t>quality</w:t>
            </w:r>
            <w:r w:rsidRPr="00A40E29">
              <w:rPr>
                <w:rFonts w:ascii="Times New Roman" w:hAnsi="Times New Roman"/>
                <w:sz w:val="24"/>
                <w:szCs w:val="24"/>
                <w:lang w:val="en-GB"/>
              </w:rPr>
              <w:t>):</w:t>
            </w:r>
          </w:p>
        </w:tc>
        <w:tc>
          <w:tcPr>
            <w:tcW w:w="700" w:type="pct"/>
            <w:tcBorders>
              <w:top w:val="nil"/>
              <w:left w:val="nil"/>
              <w:bottom w:val="nil"/>
              <w:right w:val="nil"/>
            </w:tcBorders>
            <w:hideMark/>
          </w:tcPr>
          <w:p w14:paraId="3D0462B3"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964</w:t>
            </w:r>
          </w:p>
        </w:tc>
        <w:tc>
          <w:tcPr>
            <w:tcW w:w="700" w:type="pct"/>
            <w:tcBorders>
              <w:top w:val="nil"/>
              <w:left w:val="nil"/>
              <w:bottom w:val="nil"/>
              <w:right w:val="nil"/>
            </w:tcBorders>
            <w:hideMark/>
          </w:tcPr>
          <w:p w14:paraId="6C4B51A7"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975</w:t>
            </w:r>
          </w:p>
        </w:tc>
        <w:tc>
          <w:tcPr>
            <w:tcW w:w="700" w:type="pct"/>
            <w:tcBorders>
              <w:top w:val="nil"/>
              <w:left w:val="nil"/>
              <w:bottom w:val="nil"/>
              <w:right w:val="nil"/>
            </w:tcBorders>
            <w:hideMark/>
          </w:tcPr>
          <w:p w14:paraId="208871B3"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990</w:t>
            </w:r>
          </w:p>
        </w:tc>
      </w:tr>
      <w:tr w:rsidR="0025620F" w:rsidRPr="00A40E29" w14:paraId="4012B984" w14:textId="77777777" w:rsidTr="0025620F">
        <w:trPr>
          <w:trHeight w:val="10"/>
        </w:trPr>
        <w:tc>
          <w:tcPr>
            <w:tcW w:w="2250" w:type="pct"/>
            <w:tcBorders>
              <w:top w:val="nil"/>
              <w:left w:val="nil"/>
              <w:bottom w:val="nil"/>
              <w:right w:val="nil"/>
            </w:tcBorders>
            <w:hideMark/>
          </w:tcPr>
          <w:p w14:paraId="6EEFEAE0" w14:textId="78CC7585" w:rsidR="0025620F" w:rsidRPr="00A40E29" w:rsidRDefault="00D70AB5" w:rsidP="0025620F">
            <w:pPr>
              <w:spacing w:before="150" w:after="150" w:line="240" w:lineRule="auto"/>
              <w:rPr>
                <w:rFonts w:ascii="Times New Roman" w:eastAsia="Times New Roman" w:hAnsi="Times New Roman" w:cs="Times New Roman"/>
                <w:sz w:val="24"/>
                <w:szCs w:val="24"/>
                <w:lang w:val="en-GB"/>
              </w:rPr>
            </w:pPr>
            <w:r>
              <w:rPr>
                <w:rFonts w:ascii="Times New Roman" w:hAnsi="Times New Roman"/>
                <w:sz w:val="24"/>
                <w:szCs w:val="24"/>
                <w:lang w:val="en-GB"/>
              </w:rPr>
              <w:t>w</w:t>
            </w:r>
            <w:r w:rsidR="0025620F" w:rsidRPr="00A40E29">
              <w:rPr>
                <w:rFonts w:ascii="Times New Roman" w:hAnsi="Times New Roman"/>
                <w:sz w:val="24"/>
                <w:szCs w:val="24"/>
                <w:lang w:val="en-GB"/>
              </w:rPr>
              <w:t>omen</w:t>
            </w:r>
          </w:p>
        </w:tc>
        <w:tc>
          <w:tcPr>
            <w:tcW w:w="550" w:type="pct"/>
            <w:tcBorders>
              <w:top w:val="nil"/>
              <w:left w:val="nil"/>
              <w:bottom w:val="nil"/>
              <w:right w:val="nil"/>
            </w:tcBorders>
            <w:hideMark/>
          </w:tcPr>
          <w:p w14:paraId="051274DC" w14:textId="77777777" w:rsidR="0025620F" w:rsidRPr="00A40E29" w:rsidRDefault="0025620F" w:rsidP="0025620F">
            <w:pPr>
              <w:spacing w:before="150" w:after="150" w:line="240" w:lineRule="auto"/>
              <w:rPr>
                <w:rFonts w:ascii="Times New Roman" w:eastAsia="Times New Roman" w:hAnsi="Times New Roman" w:cs="Times New Roman"/>
                <w:sz w:val="24"/>
                <w:szCs w:val="24"/>
                <w:lang w:val="en-GB"/>
              </w:rPr>
            </w:pPr>
            <w:r w:rsidRPr="00A40E29">
              <w:rPr>
                <w:rFonts w:ascii="Times New Roman" w:hAnsi="Times New Roman"/>
                <w:sz w:val="20"/>
                <w:szCs w:val="20"/>
                <w:lang w:val="en-GB"/>
              </w:rPr>
              <w:br/>
            </w:r>
          </w:p>
        </w:tc>
        <w:tc>
          <w:tcPr>
            <w:tcW w:w="700" w:type="pct"/>
            <w:tcBorders>
              <w:top w:val="nil"/>
              <w:left w:val="nil"/>
              <w:bottom w:val="nil"/>
              <w:right w:val="nil"/>
            </w:tcBorders>
            <w:hideMark/>
          </w:tcPr>
          <w:p w14:paraId="3019DB8A"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233</w:t>
            </w:r>
          </w:p>
        </w:tc>
        <w:tc>
          <w:tcPr>
            <w:tcW w:w="700" w:type="pct"/>
            <w:tcBorders>
              <w:top w:val="nil"/>
              <w:left w:val="nil"/>
              <w:bottom w:val="nil"/>
              <w:right w:val="nil"/>
            </w:tcBorders>
            <w:hideMark/>
          </w:tcPr>
          <w:p w14:paraId="6B07F8C6"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240</w:t>
            </w:r>
          </w:p>
        </w:tc>
        <w:tc>
          <w:tcPr>
            <w:tcW w:w="700" w:type="pct"/>
            <w:tcBorders>
              <w:top w:val="nil"/>
              <w:left w:val="nil"/>
              <w:bottom w:val="nil"/>
              <w:right w:val="nil"/>
            </w:tcBorders>
            <w:hideMark/>
          </w:tcPr>
          <w:p w14:paraId="2BDFB440"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250</w:t>
            </w:r>
          </w:p>
        </w:tc>
      </w:tr>
      <w:tr w:rsidR="0025620F" w:rsidRPr="00A40E29" w14:paraId="55EB4EA7" w14:textId="77777777" w:rsidTr="0025620F">
        <w:trPr>
          <w:trHeight w:val="10"/>
        </w:trPr>
        <w:tc>
          <w:tcPr>
            <w:tcW w:w="2250" w:type="pct"/>
            <w:tcBorders>
              <w:top w:val="nil"/>
              <w:left w:val="nil"/>
              <w:bottom w:val="nil"/>
              <w:right w:val="nil"/>
            </w:tcBorders>
            <w:hideMark/>
          </w:tcPr>
          <w:p w14:paraId="2963D49F" w14:textId="6C829372" w:rsidR="0025620F" w:rsidRPr="00A40E29" w:rsidRDefault="00D70AB5" w:rsidP="0025620F">
            <w:pPr>
              <w:spacing w:before="150" w:after="150" w:line="240" w:lineRule="auto"/>
              <w:rPr>
                <w:rFonts w:ascii="Times New Roman" w:eastAsia="Times New Roman" w:hAnsi="Times New Roman" w:cs="Times New Roman"/>
                <w:sz w:val="24"/>
                <w:szCs w:val="24"/>
                <w:lang w:val="en-GB"/>
              </w:rPr>
            </w:pPr>
            <w:r>
              <w:rPr>
                <w:rFonts w:ascii="Times New Roman" w:hAnsi="Times New Roman"/>
                <w:sz w:val="24"/>
                <w:szCs w:val="24"/>
                <w:lang w:val="en-GB"/>
              </w:rPr>
              <w:t>m</w:t>
            </w:r>
            <w:r w:rsidR="0025620F" w:rsidRPr="00A40E29">
              <w:rPr>
                <w:rFonts w:ascii="Times New Roman" w:hAnsi="Times New Roman"/>
                <w:sz w:val="24"/>
                <w:szCs w:val="24"/>
                <w:lang w:val="en-GB"/>
              </w:rPr>
              <w:t>en</w:t>
            </w:r>
          </w:p>
        </w:tc>
        <w:tc>
          <w:tcPr>
            <w:tcW w:w="550" w:type="pct"/>
            <w:tcBorders>
              <w:top w:val="nil"/>
              <w:left w:val="nil"/>
              <w:bottom w:val="nil"/>
              <w:right w:val="nil"/>
            </w:tcBorders>
            <w:hideMark/>
          </w:tcPr>
          <w:p w14:paraId="75E09F2A" w14:textId="77777777" w:rsidR="0025620F" w:rsidRPr="00A40E29" w:rsidRDefault="0025620F" w:rsidP="0025620F">
            <w:pPr>
              <w:spacing w:before="150" w:after="150" w:line="240" w:lineRule="auto"/>
              <w:rPr>
                <w:rFonts w:ascii="Times New Roman" w:eastAsia="Times New Roman" w:hAnsi="Times New Roman" w:cs="Times New Roman"/>
                <w:sz w:val="24"/>
                <w:szCs w:val="24"/>
                <w:lang w:val="en-GB"/>
              </w:rPr>
            </w:pPr>
            <w:r w:rsidRPr="00A40E29">
              <w:rPr>
                <w:rFonts w:ascii="Times New Roman" w:hAnsi="Times New Roman"/>
                <w:sz w:val="20"/>
                <w:szCs w:val="20"/>
                <w:lang w:val="en-GB"/>
              </w:rPr>
              <w:br/>
            </w:r>
          </w:p>
        </w:tc>
        <w:tc>
          <w:tcPr>
            <w:tcW w:w="700" w:type="pct"/>
            <w:tcBorders>
              <w:top w:val="nil"/>
              <w:left w:val="nil"/>
              <w:bottom w:val="nil"/>
              <w:right w:val="nil"/>
            </w:tcBorders>
            <w:hideMark/>
          </w:tcPr>
          <w:p w14:paraId="4547126E"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731</w:t>
            </w:r>
          </w:p>
        </w:tc>
        <w:tc>
          <w:tcPr>
            <w:tcW w:w="700" w:type="pct"/>
            <w:tcBorders>
              <w:top w:val="nil"/>
              <w:left w:val="nil"/>
              <w:bottom w:val="nil"/>
              <w:right w:val="nil"/>
            </w:tcBorders>
            <w:hideMark/>
          </w:tcPr>
          <w:p w14:paraId="529AEFAF"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735</w:t>
            </w:r>
          </w:p>
        </w:tc>
        <w:tc>
          <w:tcPr>
            <w:tcW w:w="700" w:type="pct"/>
            <w:tcBorders>
              <w:top w:val="nil"/>
              <w:left w:val="nil"/>
              <w:bottom w:val="nil"/>
              <w:right w:val="nil"/>
            </w:tcBorders>
            <w:hideMark/>
          </w:tcPr>
          <w:p w14:paraId="1CE9F1BB"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740</w:t>
            </w:r>
          </w:p>
        </w:tc>
      </w:tr>
      <w:tr w:rsidR="0025620F" w:rsidRPr="00A40E29" w14:paraId="39069D46" w14:textId="77777777" w:rsidTr="0025620F">
        <w:trPr>
          <w:trHeight w:val="10"/>
        </w:trPr>
        <w:tc>
          <w:tcPr>
            <w:tcW w:w="2250" w:type="pct"/>
            <w:tcBorders>
              <w:top w:val="nil"/>
              <w:left w:val="nil"/>
              <w:bottom w:val="nil"/>
              <w:right w:val="nil"/>
            </w:tcBorders>
            <w:hideMark/>
          </w:tcPr>
          <w:p w14:paraId="3F352D97" w14:textId="77777777" w:rsidR="0025620F" w:rsidRPr="00A40E29" w:rsidRDefault="0025620F" w:rsidP="0025620F">
            <w:pPr>
              <w:spacing w:before="150" w:after="150" w:line="240" w:lineRule="auto"/>
              <w:rPr>
                <w:rFonts w:ascii="Times New Roman" w:eastAsia="Times New Roman" w:hAnsi="Times New Roman" w:cs="Times New Roman"/>
                <w:sz w:val="24"/>
                <w:szCs w:val="24"/>
                <w:lang w:val="en-GB"/>
              </w:rPr>
            </w:pPr>
            <w:r w:rsidRPr="00A40E29">
              <w:rPr>
                <w:rFonts w:ascii="Times New Roman" w:hAnsi="Times New Roman"/>
                <w:sz w:val="24"/>
                <w:szCs w:val="24"/>
                <w:lang w:val="en-GB"/>
              </w:rPr>
              <w:t>persons with disabilities</w:t>
            </w:r>
          </w:p>
        </w:tc>
        <w:tc>
          <w:tcPr>
            <w:tcW w:w="550" w:type="pct"/>
            <w:tcBorders>
              <w:top w:val="nil"/>
              <w:left w:val="nil"/>
              <w:bottom w:val="nil"/>
              <w:right w:val="nil"/>
            </w:tcBorders>
            <w:hideMark/>
          </w:tcPr>
          <w:p w14:paraId="7622DA49" w14:textId="77777777" w:rsidR="0025620F" w:rsidRPr="00A40E29" w:rsidRDefault="0025620F" w:rsidP="0025620F">
            <w:pPr>
              <w:spacing w:before="150" w:after="150" w:line="240" w:lineRule="auto"/>
              <w:rPr>
                <w:rFonts w:ascii="Times New Roman" w:eastAsia="Times New Roman" w:hAnsi="Times New Roman" w:cs="Times New Roman"/>
                <w:sz w:val="24"/>
                <w:szCs w:val="24"/>
                <w:lang w:val="en-GB"/>
              </w:rPr>
            </w:pPr>
            <w:r w:rsidRPr="00A40E29">
              <w:rPr>
                <w:rFonts w:ascii="Times New Roman" w:hAnsi="Times New Roman"/>
                <w:sz w:val="20"/>
                <w:szCs w:val="20"/>
                <w:lang w:val="en-GB"/>
              </w:rPr>
              <w:br/>
            </w:r>
          </w:p>
        </w:tc>
        <w:tc>
          <w:tcPr>
            <w:tcW w:w="700" w:type="pct"/>
            <w:tcBorders>
              <w:top w:val="nil"/>
              <w:left w:val="nil"/>
              <w:bottom w:val="nil"/>
              <w:right w:val="nil"/>
            </w:tcBorders>
            <w:hideMark/>
          </w:tcPr>
          <w:p w14:paraId="321D19F5"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11</w:t>
            </w:r>
          </w:p>
        </w:tc>
        <w:tc>
          <w:tcPr>
            <w:tcW w:w="700" w:type="pct"/>
            <w:tcBorders>
              <w:top w:val="nil"/>
              <w:left w:val="nil"/>
              <w:bottom w:val="nil"/>
              <w:right w:val="nil"/>
            </w:tcBorders>
            <w:hideMark/>
          </w:tcPr>
          <w:p w14:paraId="21799429"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12</w:t>
            </w:r>
          </w:p>
        </w:tc>
        <w:tc>
          <w:tcPr>
            <w:tcW w:w="700" w:type="pct"/>
            <w:tcBorders>
              <w:top w:val="nil"/>
              <w:left w:val="nil"/>
              <w:bottom w:val="nil"/>
              <w:right w:val="nil"/>
            </w:tcBorders>
            <w:hideMark/>
          </w:tcPr>
          <w:p w14:paraId="5035BFA9"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13</w:t>
            </w:r>
          </w:p>
        </w:tc>
      </w:tr>
      <w:tr w:rsidR="0025620F" w:rsidRPr="00A40E29" w14:paraId="74A50646" w14:textId="77777777" w:rsidTr="0025620F">
        <w:trPr>
          <w:trHeight w:val="10"/>
        </w:trPr>
        <w:tc>
          <w:tcPr>
            <w:tcW w:w="2800" w:type="pct"/>
            <w:gridSpan w:val="2"/>
            <w:tcBorders>
              <w:top w:val="nil"/>
              <w:left w:val="nil"/>
              <w:bottom w:val="nil"/>
              <w:right w:val="nil"/>
            </w:tcBorders>
            <w:hideMark/>
          </w:tcPr>
          <w:p w14:paraId="4DCC48F7" w14:textId="172CF220" w:rsidR="0025620F" w:rsidRPr="00A40E29" w:rsidRDefault="0025620F" w:rsidP="0025620F">
            <w:pPr>
              <w:spacing w:before="150" w:after="150" w:line="240" w:lineRule="auto"/>
              <w:rPr>
                <w:rFonts w:ascii="Times New Roman" w:eastAsia="Times New Roman" w:hAnsi="Times New Roman" w:cs="Times New Roman"/>
                <w:sz w:val="24"/>
                <w:szCs w:val="24"/>
                <w:lang w:val="en-GB"/>
              </w:rPr>
            </w:pPr>
            <w:r w:rsidRPr="00A40E29">
              <w:rPr>
                <w:rFonts w:ascii="Times New Roman" w:hAnsi="Times New Roman"/>
                <w:lang w:val="en-GB"/>
              </w:rPr>
              <w:t>3.</w:t>
            </w:r>
            <w:r w:rsidRPr="00A40E29">
              <w:rPr>
                <w:rFonts w:ascii="Times New Roman" w:hAnsi="Times New Roman"/>
                <w:sz w:val="20"/>
                <w:szCs w:val="20"/>
                <w:lang w:val="en-GB"/>
              </w:rPr>
              <w:t> </w:t>
            </w:r>
            <w:r w:rsidRPr="00A40E29">
              <w:rPr>
                <w:rFonts w:ascii="Times New Roman" w:hAnsi="Times New Roman"/>
                <w:lang w:val="en-GB"/>
              </w:rPr>
              <w:t>Number of the population covered by physical culture and health activities, thousand (Indicator 11.4 of</w:t>
            </w:r>
            <w:r w:rsidR="00D70AB5" w:rsidRPr="00A40E29">
              <w:rPr>
                <w:rFonts w:ascii="Times New Roman" w:hAnsi="Times New Roman"/>
                <w:sz w:val="24"/>
                <w:szCs w:val="24"/>
                <w:lang w:val="en-GB"/>
              </w:rPr>
              <w:t xml:space="preserve"> </w:t>
            </w:r>
            <w:r w:rsidR="00D70AB5">
              <w:rPr>
                <w:rFonts w:ascii="Times New Roman" w:hAnsi="Times New Roman"/>
                <w:sz w:val="24"/>
                <w:szCs w:val="24"/>
                <w:lang w:val="en-GB"/>
              </w:rPr>
              <w:t>the List of Indicators for the M</w:t>
            </w:r>
            <w:r w:rsidR="00D70AB5" w:rsidRPr="00A40E29">
              <w:rPr>
                <w:rFonts w:ascii="Times New Roman" w:hAnsi="Times New Roman"/>
                <w:sz w:val="24"/>
                <w:szCs w:val="24"/>
                <w:lang w:val="en-GB"/>
              </w:rPr>
              <w:t xml:space="preserve">onitoring </w:t>
            </w:r>
            <w:r w:rsidR="00D70AB5">
              <w:rPr>
                <w:rFonts w:ascii="Times New Roman" w:hAnsi="Times New Roman"/>
                <w:sz w:val="24"/>
                <w:szCs w:val="24"/>
                <w:lang w:val="en-GB"/>
              </w:rPr>
              <w:t>G</w:t>
            </w:r>
            <w:r w:rsidR="00D70AB5" w:rsidRPr="00A40E29">
              <w:rPr>
                <w:rFonts w:ascii="Times New Roman" w:hAnsi="Times New Roman"/>
                <w:sz w:val="24"/>
                <w:szCs w:val="24"/>
                <w:lang w:val="en-GB"/>
              </w:rPr>
              <w:t xml:space="preserve">ender </w:t>
            </w:r>
            <w:r w:rsidR="00D70AB5">
              <w:rPr>
                <w:rFonts w:ascii="Times New Roman" w:hAnsi="Times New Roman"/>
                <w:sz w:val="24"/>
                <w:szCs w:val="24"/>
                <w:lang w:val="en-GB"/>
              </w:rPr>
              <w:t>E</w:t>
            </w:r>
            <w:r w:rsidR="00D70AB5" w:rsidRPr="00A40E29">
              <w:rPr>
                <w:rFonts w:ascii="Times New Roman" w:hAnsi="Times New Roman"/>
                <w:sz w:val="24"/>
                <w:szCs w:val="24"/>
                <w:lang w:val="en-GB"/>
              </w:rPr>
              <w:t>quality</w:t>
            </w:r>
            <w:r w:rsidRPr="00A40E29">
              <w:rPr>
                <w:rFonts w:ascii="Times New Roman" w:hAnsi="Times New Roman"/>
                <w:lang w:val="en-GB"/>
              </w:rPr>
              <w:t>):</w:t>
            </w:r>
          </w:p>
        </w:tc>
        <w:tc>
          <w:tcPr>
            <w:tcW w:w="700" w:type="pct"/>
            <w:tcBorders>
              <w:top w:val="nil"/>
              <w:left w:val="nil"/>
              <w:bottom w:val="nil"/>
              <w:right w:val="nil"/>
            </w:tcBorders>
            <w:hideMark/>
          </w:tcPr>
          <w:p w14:paraId="311810F6"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4900</w:t>
            </w:r>
          </w:p>
        </w:tc>
        <w:tc>
          <w:tcPr>
            <w:tcW w:w="700" w:type="pct"/>
            <w:tcBorders>
              <w:top w:val="nil"/>
              <w:left w:val="nil"/>
              <w:bottom w:val="nil"/>
              <w:right w:val="nil"/>
            </w:tcBorders>
            <w:hideMark/>
          </w:tcPr>
          <w:p w14:paraId="034F700F"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6000</w:t>
            </w:r>
          </w:p>
        </w:tc>
        <w:tc>
          <w:tcPr>
            <w:tcW w:w="700" w:type="pct"/>
            <w:tcBorders>
              <w:top w:val="nil"/>
              <w:left w:val="nil"/>
              <w:bottom w:val="nil"/>
              <w:right w:val="nil"/>
            </w:tcBorders>
            <w:hideMark/>
          </w:tcPr>
          <w:p w14:paraId="198A95E4"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6400</w:t>
            </w:r>
          </w:p>
        </w:tc>
      </w:tr>
      <w:tr w:rsidR="0025620F" w:rsidRPr="00A40E29" w14:paraId="0F853719" w14:textId="77777777" w:rsidTr="0025620F">
        <w:trPr>
          <w:trHeight w:val="10"/>
        </w:trPr>
        <w:tc>
          <w:tcPr>
            <w:tcW w:w="2800" w:type="pct"/>
            <w:gridSpan w:val="2"/>
            <w:tcBorders>
              <w:top w:val="nil"/>
              <w:left w:val="nil"/>
              <w:bottom w:val="nil"/>
              <w:right w:val="nil"/>
            </w:tcBorders>
            <w:hideMark/>
          </w:tcPr>
          <w:p w14:paraId="79EE8FFB" w14:textId="77777777" w:rsidR="0025620F" w:rsidRPr="00A40E29" w:rsidRDefault="0025620F" w:rsidP="0025620F">
            <w:pPr>
              <w:spacing w:before="150" w:after="150" w:line="240" w:lineRule="auto"/>
              <w:rPr>
                <w:rFonts w:ascii="Times New Roman" w:eastAsia="Times New Roman" w:hAnsi="Times New Roman" w:cs="Times New Roman"/>
                <w:sz w:val="24"/>
                <w:szCs w:val="24"/>
                <w:lang w:val="en-GB"/>
              </w:rPr>
            </w:pPr>
            <w:r w:rsidRPr="00A40E29">
              <w:rPr>
                <w:rFonts w:ascii="Times New Roman" w:hAnsi="Times New Roman"/>
                <w:sz w:val="24"/>
                <w:szCs w:val="24"/>
                <w:lang w:val="en-GB"/>
              </w:rPr>
              <w:t>women</w:t>
            </w:r>
          </w:p>
        </w:tc>
        <w:tc>
          <w:tcPr>
            <w:tcW w:w="700" w:type="pct"/>
            <w:tcBorders>
              <w:top w:val="nil"/>
              <w:left w:val="nil"/>
              <w:bottom w:val="nil"/>
              <w:right w:val="nil"/>
            </w:tcBorders>
            <w:hideMark/>
          </w:tcPr>
          <w:p w14:paraId="50168765"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2000</w:t>
            </w:r>
          </w:p>
        </w:tc>
        <w:tc>
          <w:tcPr>
            <w:tcW w:w="700" w:type="pct"/>
            <w:tcBorders>
              <w:top w:val="nil"/>
              <w:left w:val="nil"/>
              <w:bottom w:val="nil"/>
              <w:right w:val="nil"/>
            </w:tcBorders>
            <w:hideMark/>
          </w:tcPr>
          <w:p w14:paraId="0B55073C"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2800</w:t>
            </w:r>
          </w:p>
        </w:tc>
        <w:tc>
          <w:tcPr>
            <w:tcW w:w="700" w:type="pct"/>
            <w:tcBorders>
              <w:top w:val="nil"/>
              <w:left w:val="nil"/>
              <w:bottom w:val="nil"/>
              <w:right w:val="nil"/>
            </w:tcBorders>
            <w:hideMark/>
          </w:tcPr>
          <w:p w14:paraId="58033E98"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3100</w:t>
            </w:r>
          </w:p>
        </w:tc>
      </w:tr>
      <w:tr w:rsidR="0025620F" w:rsidRPr="00A40E29" w14:paraId="6503CF9C" w14:textId="77777777" w:rsidTr="0025620F">
        <w:trPr>
          <w:trHeight w:val="10"/>
        </w:trPr>
        <w:tc>
          <w:tcPr>
            <w:tcW w:w="2800" w:type="pct"/>
            <w:gridSpan w:val="2"/>
            <w:tcBorders>
              <w:top w:val="nil"/>
              <w:left w:val="nil"/>
              <w:bottom w:val="nil"/>
              <w:right w:val="nil"/>
            </w:tcBorders>
            <w:hideMark/>
          </w:tcPr>
          <w:p w14:paraId="049F6073" w14:textId="77777777" w:rsidR="0025620F" w:rsidRPr="00A40E29" w:rsidRDefault="0025620F" w:rsidP="0025620F">
            <w:pPr>
              <w:spacing w:before="150" w:after="150" w:line="240" w:lineRule="auto"/>
              <w:rPr>
                <w:rFonts w:ascii="Times New Roman" w:eastAsia="Times New Roman" w:hAnsi="Times New Roman" w:cs="Times New Roman"/>
                <w:sz w:val="24"/>
                <w:szCs w:val="24"/>
                <w:lang w:val="en-GB"/>
              </w:rPr>
            </w:pPr>
            <w:r w:rsidRPr="00A40E29">
              <w:rPr>
                <w:rFonts w:ascii="Times New Roman" w:hAnsi="Times New Roman"/>
                <w:sz w:val="24"/>
                <w:szCs w:val="24"/>
                <w:lang w:val="en-GB"/>
              </w:rPr>
              <w:lastRenderedPageBreak/>
              <w:t>men</w:t>
            </w:r>
          </w:p>
        </w:tc>
        <w:tc>
          <w:tcPr>
            <w:tcW w:w="700" w:type="pct"/>
            <w:tcBorders>
              <w:top w:val="nil"/>
              <w:left w:val="nil"/>
              <w:bottom w:val="nil"/>
              <w:right w:val="nil"/>
            </w:tcBorders>
            <w:hideMark/>
          </w:tcPr>
          <w:p w14:paraId="7143CF40"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2900</w:t>
            </w:r>
          </w:p>
        </w:tc>
        <w:tc>
          <w:tcPr>
            <w:tcW w:w="700" w:type="pct"/>
            <w:tcBorders>
              <w:top w:val="nil"/>
              <w:left w:val="nil"/>
              <w:bottom w:val="nil"/>
              <w:right w:val="nil"/>
            </w:tcBorders>
            <w:hideMark/>
          </w:tcPr>
          <w:p w14:paraId="5172C249"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3200</w:t>
            </w:r>
          </w:p>
        </w:tc>
        <w:tc>
          <w:tcPr>
            <w:tcW w:w="700" w:type="pct"/>
            <w:tcBorders>
              <w:top w:val="nil"/>
              <w:left w:val="nil"/>
              <w:bottom w:val="nil"/>
              <w:right w:val="nil"/>
            </w:tcBorders>
            <w:hideMark/>
          </w:tcPr>
          <w:p w14:paraId="3A94440F"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3300</w:t>
            </w:r>
          </w:p>
        </w:tc>
      </w:tr>
      <w:tr w:rsidR="0025620F" w:rsidRPr="00A40E29" w14:paraId="4354547C" w14:textId="77777777" w:rsidTr="0025620F">
        <w:trPr>
          <w:trHeight w:val="10"/>
        </w:trPr>
        <w:tc>
          <w:tcPr>
            <w:tcW w:w="2800" w:type="pct"/>
            <w:gridSpan w:val="2"/>
            <w:tcBorders>
              <w:top w:val="nil"/>
              <w:left w:val="nil"/>
              <w:bottom w:val="nil"/>
              <w:right w:val="nil"/>
            </w:tcBorders>
            <w:hideMark/>
          </w:tcPr>
          <w:p w14:paraId="5E407D8B" w14:textId="77777777" w:rsidR="0025620F" w:rsidRPr="00A40E29" w:rsidRDefault="0025620F" w:rsidP="0025620F">
            <w:pPr>
              <w:spacing w:before="150" w:after="150" w:line="240" w:lineRule="auto"/>
              <w:rPr>
                <w:rFonts w:ascii="Times New Roman" w:eastAsia="Times New Roman" w:hAnsi="Times New Roman" w:cs="Times New Roman"/>
                <w:sz w:val="24"/>
                <w:szCs w:val="24"/>
                <w:lang w:val="en-GB"/>
              </w:rPr>
            </w:pPr>
            <w:r w:rsidRPr="00A40E29">
              <w:rPr>
                <w:rFonts w:ascii="Times New Roman" w:hAnsi="Times New Roman"/>
                <w:sz w:val="24"/>
                <w:szCs w:val="24"/>
                <w:lang w:val="en-GB"/>
              </w:rPr>
              <w:t>persons with disabilities who attend physical education and sports rehabilitation classes</w:t>
            </w:r>
          </w:p>
        </w:tc>
        <w:tc>
          <w:tcPr>
            <w:tcW w:w="700" w:type="pct"/>
            <w:tcBorders>
              <w:top w:val="nil"/>
              <w:left w:val="nil"/>
              <w:bottom w:val="nil"/>
              <w:right w:val="nil"/>
            </w:tcBorders>
            <w:hideMark/>
          </w:tcPr>
          <w:p w14:paraId="6B1D3095"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56</w:t>
            </w:r>
          </w:p>
        </w:tc>
        <w:tc>
          <w:tcPr>
            <w:tcW w:w="700" w:type="pct"/>
            <w:tcBorders>
              <w:top w:val="nil"/>
              <w:left w:val="nil"/>
              <w:bottom w:val="nil"/>
              <w:right w:val="nil"/>
            </w:tcBorders>
            <w:hideMark/>
          </w:tcPr>
          <w:p w14:paraId="59DDC454"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60</w:t>
            </w:r>
          </w:p>
        </w:tc>
        <w:tc>
          <w:tcPr>
            <w:tcW w:w="700" w:type="pct"/>
            <w:tcBorders>
              <w:top w:val="nil"/>
              <w:left w:val="nil"/>
              <w:bottom w:val="nil"/>
              <w:right w:val="nil"/>
            </w:tcBorders>
            <w:hideMark/>
          </w:tcPr>
          <w:p w14:paraId="2BC1C2A1"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65</w:t>
            </w:r>
          </w:p>
        </w:tc>
      </w:tr>
      <w:tr w:rsidR="0025620F" w:rsidRPr="00A40E29" w14:paraId="6B4C43AE" w14:textId="77777777" w:rsidTr="0025620F">
        <w:trPr>
          <w:trHeight w:val="10"/>
        </w:trPr>
        <w:tc>
          <w:tcPr>
            <w:tcW w:w="2800" w:type="pct"/>
            <w:gridSpan w:val="2"/>
            <w:tcBorders>
              <w:top w:val="nil"/>
              <w:left w:val="nil"/>
              <w:bottom w:val="nil"/>
              <w:right w:val="nil"/>
            </w:tcBorders>
            <w:hideMark/>
          </w:tcPr>
          <w:p w14:paraId="1539E327" w14:textId="551035DF" w:rsidR="0025620F" w:rsidRPr="00A40E29" w:rsidRDefault="0025620F" w:rsidP="0025620F">
            <w:pPr>
              <w:spacing w:before="150" w:after="150" w:line="240" w:lineRule="auto"/>
              <w:rPr>
                <w:rFonts w:ascii="Times New Roman" w:eastAsia="Times New Roman" w:hAnsi="Times New Roman" w:cs="Times New Roman"/>
                <w:sz w:val="24"/>
                <w:szCs w:val="24"/>
                <w:lang w:val="en-GB"/>
              </w:rPr>
            </w:pPr>
            <w:r w:rsidRPr="00A40E29">
              <w:rPr>
                <w:rFonts w:ascii="Times New Roman" w:hAnsi="Times New Roman"/>
                <w:sz w:val="24"/>
                <w:szCs w:val="24"/>
                <w:lang w:val="en-GB"/>
              </w:rPr>
              <w:t xml:space="preserve">4. Number of student athletes of schools of higher sports skills, persons (Indicator 11.6 of </w:t>
            </w:r>
            <w:r w:rsidR="00D70AB5">
              <w:rPr>
                <w:rFonts w:ascii="Times New Roman" w:hAnsi="Times New Roman"/>
                <w:sz w:val="24"/>
                <w:szCs w:val="24"/>
                <w:lang w:val="en-GB"/>
              </w:rPr>
              <w:t>the List of Indicators for the M</w:t>
            </w:r>
            <w:r w:rsidR="00D70AB5" w:rsidRPr="00A40E29">
              <w:rPr>
                <w:rFonts w:ascii="Times New Roman" w:hAnsi="Times New Roman"/>
                <w:sz w:val="24"/>
                <w:szCs w:val="24"/>
                <w:lang w:val="en-GB"/>
              </w:rPr>
              <w:t xml:space="preserve">onitoring </w:t>
            </w:r>
            <w:r w:rsidR="00D70AB5">
              <w:rPr>
                <w:rFonts w:ascii="Times New Roman" w:hAnsi="Times New Roman"/>
                <w:sz w:val="24"/>
                <w:szCs w:val="24"/>
                <w:lang w:val="en-GB"/>
              </w:rPr>
              <w:t>G</w:t>
            </w:r>
            <w:r w:rsidR="00D70AB5" w:rsidRPr="00A40E29">
              <w:rPr>
                <w:rFonts w:ascii="Times New Roman" w:hAnsi="Times New Roman"/>
                <w:sz w:val="24"/>
                <w:szCs w:val="24"/>
                <w:lang w:val="en-GB"/>
              </w:rPr>
              <w:t xml:space="preserve">ender </w:t>
            </w:r>
            <w:r w:rsidR="00D70AB5">
              <w:rPr>
                <w:rFonts w:ascii="Times New Roman" w:hAnsi="Times New Roman"/>
                <w:sz w:val="24"/>
                <w:szCs w:val="24"/>
                <w:lang w:val="en-GB"/>
              </w:rPr>
              <w:t>E</w:t>
            </w:r>
            <w:r w:rsidR="00D70AB5" w:rsidRPr="00A40E29">
              <w:rPr>
                <w:rFonts w:ascii="Times New Roman" w:hAnsi="Times New Roman"/>
                <w:sz w:val="24"/>
                <w:szCs w:val="24"/>
                <w:lang w:val="en-GB"/>
              </w:rPr>
              <w:t>quality</w:t>
            </w:r>
            <w:r w:rsidRPr="00A40E29">
              <w:rPr>
                <w:rFonts w:ascii="Times New Roman" w:hAnsi="Times New Roman"/>
                <w:sz w:val="24"/>
                <w:szCs w:val="24"/>
                <w:lang w:val="en-GB"/>
              </w:rPr>
              <w:t>):</w:t>
            </w:r>
          </w:p>
        </w:tc>
        <w:tc>
          <w:tcPr>
            <w:tcW w:w="700" w:type="pct"/>
            <w:tcBorders>
              <w:top w:val="nil"/>
              <w:left w:val="nil"/>
              <w:bottom w:val="nil"/>
              <w:right w:val="nil"/>
            </w:tcBorders>
            <w:hideMark/>
          </w:tcPr>
          <w:p w14:paraId="68CC1B4B"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3900</w:t>
            </w:r>
          </w:p>
        </w:tc>
        <w:tc>
          <w:tcPr>
            <w:tcW w:w="700" w:type="pct"/>
            <w:tcBorders>
              <w:top w:val="nil"/>
              <w:left w:val="nil"/>
              <w:bottom w:val="nil"/>
              <w:right w:val="nil"/>
            </w:tcBorders>
            <w:hideMark/>
          </w:tcPr>
          <w:p w14:paraId="793FFB10"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4000</w:t>
            </w:r>
          </w:p>
        </w:tc>
        <w:tc>
          <w:tcPr>
            <w:tcW w:w="700" w:type="pct"/>
            <w:tcBorders>
              <w:top w:val="nil"/>
              <w:left w:val="nil"/>
              <w:bottom w:val="nil"/>
              <w:right w:val="nil"/>
            </w:tcBorders>
            <w:hideMark/>
          </w:tcPr>
          <w:p w14:paraId="268F8774"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4100</w:t>
            </w:r>
          </w:p>
        </w:tc>
      </w:tr>
      <w:tr w:rsidR="0025620F" w:rsidRPr="00A40E29" w14:paraId="45B91FE6" w14:textId="77777777" w:rsidTr="0025620F">
        <w:trPr>
          <w:trHeight w:val="10"/>
        </w:trPr>
        <w:tc>
          <w:tcPr>
            <w:tcW w:w="2800" w:type="pct"/>
            <w:gridSpan w:val="2"/>
            <w:tcBorders>
              <w:top w:val="nil"/>
              <w:left w:val="nil"/>
              <w:bottom w:val="nil"/>
              <w:right w:val="nil"/>
            </w:tcBorders>
            <w:hideMark/>
          </w:tcPr>
          <w:p w14:paraId="67CD628B" w14:textId="65E63398" w:rsidR="0025620F" w:rsidRPr="00A40E29" w:rsidRDefault="00DB4D37" w:rsidP="0025620F">
            <w:pPr>
              <w:spacing w:before="150" w:after="150" w:line="240" w:lineRule="auto"/>
              <w:rPr>
                <w:rFonts w:ascii="Times New Roman" w:eastAsia="Times New Roman" w:hAnsi="Times New Roman" w:cs="Times New Roman"/>
                <w:sz w:val="24"/>
                <w:szCs w:val="24"/>
                <w:lang w:val="en-GB"/>
              </w:rPr>
            </w:pPr>
            <w:r>
              <w:rPr>
                <w:rFonts w:ascii="Times New Roman" w:hAnsi="Times New Roman"/>
                <w:sz w:val="24"/>
                <w:szCs w:val="24"/>
                <w:lang w:val="en-GB"/>
              </w:rPr>
              <w:t>g</w:t>
            </w:r>
            <w:r w:rsidR="0025620F" w:rsidRPr="00A40E29">
              <w:rPr>
                <w:rFonts w:ascii="Times New Roman" w:hAnsi="Times New Roman"/>
                <w:sz w:val="24"/>
                <w:szCs w:val="24"/>
                <w:lang w:val="en-GB"/>
              </w:rPr>
              <w:t>irls</w:t>
            </w:r>
          </w:p>
        </w:tc>
        <w:tc>
          <w:tcPr>
            <w:tcW w:w="700" w:type="pct"/>
            <w:tcBorders>
              <w:top w:val="nil"/>
              <w:left w:val="nil"/>
              <w:bottom w:val="nil"/>
              <w:right w:val="nil"/>
            </w:tcBorders>
            <w:hideMark/>
          </w:tcPr>
          <w:p w14:paraId="4D4A63E9"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1300</w:t>
            </w:r>
          </w:p>
        </w:tc>
        <w:tc>
          <w:tcPr>
            <w:tcW w:w="700" w:type="pct"/>
            <w:tcBorders>
              <w:top w:val="nil"/>
              <w:left w:val="nil"/>
              <w:bottom w:val="nil"/>
              <w:right w:val="nil"/>
            </w:tcBorders>
            <w:hideMark/>
          </w:tcPr>
          <w:p w14:paraId="39E7AD53"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1400</w:t>
            </w:r>
          </w:p>
        </w:tc>
        <w:tc>
          <w:tcPr>
            <w:tcW w:w="700" w:type="pct"/>
            <w:tcBorders>
              <w:top w:val="nil"/>
              <w:left w:val="nil"/>
              <w:bottom w:val="nil"/>
              <w:right w:val="nil"/>
            </w:tcBorders>
            <w:hideMark/>
          </w:tcPr>
          <w:p w14:paraId="07F10E2A"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1500</w:t>
            </w:r>
          </w:p>
        </w:tc>
      </w:tr>
      <w:tr w:rsidR="0025620F" w:rsidRPr="00A40E29" w14:paraId="4C3B281C" w14:textId="77777777" w:rsidTr="0025620F">
        <w:trPr>
          <w:trHeight w:val="10"/>
        </w:trPr>
        <w:tc>
          <w:tcPr>
            <w:tcW w:w="2800" w:type="pct"/>
            <w:gridSpan w:val="2"/>
            <w:tcBorders>
              <w:top w:val="nil"/>
              <w:left w:val="nil"/>
              <w:bottom w:val="nil"/>
              <w:right w:val="nil"/>
            </w:tcBorders>
            <w:hideMark/>
          </w:tcPr>
          <w:p w14:paraId="6A098EB2" w14:textId="4750AAD3" w:rsidR="0025620F" w:rsidRPr="00A40E29" w:rsidRDefault="00DB4D37" w:rsidP="0025620F">
            <w:pPr>
              <w:spacing w:before="150" w:after="150" w:line="240" w:lineRule="auto"/>
              <w:rPr>
                <w:rFonts w:ascii="Times New Roman" w:eastAsia="Times New Roman" w:hAnsi="Times New Roman" w:cs="Times New Roman"/>
                <w:sz w:val="24"/>
                <w:szCs w:val="24"/>
                <w:lang w:val="en-GB"/>
              </w:rPr>
            </w:pPr>
            <w:r>
              <w:rPr>
                <w:rFonts w:ascii="Times New Roman" w:hAnsi="Times New Roman"/>
                <w:sz w:val="24"/>
                <w:szCs w:val="24"/>
                <w:lang w:val="en-GB"/>
              </w:rPr>
              <w:t>b</w:t>
            </w:r>
            <w:r w:rsidR="0025620F" w:rsidRPr="00A40E29">
              <w:rPr>
                <w:rFonts w:ascii="Times New Roman" w:hAnsi="Times New Roman"/>
                <w:sz w:val="24"/>
                <w:szCs w:val="24"/>
                <w:lang w:val="en-GB"/>
              </w:rPr>
              <w:t>oys</w:t>
            </w:r>
          </w:p>
        </w:tc>
        <w:tc>
          <w:tcPr>
            <w:tcW w:w="700" w:type="pct"/>
            <w:tcBorders>
              <w:top w:val="nil"/>
              <w:left w:val="nil"/>
              <w:bottom w:val="nil"/>
              <w:right w:val="nil"/>
            </w:tcBorders>
            <w:hideMark/>
          </w:tcPr>
          <w:p w14:paraId="0BB44232"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2600</w:t>
            </w:r>
          </w:p>
        </w:tc>
        <w:tc>
          <w:tcPr>
            <w:tcW w:w="700" w:type="pct"/>
            <w:tcBorders>
              <w:top w:val="nil"/>
              <w:left w:val="nil"/>
              <w:bottom w:val="nil"/>
              <w:right w:val="nil"/>
            </w:tcBorders>
            <w:hideMark/>
          </w:tcPr>
          <w:p w14:paraId="1D5C317D"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2600</w:t>
            </w:r>
          </w:p>
        </w:tc>
        <w:tc>
          <w:tcPr>
            <w:tcW w:w="700" w:type="pct"/>
            <w:tcBorders>
              <w:top w:val="nil"/>
              <w:left w:val="nil"/>
              <w:bottom w:val="nil"/>
              <w:right w:val="nil"/>
            </w:tcBorders>
            <w:hideMark/>
          </w:tcPr>
          <w:p w14:paraId="74E33A29"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2600</w:t>
            </w:r>
          </w:p>
        </w:tc>
      </w:tr>
      <w:tr w:rsidR="0025620F" w:rsidRPr="00A40E29" w14:paraId="2F5EE53B" w14:textId="77777777" w:rsidTr="0025620F">
        <w:trPr>
          <w:trHeight w:val="10"/>
        </w:trPr>
        <w:tc>
          <w:tcPr>
            <w:tcW w:w="2800" w:type="pct"/>
            <w:gridSpan w:val="2"/>
            <w:tcBorders>
              <w:top w:val="nil"/>
              <w:left w:val="nil"/>
              <w:bottom w:val="nil"/>
              <w:right w:val="nil"/>
            </w:tcBorders>
            <w:hideMark/>
          </w:tcPr>
          <w:p w14:paraId="147EA5B2" w14:textId="29C35F37" w:rsidR="0025620F" w:rsidRPr="00A40E29" w:rsidRDefault="0025620F" w:rsidP="0025620F">
            <w:pPr>
              <w:spacing w:before="150" w:after="150" w:line="240" w:lineRule="auto"/>
              <w:rPr>
                <w:rFonts w:ascii="Times New Roman" w:eastAsia="Times New Roman" w:hAnsi="Times New Roman" w:cs="Times New Roman"/>
                <w:sz w:val="24"/>
                <w:szCs w:val="24"/>
                <w:lang w:val="en-GB"/>
              </w:rPr>
            </w:pPr>
            <w:r w:rsidRPr="00A40E29">
              <w:rPr>
                <w:rFonts w:ascii="Times New Roman" w:hAnsi="Times New Roman"/>
                <w:sz w:val="24"/>
                <w:szCs w:val="24"/>
                <w:lang w:val="en-GB"/>
              </w:rPr>
              <w:t>5. The number of trainers-teachers of children's and youth sports schools, in particular full-time trainers, trainers-teachers, who conduct classes in physical culture and sports of sports of persons with disabilities of the system of institutions of physical culture and sports of persons with disabilities, persons (</w:t>
            </w:r>
            <w:r w:rsidR="00DB4D37">
              <w:rPr>
                <w:rFonts w:ascii="Times New Roman" w:hAnsi="Times New Roman"/>
                <w:sz w:val="24"/>
                <w:szCs w:val="24"/>
                <w:lang w:val="en-GB"/>
              </w:rPr>
              <w:t>I</w:t>
            </w:r>
            <w:r w:rsidRPr="00A40E29">
              <w:rPr>
                <w:rFonts w:ascii="Times New Roman" w:hAnsi="Times New Roman"/>
                <w:sz w:val="24"/>
                <w:szCs w:val="24"/>
                <w:lang w:val="en-GB"/>
              </w:rPr>
              <w:t xml:space="preserve">ndicator 11.7 </w:t>
            </w:r>
            <w:r w:rsidR="00DB4D37" w:rsidRPr="00A40E29">
              <w:rPr>
                <w:rFonts w:ascii="Times New Roman" w:hAnsi="Times New Roman"/>
                <w:sz w:val="24"/>
                <w:szCs w:val="24"/>
                <w:lang w:val="en-GB"/>
              </w:rPr>
              <w:t xml:space="preserve">of </w:t>
            </w:r>
            <w:r w:rsidR="00DB4D37">
              <w:rPr>
                <w:rFonts w:ascii="Times New Roman" w:hAnsi="Times New Roman"/>
                <w:sz w:val="24"/>
                <w:szCs w:val="24"/>
                <w:lang w:val="en-GB"/>
              </w:rPr>
              <w:t>the List of Indicators for the M</w:t>
            </w:r>
            <w:r w:rsidR="00DB4D37" w:rsidRPr="00A40E29">
              <w:rPr>
                <w:rFonts w:ascii="Times New Roman" w:hAnsi="Times New Roman"/>
                <w:sz w:val="24"/>
                <w:szCs w:val="24"/>
                <w:lang w:val="en-GB"/>
              </w:rPr>
              <w:t xml:space="preserve">onitoring </w:t>
            </w:r>
            <w:r w:rsidR="00DB4D37">
              <w:rPr>
                <w:rFonts w:ascii="Times New Roman" w:hAnsi="Times New Roman"/>
                <w:sz w:val="24"/>
                <w:szCs w:val="24"/>
                <w:lang w:val="en-GB"/>
              </w:rPr>
              <w:t>G</w:t>
            </w:r>
            <w:r w:rsidR="00DB4D37" w:rsidRPr="00A40E29">
              <w:rPr>
                <w:rFonts w:ascii="Times New Roman" w:hAnsi="Times New Roman"/>
                <w:sz w:val="24"/>
                <w:szCs w:val="24"/>
                <w:lang w:val="en-GB"/>
              </w:rPr>
              <w:t xml:space="preserve">ender </w:t>
            </w:r>
            <w:r w:rsidR="00DB4D37">
              <w:rPr>
                <w:rFonts w:ascii="Times New Roman" w:hAnsi="Times New Roman"/>
                <w:sz w:val="24"/>
                <w:szCs w:val="24"/>
                <w:lang w:val="en-GB"/>
              </w:rPr>
              <w:t>E</w:t>
            </w:r>
            <w:r w:rsidR="00DB4D37" w:rsidRPr="00A40E29">
              <w:rPr>
                <w:rFonts w:ascii="Times New Roman" w:hAnsi="Times New Roman"/>
                <w:sz w:val="24"/>
                <w:szCs w:val="24"/>
                <w:lang w:val="en-GB"/>
              </w:rPr>
              <w:t>quality</w:t>
            </w:r>
            <w:r w:rsidRPr="00A40E29">
              <w:rPr>
                <w:rFonts w:ascii="Times New Roman" w:hAnsi="Times New Roman"/>
                <w:sz w:val="24"/>
                <w:szCs w:val="24"/>
                <w:lang w:val="en-GB"/>
              </w:rPr>
              <w:t>):</w:t>
            </w:r>
          </w:p>
        </w:tc>
        <w:tc>
          <w:tcPr>
            <w:tcW w:w="700" w:type="pct"/>
            <w:tcBorders>
              <w:top w:val="nil"/>
              <w:left w:val="nil"/>
              <w:bottom w:val="nil"/>
              <w:right w:val="nil"/>
            </w:tcBorders>
            <w:hideMark/>
          </w:tcPr>
          <w:p w14:paraId="59A76A3D"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18000</w:t>
            </w:r>
          </w:p>
        </w:tc>
        <w:tc>
          <w:tcPr>
            <w:tcW w:w="700" w:type="pct"/>
            <w:tcBorders>
              <w:top w:val="nil"/>
              <w:left w:val="nil"/>
              <w:bottom w:val="nil"/>
              <w:right w:val="nil"/>
            </w:tcBorders>
            <w:hideMark/>
          </w:tcPr>
          <w:p w14:paraId="06A3986E"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19000</w:t>
            </w:r>
          </w:p>
        </w:tc>
        <w:tc>
          <w:tcPr>
            <w:tcW w:w="700" w:type="pct"/>
            <w:tcBorders>
              <w:top w:val="nil"/>
              <w:left w:val="nil"/>
              <w:bottom w:val="nil"/>
              <w:right w:val="nil"/>
            </w:tcBorders>
            <w:hideMark/>
          </w:tcPr>
          <w:p w14:paraId="4D1B6783"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20000</w:t>
            </w:r>
          </w:p>
        </w:tc>
      </w:tr>
      <w:tr w:rsidR="0025620F" w:rsidRPr="00A40E29" w14:paraId="6FCFE256" w14:textId="77777777" w:rsidTr="0025620F">
        <w:trPr>
          <w:trHeight w:val="10"/>
        </w:trPr>
        <w:tc>
          <w:tcPr>
            <w:tcW w:w="2800" w:type="pct"/>
            <w:gridSpan w:val="2"/>
            <w:tcBorders>
              <w:top w:val="nil"/>
              <w:left w:val="nil"/>
              <w:bottom w:val="nil"/>
              <w:right w:val="nil"/>
            </w:tcBorders>
            <w:hideMark/>
          </w:tcPr>
          <w:p w14:paraId="668CDDB3" w14:textId="77777777" w:rsidR="0025620F" w:rsidRPr="00A40E29" w:rsidRDefault="0025620F" w:rsidP="0025620F">
            <w:pPr>
              <w:spacing w:before="150" w:after="150" w:line="240" w:lineRule="auto"/>
              <w:rPr>
                <w:rFonts w:ascii="Times New Roman" w:eastAsia="Times New Roman" w:hAnsi="Times New Roman" w:cs="Times New Roman"/>
                <w:sz w:val="24"/>
                <w:szCs w:val="24"/>
                <w:lang w:val="en-GB"/>
              </w:rPr>
            </w:pPr>
            <w:r w:rsidRPr="00A40E29">
              <w:rPr>
                <w:rFonts w:ascii="Times New Roman" w:hAnsi="Times New Roman"/>
                <w:sz w:val="24"/>
                <w:szCs w:val="24"/>
                <w:lang w:val="en-GB"/>
              </w:rPr>
              <w:t>women</w:t>
            </w:r>
          </w:p>
        </w:tc>
        <w:tc>
          <w:tcPr>
            <w:tcW w:w="700" w:type="pct"/>
            <w:tcBorders>
              <w:top w:val="nil"/>
              <w:left w:val="nil"/>
              <w:bottom w:val="nil"/>
              <w:right w:val="nil"/>
            </w:tcBorders>
            <w:hideMark/>
          </w:tcPr>
          <w:p w14:paraId="452210FE"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3600</w:t>
            </w:r>
          </w:p>
        </w:tc>
        <w:tc>
          <w:tcPr>
            <w:tcW w:w="700" w:type="pct"/>
            <w:tcBorders>
              <w:top w:val="nil"/>
              <w:left w:val="nil"/>
              <w:bottom w:val="nil"/>
              <w:right w:val="nil"/>
            </w:tcBorders>
            <w:hideMark/>
          </w:tcPr>
          <w:p w14:paraId="46F2A881"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4600</w:t>
            </w:r>
          </w:p>
        </w:tc>
        <w:tc>
          <w:tcPr>
            <w:tcW w:w="700" w:type="pct"/>
            <w:tcBorders>
              <w:top w:val="nil"/>
              <w:left w:val="nil"/>
              <w:bottom w:val="nil"/>
              <w:right w:val="nil"/>
            </w:tcBorders>
            <w:hideMark/>
          </w:tcPr>
          <w:p w14:paraId="66373A99"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5600</w:t>
            </w:r>
          </w:p>
        </w:tc>
      </w:tr>
      <w:tr w:rsidR="0025620F" w:rsidRPr="00A40E29" w14:paraId="62B0F80E" w14:textId="77777777" w:rsidTr="0025620F">
        <w:trPr>
          <w:trHeight w:val="10"/>
        </w:trPr>
        <w:tc>
          <w:tcPr>
            <w:tcW w:w="2800" w:type="pct"/>
            <w:gridSpan w:val="2"/>
            <w:tcBorders>
              <w:top w:val="nil"/>
              <w:left w:val="nil"/>
              <w:bottom w:val="nil"/>
              <w:right w:val="nil"/>
            </w:tcBorders>
            <w:hideMark/>
          </w:tcPr>
          <w:p w14:paraId="152AE685" w14:textId="77777777" w:rsidR="0025620F" w:rsidRPr="00A40E29" w:rsidRDefault="0025620F" w:rsidP="0025620F">
            <w:pPr>
              <w:spacing w:before="150" w:after="150" w:line="240" w:lineRule="auto"/>
              <w:rPr>
                <w:rFonts w:ascii="Times New Roman" w:eastAsia="Times New Roman" w:hAnsi="Times New Roman" w:cs="Times New Roman"/>
                <w:sz w:val="24"/>
                <w:szCs w:val="24"/>
                <w:lang w:val="en-GB"/>
              </w:rPr>
            </w:pPr>
            <w:r w:rsidRPr="00A40E29">
              <w:rPr>
                <w:rFonts w:ascii="Times New Roman" w:hAnsi="Times New Roman"/>
                <w:sz w:val="24"/>
                <w:szCs w:val="24"/>
                <w:lang w:val="en-GB"/>
              </w:rPr>
              <w:t>men</w:t>
            </w:r>
          </w:p>
        </w:tc>
        <w:tc>
          <w:tcPr>
            <w:tcW w:w="700" w:type="pct"/>
            <w:tcBorders>
              <w:top w:val="nil"/>
              <w:left w:val="nil"/>
              <w:bottom w:val="nil"/>
              <w:right w:val="nil"/>
            </w:tcBorders>
            <w:hideMark/>
          </w:tcPr>
          <w:p w14:paraId="29DA37BC"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14400</w:t>
            </w:r>
          </w:p>
        </w:tc>
        <w:tc>
          <w:tcPr>
            <w:tcW w:w="700" w:type="pct"/>
            <w:tcBorders>
              <w:top w:val="nil"/>
              <w:left w:val="nil"/>
              <w:bottom w:val="nil"/>
              <w:right w:val="nil"/>
            </w:tcBorders>
            <w:hideMark/>
          </w:tcPr>
          <w:p w14:paraId="339902B6"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14400</w:t>
            </w:r>
          </w:p>
        </w:tc>
        <w:tc>
          <w:tcPr>
            <w:tcW w:w="700" w:type="pct"/>
            <w:tcBorders>
              <w:top w:val="nil"/>
              <w:left w:val="nil"/>
              <w:bottom w:val="nil"/>
              <w:right w:val="nil"/>
            </w:tcBorders>
            <w:hideMark/>
          </w:tcPr>
          <w:p w14:paraId="1009CAAD"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14400</w:t>
            </w:r>
          </w:p>
        </w:tc>
      </w:tr>
      <w:tr w:rsidR="0025620F" w:rsidRPr="00A40E29" w14:paraId="21A041AA" w14:textId="77777777" w:rsidTr="0025620F">
        <w:trPr>
          <w:trHeight w:val="10"/>
        </w:trPr>
        <w:tc>
          <w:tcPr>
            <w:tcW w:w="2800" w:type="pct"/>
            <w:gridSpan w:val="2"/>
            <w:tcBorders>
              <w:top w:val="nil"/>
              <w:left w:val="nil"/>
              <w:bottom w:val="nil"/>
              <w:right w:val="nil"/>
            </w:tcBorders>
            <w:hideMark/>
          </w:tcPr>
          <w:p w14:paraId="3A292D8B" w14:textId="3E3BF6CF" w:rsidR="0025620F" w:rsidRPr="00A40E29" w:rsidRDefault="0025620F" w:rsidP="0025620F">
            <w:pPr>
              <w:spacing w:before="150" w:after="150" w:line="240" w:lineRule="auto"/>
              <w:rPr>
                <w:rFonts w:ascii="Times New Roman" w:eastAsia="Times New Roman" w:hAnsi="Times New Roman" w:cs="Times New Roman"/>
                <w:sz w:val="24"/>
                <w:szCs w:val="24"/>
                <w:lang w:val="en-GB"/>
              </w:rPr>
            </w:pPr>
            <w:r w:rsidRPr="00A40E29">
              <w:rPr>
                <w:rFonts w:ascii="Times New Roman" w:hAnsi="Times New Roman"/>
                <w:sz w:val="24"/>
                <w:szCs w:val="24"/>
                <w:lang w:val="en-GB"/>
              </w:rPr>
              <w:t>6. Average life expectancy at birth, years (</w:t>
            </w:r>
            <w:r w:rsidR="00DB4D37">
              <w:rPr>
                <w:rFonts w:ascii="Times New Roman" w:hAnsi="Times New Roman"/>
                <w:sz w:val="24"/>
                <w:szCs w:val="24"/>
                <w:lang w:val="en-GB"/>
              </w:rPr>
              <w:t xml:space="preserve">Indicator 6.1 </w:t>
            </w:r>
            <w:r w:rsidR="00DB4D37" w:rsidRPr="00A40E29">
              <w:rPr>
                <w:rFonts w:ascii="Times New Roman" w:hAnsi="Times New Roman"/>
                <w:sz w:val="24"/>
                <w:szCs w:val="24"/>
                <w:lang w:val="en-GB"/>
              </w:rPr>
              <w:t xml:space="preserve">of </w:t>
            </w:r>
            <w:r w:rsidR="00DB4D37">
              <w:rPr>
                <w:rFonts w:ascii="Times New Roman" w:hAnsi="Times New Roman"/>
                <w:sz w:val="24"/>
                <w:szCs w:val="24"/>
                <w:lang w:val="en-GB"/>
              </w:rPr>
              <w:t>the List of Indicators for the M</w:t>
            </w:r>
            <w:r w:rsidR="00DB4D37" w:rsidRPr="00A40E29">
              <w:rPr>
                <w:rFonts w:ascii="Times New Roman" w:hAnsi="Times New Roman"/>
                <w:sz w:val="24"/>
                <w:szCs w:val="24"/>
                <w:lang w:val="en-GB"/>
              </w:rPr>
              <w:t xml:space="preserve">onitoring </w:t>
            </w:r>
            <w:r w:rsidR="00DB4D37">
              <w:rPr>
                <w:rFonts w:ascii="Times New Roman" w:hAnsi="Times New Roman"/>
                <w:sz w:val="24"/>
                <w:szCs w:val="24"/>
                <w:lang w:val="en-GB"/>
              </w:rPr>
              <w:t>G</w:t>
            </w:r>
            <w:r w:rsidR="00DB4D37" w:rsidRPr="00A40E29">
              <w:rPr>
                <w:rFonts w:ascii="Times New Roman" w:hAnsi="Times New Roman"/>
                <w:sz w:val="24"/>
                <w:szCs w:val="24"/>
                <w:lang w:val="en-GB"/>
              </w:rPr>
              <w:t xml:space="preserve">ender </w:t>
            </w:r>
            <w:r w:rsidR="00DB4D37">
              <w:rPr>
                <w:rFonts w:ascii="Times New Roman" w:hAnsi="Times New Roman"/>
                <w:sz w:val="24"/>
                <w:szCs w:val="24"/>
                <w:lang w:val="en-GB"/>
              </w:rPr>
              <w:t>E</w:t>
            </w:r>
            <w:r w:rsidR="00DB4D37" w:rsidRPr="00A40E29">
              <w:rPr>
                <w:rFonts w:ascii="Times New Roman" w:hAnsi="Times New Roman"/>
                <w:sz w:val="24"/>
                <w:szCs w:val="24"/>
                <w:lang w:val="en-GB"/>
              </w:rPr>
              <w:t>quality</w:t>
            </w:r>
            <w:r w:rsidRPr="00A40E29">
              <w:rPr>
                <w:rFonts w:ascii="Times New Roman" w:hAnsi="Times New Roman"/>
                <w:sz w:val="24"/>
                <w:szCs w:val="24"/>
                <w:lang w:val="en-GB"/>
              </w:rPr>
              <w:t>):</w:t>
            </w:r>
          </w:p>
        </w:tc>
        <w:tc>
          <w:tcPr>
            <w:tcW w:w="700" w:type="pct"/>
            <w:tcBorders>
              <w:top w:val="nil"/>
              <w:left w:val="nil"/>
              <w:bottom w:val="nil"/>
              <w:right w:val="nil"/>
            </w:tcBorders>
            <w:hideMark/>
          </w:tcPr>
          <w:p w14:paraId="58C4FC05"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72.01</w:t>
            </w:r>
          </w:p>
        </w:tc>
        <w:tc>
          <w:tcPr>
            <w:tcW w:w="700" w:type="pct"/>
            <w:tcBorders>
              <w:top w:val="nil"/>
              <w:left w:val="nil"/>
              <w:bottom w:val="nil"/>
              <w:right w:val="nil"/>
            </w:tcBorders>
            <w:hideMark/>
          </w:tcPr>
          <w:p w14:paraId="18053372"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p>
        </w:tc>
        <w:tc>
          <w:tcPr>
            <w:tcW w:w="700" w:type="pct"/>
            <w:tcBorders>
              <w:top w:val="nil"/>
              <w:left w:val="nil"/>
              <w:bottom w:val="nil"/>
              <w:right w:val="nil"/>
            </w:tcBorders>
            <w:hideMark/>
          </w:tcPr>
          <w:p w14:paraId="1A9357E9"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p>
        </w:tc>
      </w:tr>
      <w:tr w:rsidR="0025620F" w:rsidRPr="00A40E29" w14:paraId="183F660A" w14:textId="77777777" w:rsidTr="0025620F">
        <w:trPr>
          <w:trHeight w:val="10"/>
        </w:trPr>
        <w:tc>
          <w:tcPr>
            <w:tcW w:w="2800" w:type="pct"/>
            <w:gridSpan w:val="2"/>
            <w:tcBorders>
              <w:top w:val="nil"/>
              <w:left w:val="nil"/>
              <w:bottom w:val="nil"/>
              <w:right w:val="nil"/>
            </w:tcBorders>
            <w:hideMark/>
          </w:tcPr>
          <w:p w14:paraId="1C03DD31" w14:textId="506654AF" w:rsidR="0025620F" w:rsidRPr="00A40E29" w:rsidRDefault="00DB4D37" w:rsidP="0025620F">
            <w:pPr>
              <w:spacing w:before="150" w:after="150" w:line="240" w:lineRule="auto"/>
              <w:rPr>
                <w:rFonts w:ascii="Times New Roman" w:eastAsia="Times New Roman" w:hAnsi="Times New Roman" w:cs="Times New Roman"/>
                <w:sz w:val="24"/>
                <w:szCs w:val="24"/>
                <w:lang w:val="en-GB"/>
              </w:rPr>
            </w:pPr>
            <w:r>
              <w:rPr>
                <w:rFonts w:ascii="Times New Roman" w:hAnsi="Times New Roman"/>
                <w:sz w:val="24"/>
                <w:szCs w:val="24"/>
                <w:lang w:val="en-GB"/>
              </w:rPr>
              <w:t>w</w:t>
            </w:r>
            <w:r w:rsidR="0025620F" w:rsidRPr="00A40E29">
              <w:rPr>
                <w:rFonts w:ascii="Times New Roman" w:hAnsi="Times New Roman"/>
                <w:sz w:val="24"/>
                <w:szCs w:val="24"/>
                <w:lang w:val="en-GB"/>
              </w:rPr>
              <w:t>omen</w:t>
            </w:r>
          </w:p>
        </w:tc>
        <w:tc>
          <w:tcPr>
            <w:tcW w:w="700" w:type="pct"/>
            <w:tcBorders>
              <w:top w:val="nil"/>
              <w:left w:val="nil"/>
              <w:bottom w:val="nil"/>
              <w:right w:val="nil"/>
            </w:tcBorders>
            <w:hideMark/>
          </w:tcPr>
          <w:p w14:paraId="5B4970BF"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77</w:t>
            </w:r>
          </w:p>
        </w:tc>
        <w:tc>
          <w:tcPr>
            <w:tcW w:w="700" w:type="pct"/>
            <w:tcBorders>
              <w:top w:val="nil"/>
              <w:left w:val="nil"/>
              <w:bottom w:val="nil"/>
              <w:right w:val="nil"/>
            </w:tcBorders>
            <w:hideMark/>
          </w:tcPr>
          <w:p w14:paraId="2B774853"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p>
        </w:tc>
        <w:tc>
          <w:tcPr>
            <w:tcW w:w="700" w:type="pct"/>
            <w:tcBorders>
              <w:top w:val="nil"/>
              <w:left w:val="nil"/>
              <w:bottom w:val="nil"/>
              <w:right w:val="nil"/>
            </w:tcBorders>
            <w:hideMark/>
          </w:tcPr>
          <w:p w14:paraId="1A1E5213"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p>
        </w:tc>
      </w:tr>
      <w:tr w:rsidR="0025620F" w:rsidRPr="00A40E29" w14:paraId="45D8D3B7" w14:textId="77777777" w:rsidTr="0025620F">
        <w:trPr>
          <w:trHeight w:val="10"/>
        </w:trPr>
        <w:tc>
          <w:tcPr>
            <w:tcW w:w="2800" w:type="pct"/>
            <w:gridSpan w:val="2"/>
            <w:tcBorders>
              <w:top w:val="nil"/>
              <w:left w:val="nil"/>
              <w:bottom w:val="nil"/>
              <w:right w:val="nil"/>
            </w:tcBorders>
            <w:hideMark/>
          </w:tcPr>
          <w:p w14:paraId="533A5DE1" w14:textId="1DCFEB6E" w:rsidR="0025620F" w:rsidRPr="00A40E29" w:rsidRDefault="00DB4D37" w:rsidP="0025620F">
            <w:pPr>
              <w:spacing w:before="150" w:after="150" w:line="240" w:lineRule="auto"/>
              <w:rPr>
                <w:rFonts w:ascii="Times New Roman" w:eastAsia="Times New Roman" w:hAnsi="Times New Roman" w:cs="Times New Roman"/>
                <w:sz w:val="24"/>
                <w:szCs w:val="24"/>
                <w:lang w:val="en-GB"/>
              </w:rPr>
            </w:pPr>
            <w:r>
              <w:rPr>
                <w:rFonts w:ascii="Times New Roman" w:hAnsi="Times New Roman"/>
                <w:sz w:val="24"/>
                <w:szCs w:val="24"/>
                <w:lang w:val="en-GB"/>
              </w:rPr>
              <w:t>m</w:t>
            </w:r>
            <w:r w:rsidR="0025620F" w:rsidRPr="00A40E29">
              <w:rPr>
                <w:rFonts w:ascii="Times New Roman" w:hAnsi="Times New Roman"/>
                <w:sz w:val="24"/>
                <w:szCs w:val="24"/>
                <w:lang w:val="en-GB"/>
              </w:rPr>
              <w:t>en</w:t>
            </w:r>
          </w:p>
        </w:tc>
        <w:tc>
          <w:tcPr>
            <w:tcW w:w="700" w:type="pct"/>
            <w:tcBorders>
              <w:top w:val="nil"/>
              <w:left w:val="nil"/>
              <w:bottom w:val="nil"/>
              <w:right w:val="nil"/>
            </w:tcBorders>
            <w:hideMark/>
          </w:tcPr>
          <w:p w14:paraId="01306F30"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67</w:t>
            </w:r>
          </w:p>
        </w:tc>
        <w:tc>
          <w:tcPr>
            <w:tcW w:w="700" w:type="pct"/>
            <w:tcBorders>
              <w:top w:val="nil"/>
              <w:left w:val="nil"/>
              <w:bottom w:val="nil"/>
              <w:right w:val="nil"/>
            </w:tcBorders>
            <w:hideMark/>
          </w:tcPr>
          <w:p w14:paraId="3A262DE0"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p>
        </w:tc>
        <w:tc>
          <w:tcPr>
            <w:tcW w:w="700" w:type="pct"/>
            <w:tcBorders>
              <w:top w:val="nil"/>
              <w:left w:val="nil"/>
              <w:bottom w:val="nil"/>
              <w:right w:val="nil"/>
            </w:tcBorders>
            <w:hideMark/>
          </w:tcPr>
          <w:p w14:paraId="65BAAF02"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p>
        </w:tc>
      </w:tr>
      <w:tr w:rsidR="0025620F" w:rsidRPr="00A40E29" w14:paraId="543D7297" w14:textId="77777777" w:rsidTr="0025620F">
        <w:trPr>
          <w:trHeight w:val="10"/>
        </w:trPr>
        <w:tc>
          <w:tcPr>
            <w:tcW w:w="2800" w:type="pct"/>
            <w:gridSpan w:val="2"/>
            <w:tcBorders>
              <w:top w:val="nil"/>
              <w:left w:val="nil"/>
              <w:bottom w:val="nil"/>
              <w:right w:val="nil"/>
            </w:tcBorders>
            <w:hideMark/>
          </w:tcPr>
          <w:p w14:paraId="2A3EF437" w14:textId="77777777" w:rsidR="0025620F" w:rsidRPr="00A40E29" w:rsidRDefault="0025620F" w:rsidP="0025620F">
            <w:pPr>
              <w:spacing w:before="150" w:after="150" w:line="240" w:lineRule="auto"/>
              <w:rPr>
                <w:rFonts w:ascii="Times New Roman" w:eastAsia="Times New Roman" w:hAnsi="Times New Roman" w:cs="Times New Roman"/>
                <w:sz w:val="24"/>
                <w:szCs w:val="24"/>
                <w:lang w:val="en-GB"/>
              </w:rPr>
            </w:pPr>
            <w:r w:rsidRPr="00A40E29">
              <w:rPr>
                <w:rFonts w:ascii="Times New Roman" w:hAnsi="Times New Roman"/>
                <w:sz w:val="24"/>
                <w:szCs w:val="24"/>
                <w:lang w:val="en-GB"/>
              </w:rPr>
              <w:t>7. Number of maternal deaths per 100,000 live births (SDG indicator 3.1.1)</w:t>
            </w:r>
          </w:p>
        </w:tc>
        <w:tc>
          <w:tcPr>
            <w:tcW w:w="700" w:type="pct"/>
            <w:tcBorders>
              <w:top w:val="nil"/>
              <w:left w:val="nil"/>
              <w:bottom w:val="nil"/>
              <w:right w:val="nil"/>
            </w:tcBorders>
            <w:hideMark/>
          </w:tcPr>
          <w:p w14:paraId="4C2BA890"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11.4</w:t>
            </w:r>
          </w:p>
        </w:tc>
        <w:tc>
          <w:tcPr>
            <w:tcW w:w="700" w:type="pct"/>
            <w:tcBorders>
              <w:top w:val="nil"/>
              <w:left w:val="nil"/>
              <w:bottom w:val="nil"/>
              <w:right w:val="nil"/>
            </w:tcBorders>
            <w:hideMark/>
          </w:tcPr>
          <w:p w14:paraId="41EE7A33"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11.3</w:t>
            </w:r>
          </w:p>
        </w:tc>
        <w:tc>
          <w:tcPr>
            <w:tcW w:w="700" w:type="pct"/>
            <w:tcBorders>
              <w:top w:val="nil"/>
              <w:left w:val="nil"/>
              <w:bottom w:val="nil"/>
              <w:right w:val="nil"/>
            </w:tcBorders>
            <w:hideMark/>
          </w:tcPr>
          <w:p w14:paraId="74D2C0DA"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11.2</w:t>
            </w:r>
          </w:p>
        </w:tc>
      </w:tr>
      <w:tr w:rsidR="0025620F" w:rsidRPr="00A40E29" w14:paraId="076538D3" w14:textId="77777777" w:rsidTr="0025620F">
        <w:trPr>
          <w:trHeight w:val="10"/>
        </w:trPr>
        <w:tc>
          <w:tcPr>
            <w:tcW w:w="2800" w:type="pct"/>
            <w:gridSpan w:val="2"/>
            <w:tcBorders>
              <w:top w:val="nil"/>
              <w:left w:val="nil"/>
              <w:bottom w:val="nil"/>
              <w:right w:val="nil"/>
            </w:tcBorders>
            <w:hideMark/>
          </w:tcPr>
          <w:p w14:paraId="5461ED63" w14:textId="77777777" w:rsidR="0025620F" w:rsidRPr="00A40E29" w:rsidRDefault="0025620F" w:rsidP="0025620F">
            <w:pPr>
              <w:spacing w:before="150" w:after="150" w:line="240" w:lineRule="auto"/>
              <w:rPr>
                <w:rFonts w:ascii="Times New Roman" w:eastAsia="Times New Roman" w:hAnsi="Times New Roman" w:cs="Times New Roman"/>
                <w:sz w:val="24"/>
                <w:szCs w:val="24"/>
                <w:lang w:val="en-GB"/>
              </w:rPr>
            </w:pPr>
            <w:r w:rsidRPr="00A40E29">
              <w:rPr>
                <w:rFonts w:ascii="Times New Roman" w:hAnsi="Times New Roman"/>
                <w:sz w:val="24"/>
                <w:szCs w:val="24"/>
                <w:lang w:val="en-GB"/>
              </w:rPr>
              <w:t>8. Number of patients diagnosed with HIV for the first time, per 100,000 persons (SDG indicator 3.3.1)</w:t>
            </w:r>
          </w:p>
        </w:tc>
        <w:tc>
          <w:tcPr>
            <w:tcW w:w="700" w:type="pct"/>
            <w:tcBorders>
              <w:top w:val="nil"/>
              <w:left w:val="nil"/>
              <w:bottom w:val="nil"/>
              <w:right w:val="nil"/>
            </w:tcBorders>
            <w:hideMark/>
          </w:tcPr>
          <w:p w14:paraId="4BDCC355"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p>
        </w:tc>
        <w:tc>
          <w:tcPr>
            <w:tcW w:w="700" w:type="pct"/>
            <w:tcBorders>
              <w:top w:val="nil"/>
              <w:left w:val="nil"/>
              <w:bottom w:val="nil"/>
              <w:right w:val="nil"/>
            </w:tcBorders>
            <w:hideMark/>
          </w:tcPr>
          <w:p w14:paraId="6F3E81F2"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24.8</w:t>
            </w:r>
          </w:p>
        </w:tc>
        <w:tc>
          <w:tcPr>
            <w:tcW w:w="700" w:type="pct"/>
            <w:tcBorders>
              <w:top w:val="nil"/>
              <w:left w:val="nil"/>
              <w:bottom w:val="nil"/>
              <w:right w:val="nil"/>
            </w:tcBorders>
            <w:hideMark/>
          </w:tcPr>
          <w:p w14:paraId="4C0C1A99"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20.6</w:t>
            </w:r>
          </w:p>
        </w:tc>
      </w:tr>
      <w:tr w:rsidR="0025620F" w:rsidRPr="00A40E29" w14:paraId="3C7356BD" w14:textId="77777777" w:rsidTr="0025620F">
        <w:trPr>
          <w:trHeight w:val="10"/>
        </w:trPr>
        <w:tc>
          <w:tcPr>
            <w:tcW w:w="2800" w:type="pct"/>
            <w:gridSpan w:val="2"/>
            <w:tcBorders>
              <w:top w:val="nil"/>
              <w:left w:val="nil"/>
              <w:bottom w:val="nil"/>
              <w:right w:val="nil"/>
            </w:tcBorders>
            <w:hideMark/>
          </w:tcPr>
          <w:p w14:paraId="5141B6F1" w14:textId="77777777" w:rsidR="0025620F" w:rsidRPr="00A40E29" w:rsidRDefault="0025620F" w:rsidP="0025620F">
            <w:pPr>
              <w:spacing w:before="150" w:after="150" w:line="240" w:lineRule="auto"/>
              <w:rPr>
                <w:rFonts w:ascii="Times New Roman" w:eastAsia="Times New Roman" w:hAnsi="Times New Roman" w:cs="Times New Roman"/>
                <w:sz w:val="24"/>
                <w:szCs w:val="24"/>
                <w:lang w:val="en-GB"/>
              </w:rPr>
            </w:pPr>
            <w:r w:rsidRPr="00A40E29">
              <w:rPr>
                <w:rFonts w:ascii="Times New Roman" w:hAnsi="Times New Roman"/>
                <w:sz w:val="24"/>
                <w:szCs w:val="24"/>
                <w:lang w:val="en-GB"/>
              </w:rPr>
              <w:t>women</w:t>
            </w:r>
          </w:p>
        </w:tc>
        <w:tc>
          <w:tcPr>
            <w:tcW w:w="700" w:type="pct"/>
            <w:tcBorders>
              <w:top w:val="nil"/>
              <w:left w:val="nil"/>
              <w:bottom w:val="nil"/>
              <w:right w:val="nil"/>
            </w:tcBorders>
            <w:hideMark/>
          </w:tcPr>
          <w:p w14:paraId="61140F8B"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25</w:t>
            </w:r>
          </w:p>
        </w:tc>
        <w:tc>
          <w:tcPr>
            <w:tcW w:w="700" w:type="pct"/>
            <w:tcBorders>
              <w:top w:val="nil"/>
              <w:left w:val="nil"/>
              <w:bottom w:val="nil"/>
              <w:right w:val="nil"/>
            </w:tcBorders>
            <w:hideMark/>
          </w:tcPr>
          <w:p w14:paraId="59A53916"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20</w:t>
            </w:r>
          </w:p>
        </w:tc>
        <w:tc>
          <w:tcPr>
            <w:tcW w:w="700" w:type="pct"/>
            <w:tcBorders>
              <w:top w:val="nil"/>
              <w:left w:val="nil"/>
              <w:bottom w:val="nil"/>
              <w:right w:val="nil"/>
            </w:tcBorders>
            <w:hideMark/>
          </w:tcPr>
          <w:p w14:paraId="328BE8EB"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15</w:t>
            </w:r>
          </w:p>
        </w:tc>
      </w:tr>
      <w:tr w:rsidR="0025620F" w:rsidRPr="00A40E29" w14:paraId="0D2E9416" w14:textId="77777777" w:rsidTr="0025620F">
        <w:trPr>
          <w:trHeight w:val="10"/>
        </w:trPr>
        <w:tc>
          <w:tcPr>
            <w:tcW w:w="2800" w:type="pct"/>
            <w:gridSpan w:val="2"/>
            <w:tcBorders>
              <w:top w:val="nil"/>
              <w:left w:val="nil"/>
              <w:bottom w:val="nil"/>
              <w:right w:val="nil"/>
            </w:tcBorders>
            <w:hideMark/>
          </w:tcPr>
          <w:p w14:paraId="2FD3628F" w14:textId="77777777" w:rsidR="0025620F" w:rsidRPr="00A40E29" w:rsidRDefault="0025620F" w:rsidP="0025620F">
            <w:pPr>
              <w:spacing w:before="150" w:after="150" w:line="240" w:lineRule="auto"/>
              <w:rPr>
                <w:rFonts w:ascii="Times New Roman" w:eastAsia="Times New Roman" w:hAnsi="Times New Roman" w:cs="Times New Roman"/>
                <w:sz w:val="24"/>
                <w:szCs w:val="24"/>
                <w:lang w:val="en-GB"/>
              </w:rPr>
            </w:pPr>
            <w:r w:rsidRPr="00A40E29">
              <w:rPr>
                <w:rFonts w:ascii="Times New Roman" w:hAnsi="Times New Roman"/>
                <w:sz w:val="24"/>
                <w:szCs w:val="24"/>
                <w:lang w:val="en-GB"/>
              </w:rPr>
              <w:t>men</w:t>
            </w:r>
          </w:p>
        </w:tc>
        <w:tc>
          <w:tcPr>
            <w:tcW w:w="700" w:type="pct"/>
            <w:tcBorders>
              <w:top w:val="nil"/>
              <w:left w:val="nil"/>
              <w:bottom w:val="nil"/>
              <w:right w:val="nil"/>
            </w:tcBorders>
            <w:hideMark/>
          </w:tcPr>
          <w:p w14:paraId="5B78CFE1"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50</w:t>
            </w:r>
          </w:p>
        </w:tc>
        <w:tc>
          <w:tcPr>
            <w:tcW w:w="700" w:type="pct"/>
            <w:tcBorders>
              <w:top w:val="nil"/>
              <w:left w:val="nil"/>
              <w:bottom w:val="nil"/>
              <w:right w:val="nil"/>
            </w:tcBorders>
            <w:hideMark/>
          </w:tcPr>
          <w:p w14:paraId="44CBD2F7"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45</w:t>
            </w:r>
          </w:p>
        </w:tc>
        <w:tc>
          <w:tcPr>
            <w:tcW w:w="700" w:type="pct"/>
            <w:tcBorders>
              <w:top w:val="nil"/>
              <w:left w:val="nil"/>
              <w:bottom w:val="nil"/>
              <w:right w:val="nil"/>
            </w:tcBorders>
            <w:hideMark/>
          </w:tcPr>
          <w:p w14:paraId="5A691A9B"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40</w:t>
            </w:r>
          </w:p>
        </w:tc>
      </w:tr>
      <w:tr w:rsidR="0025620F" w:rsidRPr="00A40E29" w14:paraId="2A186A86" w14:textId="77777777" w:rsidTr="0025620F">
        <w:trPr>
          <w:trHeight w:val="10"/>
        </w:trPr>
        <w:tc>
          <w:tcPr>
            <w:tcW w:w="2800" w:type="pct"/>
            <w:gridSpan w:val="2"/>
            <w:tcBorders>
              <w:top w:val="nil"/>
              <w:left w:val="nil"/>
              <w:bottom w:val="nil"/>
              <w:right w:val="nil"/>
            </w:tcBorders>
            <w:hideMark/>
          </w:tcPr>
          <w:p w14:paraId="4EF3D96C" w14:textId="77777777" w:rsidR="0025620F" w:rsidRPr="00A40E29" w:rsidRDefault="0025620F" w:rsidP="0025620F">
            <w:pPr>
              <w:spacing w:before="150" w:after="150" w:line="240" w:lineRule="auto"/>
              <w:rPr>
                <w:rFonts w:ascii="Times New Roman" w:eastAsia="Times New Roman" w:hAnsi="Times New Roman" w:cs="Times New Roman"/>
                <w:sz w:val="24"/>
                <w:szCs w:val="24"/>
                <w:lang w:val="en-GB"/>
              </w:rPr>
            </w:pPr>
            <w:r w:rsidRPr="00A40E29">
              <w:rPr>
                <w:rFonts w:ascii="Times New Roman" w:hAnsi="Times New Roman"/>
                <w:sz w:val="24"/>
                <w:szCs w:val="24"/>
                <w:lang w:val="en-GB"/>
              </w:rPr>
              <w:t>9. Number of patients diagnosed with active tuberculosis for the first time, per 100,000 persons</w:t>
            </w:r>
            <w:r w:rsidR="00634043">
              <w:rPr>
                <w:rFonts w:ascii="Times New Roman" w:hAnsi="Times New Roman"/>
                <w:sz w:val="24"/>
                <w:szCs w:val="24"/>
                <w:lang w:val="en-GB"/>
              </w:rPr>
              <w:t xml:space="preserve"> </w:t>
            </w:r>
            <w:r w:rsidRPr="00A40E29">
              <w:rPr>
                <w:rFonts w:ascii="Times New Roman" w:hAnsi="Times New Roman"/>
                <w:sz w:val="24"/>
                <w:szCs w:val="24"/>
                <w:lang w:val="en-GB"/>
              </w:rPr>
              <w:t>(SDG indicator 3.3.2)</w:t>
            </w:r>
          </w:p>
        </w:tc>
        <w:tc>
          <w:tcPr>
            <w:tcW w:w="700" w:type="pct"/>
            <w:tcBorders>
              <w:top w:val="nil"/>
              <w:left w:val="nil"/>
              <w:bottom w:val="nil"/>
              <w:right w:val="nil"/>
            </w:tcBorders>
            <w:hideMark/>
          </w:tcPr>
          <w:p w14:paraId="7BE8DE5F"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34.3</w:t>
            </w:r>
          </w:p>
        </w:tc>
        <w:tc>
          <w:tcPr>
            <w:tcW w:w="700" w:type="pct"/>
            <w:tcBorders>
              <w:top w:val="nil"/>
              <w:left w:val="nil"/>
              <w:bottom w:val="nil"/>
              <w:right w:val="nil"/>
            </w:tcBorders>
            <w:hideMark/>
          </w:tcPr>
          <w:p w14:paraId="2FA7D00F"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34</w:t>
            </w:r>
          </w:p>
        </w:tc>
        <w:tc>
          <w:tcPr>
            <w:tcW w:w="700" w:type="pct"/>
            <w:tcBorders>
              <w:top w:val="nil"/>
              <w:left w:val="nil"/>
              <w:bottom w:val="nil"/>
              <w:right w:val="nil"/>
            </w:tcBorders>
            <w:hideMark/>
          </w:tcPr>
          <w:p w14:paraId="53E59881"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32.9</w:t>
            </w:r>
          </w:p>
        </w:tc>
      </w:tr>
      <w:tr w:rsidR="0025620F" w:rsidRPr="00A40E29" w14:paraId="3016A4F4" w14:textId="77777777" w:rsidTr="0025620F">
        <w:trPr>
          <w:trHeight w:val="10"/>
        </w:trPr>
        <w:tc>
          <w:tcPr>
            <w:tcW w:w="2800" w:type="pct"/>
            <w:gridSpan w:val="2"/>
            <w:tcBorders>
              <w:top w:val="nil"/>
              <w:left w:val="nil"/>
              <w:bottom w:val="nil"/>
              <w:right w:val="nil"/>
            </w:tcBorders>
            <w:hideMark/>
          </w:tcPr>
          <w:p w14:paraId="05BB7279" w14:textId="77777777" w:rsidR="0025620F" w:rsidRPr="00A40E29" w:rsidRDefault="0025620F" w:rsidP="0025620F">
            <w:pPr>
              <w:spacing w:before="150" w:after="150" w:line="240" w:lineRule="auto"/>
              <w:rPr>
                <w:rFonts w:ascii="Times New Roman" w:eastAsia="Times New Roman" w:hAnsi="Times New Roman" w:cs="Times New Roman"/>
                <w:sz w:val="24"/>
                <w:szCs w:val="24"/>
                <w:lang w:val="en-GB"/>
              </w:rPr>
            </w:pPr>
            <w:r w:rsidRPr="00A40E29">
              <w:rPr>
                <w:rFonts w:ascii="Times New Roman" w:hAnsi="Times New Roman"/>
                <w:sz w:val="24"/>
                <w:szCs w:val="24"/>
                <w:lang w:val="en-GB"/>
              </w:rPr>
              <w:lastRenderedPageBreak/>
              <w:t>women</w:t>
            </w:r>
          </w:p>
        </w:tc>
        <w:tc>
          <w:tcPr>
            <w:tcW w:w="700" w:type="pct"/>
            <w:tcBorders>
              <w:top w:val="nil"/>
              <w:left w:val="nil"/>
              <w:bottom w:val="nil"/>
              <w:right w:val="nil"/>
            </w:tcBorders>
            <w:hideMark/>
          </w:tcPr>
          <w:p w14:paraId="03232CA1"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20</w:t>
            </w:r>
          </w:p>
        </w:tc>
        <w:tc>
          <w:tcPr>
            <w:tcW w:w="700" w:type="pct"/>
            <w:tcBorders>
              <w:top w:val="nil"/>
              <w:left w:val="nil"/>
              <w:bottom w:val="nil"/>
              <w:right w:val="nil"/>
            </w:tcBorders>
            <w:hideMark/>
          </w:tcPr>
          <w:p w14:paraId="7773D774"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0"/>
                <w:szCs w:val="20"/>
                <w:lang w:val="en-GB"/>
              </w:rPr>
              <w:br/>
            </w:r>
          </w:p>
        </w:tc>
        <w:tc>
          <w:tcPr>
            <w:tcW w:w="700" w:type="pct"/>
            <w:tcBorders>
              <w:top w:val="nil"/>
              <w:left w:val="nil"/>
              <w:bottom w:val="nil"/>
              <w:right w:val="nil"/>
            </w:tcBorders>
            <w:hideMark/>
          </w:tcPr>
          <w:p w14:paraId="321D7B79"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0"/>
                <w:szCs w:val="20"/>
                <w:lang w:val="en-GB"/>
              </w:rPr>
              <w:br/>
            </w:r>
          </w:p>
        </w:tc>
      </w:tr>
      <w:tr w:rsidR="0025620F" w:rsidRPr="00A40E29" w14:paraId="498BEB0D" w14:textId="77777777" w:rsidTr="0025620F">
        <w:trPr>
          <w:trHeight w:val="10"/>
        </w:trPr>
        <w:tc>
          <w:tcPr>
            <w:tcW w:w="2800" w:type="pct"/>
            <w:gridSpan w:val="2"/>
            <w:tcBorders>
              <w:top w:val="nil"/>
              <w:left w:val="nil"/>
              <w:bottom w:val="nil"/>
              <w:right w:val="nil"/>
            </w:tcBorders>
            <w:hideMark/>
          </w:tcPr>
          <w:p w14:paraId="6FC2EFDE" w14:textId="77777777" w:rsidR="0025620F" w:rsidRPr="00A40E29" w:rsidRDefault="0025620F" w:rsidP="0025620F">
            <w:pPr>
              <w:spacing w:before="150" w:after="150" w:line="240" w:lineRule="auto"/>
              <w:rPr>
                <w:rFonts w:ascii="Times New Roman" w:eastAsia="Times New Roman" w:hAnsi="Times New Roman" w:cs="Times New Roman"/>
                <w:sz w:val="24"/>
                <w:szCs w:val="24"/>
                <w:lang w:val="en-GB"/>
              </w:rPr>
            </w:pPr>
            <w:r w:rsidRPr="00A40E29">
              <w:rPr>
                <w:rFonts w:ascii="Times New Roman" w:hAnsi="Times New Roman"/>
                <w:sz w:val="24"/>
                <w:szCs w:val="24"/>
                <w:lang w:val="en-GB"/>
              </w:rPr>
              <w:t>men</w:t>
            </w:r>
          </w:p>
        </w:tc>
        <w:tc>
          <w:tcPr>
            <w:tcW w:w="700" w:type="pct"/>
            <w:tcBorders>
              <w:top w:val="nil"/>
              <w:left w:val="nil"/>
              <w:bottom w:val="nil"/>
              <w:right w:val="nil"/>
            </w:tcBorders>
            <w:hideMark/>
          </w:tcPr>
          <w:p w14:paraId="2478FF93"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50.7</w:t>
            </w:r>
          </w:p>
        </w:tc>
        <w:tc>
          <w:tcPr>
            <w:tcW w:w="700" w:type="pct"/>
            <w:tcBorders>
              <w:top w:val="nil"/>
              <w:left w:val="nil"/>
              <w:bottom w:val="nil"/>
              <w:right w:val="nil"/>
            </w:tcBorders>
            <w:hideMark/>
          </w:tcPr>
          <w:p w14:paraId="50F181D8"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16"/>
                <w:szCs w:val="16"/>
                <w:lang w:val="en-GB"/>
              </w:rPr>
              <w:br/>
            </w:r>
          </w:p>
        </w:tc>
        <w:tc>
          <w:tcPr>
            <w:tcW w:w="700" w:type="pct"/>
            <w:tcBorders>
              <w:top w:val="nil"/>
              <w:left w:val="nil"/>
              <w:bottom w:val="nil"/>
              <w:right w:val="nil"/>
            </w:tcBorders>
            <w:hideMark/>
          </w:tcPr>
          <w:p w14:paraId="5C0F1455"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16"/>
                <w:szCs w:val="16"/>
                <w:lang w:val="en-GB"/>
              </w:rPr>
              <w:br/>
            </w:r>
          </w:p>
        </w:tc>
      </w:tr>
      <w:tr w:rsidR="0025620F" w:rsidRPr="00A40E29" w14:paraId="30998AF4" w14:textId="77777777" w:rsidTr="0025620F">
        <w:trPr>
          <w:trHeight w:val="10"/>
        </w:trPr>
        <w:tc>
          <w:tcPr>
            <w:tcW w:w="2800" w:type="pct"/>
            <w:gridSpan w:val="2"/>
            <w:tcBorders>
              <w:top w:val="nil"/>
              <w:left w:val="nil"/>
              <w:bottom w:val="nil"/>
              <w:right w:val="nil"/>
            </w:tcBorders>
            <w:hideMark/>
          </w:tcPr>
          <w:p w14:paraId="17C53A53" w14:textId="77777777" w:rsidR="0025620F" w:rsidRPr="00A40E29" w:rsidRDefault="0025620F" w:rsidP="0025620F">
            <w:pPr>
              <w:spacing w:before="150" w:after="150" w:line="240" w:lineRule="auto"/>
              <w:rPr>
                <w:rFonts w:ascii="Times New Roman" w:eastAsia="Times New Roman" w:hAnsi="Times New Roman" w:cs="Times New Roman"/>
                <w:sz w:val="24"/>
                <w:szCs w:val="24"/>
                <w:lang w:val="en-GB"/>
              </w:rPr>
            </w:pPr>
            <w:r w:rsidRPr="00A40E29">
              <w:rPr>
                <w:rFonts w:ascii="Times New Roman" w:hAnsi="Times New Roman"/>
                <w:sz w:val="24"/>
                <w:szCs w:val="24"/>
                <w:lang w:val="en-GB"/>
              </w:rPr>
              <w:t>10. Net pre-primary enrol</w:t>
            </w:r>
            <w:r w:rsidR="00FF69AC">
              <w:rPr>
                <w:rFonts w:ascii="Times New Roman" w:hAnsi="Times New Roman"/>
                <w:sz w:val="24"/>
                <w:szCs w:val="24"/>
                <w:lang w:val="en-GB"/>
              </w:rPr>
              <w:t xml:space="preserve">ment rate for children aged 5, </w:t>
            </w:r>
            <w:r w:rsidRPr="00A40E29">
              <w:rPr>
                <w:rFonts w:ascii="Times New Roman" w:hAnsi="Times New Roman"/>
                <w:sz w:val="24"/>
                <w:szCs w:val="24"/>
                <w:lang w:val="en-GB"/>
              </w:rPr>
              <w:br/>
              <w:t>per cent (SDG indicator 4.2.1)</w:t>
            </w:r>
          </w:p>
        </w:tc>
        <w:tc>
          <w:tcPr>
            <w:tcW w:w="700" w:type="pct"/>
            <w:tcBorders>
              <w:top w:val="nil"/>
              <w:left w:val="nil"/>
              <w:bottom w:val="nil"/>
              <w:right w:val="nil"/>
            </w:tcBorders>
            <w:hideMark/>
          </w:tcPr>
          <w:p w14:paraId="045B4B83"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80</w:t>
            </w:r>
          </w:p>
        </w:tc>
        <w:tc>
          <w:tcPr>
            <w:tcW w:w="700" w:type="pct"/>
            <w:tcBorders>
              <w:top w:val="nil"/>
              <w:left w:val="nil"/>
              <w:bottom w:val="nil"/>
              <w:right w:val="nil"/>
            </w:tcBorders>
            <w:hideMark/>
          </w:tcPr>
          <w:p w14:paraId="3D6C8D66"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87</w:t>
            </w:r>
          </w:p>
        </w:tc>
        <w:tc>
          <w:tcPr>
            <w:tcW w:w="700" w:type="pct"/>
            <w:tcBorders>
              <w:top w:val="nil"/>
              <w:left w:val="nil"/>
              <w:bottom w:val="nil"/>
              <w:right w:val="nil"/>
            </w:tcBorders>
            <w:hideMark/>
          </w:tcPr>
          <w:p w14:paraId="08794D5D"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95</w:t>
            </w:r>
          </w:p>
        </w:tc>
      </w:tr>
      <w:tr w:rsidR="0025620F" w:rsidRPr="00A40E29" w14:paraId="0E9673A6" w14:textId="77777777" w:rsidTr="0025620F">
        <w:trPr>
          <w:trHeight w:val="10"/>
        </w:trPr>
        <w:tc>
          <w:tcPr>
            <w:tcW w:w="2800" w:type="pct"/>
            <w:gridSpan w:val="2"/>
            <w:tcBorders>
              <w:top w:val="nil"/>
              <w:left w:val="nil"/>
              <w:bottom w:val="nil"/>
              <w:right w:val="nil"/>
            </w:tcBorders>
            <w:hideMark/>
          </w:tcPr>
          <w:p w14:paraId="0D7485E4" w14:textId="77777777" w:rsidR="0025620F" w:rsidRPr="00A40E29" w:rsidRDefault="0025620F" w:rsidP="0025620F">
            <w:pPr>
              <w:spacing w:before="150" w:after="150" w:line="240" w:lineRule="auto"/>
              <w:rPr>
                <w:rFonts w:ascii="Times New Roman" w:eastAsia="Times New Roman" w:hAnsi="Times New Roman" w:cs="Times New Roman"/>
                <w:sz w:val="24"/>
                <w:szCs w:val="24"/>
                <w:lang w:val="en-GB"/>
              </w:rPr>
            </w:pPr>
            <w:r w:rsidRPr="00A40E29">
              <w:rPr>
                <w:rFonts w:ascii="Times New Roman" w:hAnsi="Times New Roman"/>
                <w:sz w:val="24"/>
                <w:szCs w:val="24"/>
                <w:lang w:val="en-GB"/>
              </w:rPr>
              <w:t>urban</w:t>
            </w:r>
          </w:p>
        </w:tc>
        <w:tc>
          <w:tcPr>
            <w:tcW w:w="700" w:type="pct"/>
            <w:tcBorders>
              <w:top w:val="nil"/>
              <w:left w:val="nil"/>
              <w:bottom w:val="nil"/>
              <w:right w:val="nil"/>
            </w:tcBorders>
            <w:hideMark/>
          </w:tcPr>
          <w:p w14:paraId="4A4127BC"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85</w:t>
            </w:r>
          </w:p>
        </w:tc>
        <w:tc>
          <w:tcPr>
            <w:tcW w:w="700" w:type="pct"/>
            <w:tcBorders>
              <w:top w:val="nil"/>
              <w:left w:val="nil"/>
              <w:bottom w:val="nil"/>
              <w:right w:val="nil"/>
            </w:tcBorders>
            <w:hideMark/>
          </w:tcPr>
          <w:p w14:paraId="409E4212"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90</w:t>
            </w:r>
          </w:p>
        </w:tc>
        <w:tc>
          <w:tcPr>
            <w:tcW w:w="700" w:type="pct"/>
            <w:tcBorders>
              <w:top w:val="nil"/>
              <w:left w:val="nil"/>
              <w:bottom w:val="nil"/>
              <w:right w:val="nil"/>
            </w:tcBorders>
            <w:hideMark/>
          </w:tcPr>
          <w:p w14:paraId="1259802A"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95</w:t>
            </w:r>
          </w:p>
        </w:tc>
      </w:tr>
      <w:tr w:rsidR="0025620F" w:rsidRPr="00A40E29" w14:paraId="686AAAE5" w14:textId="77777777" w:rsidTr="0025620F">
        <w:trPr>
          <w:trHeight w:val="10"/>
        </w:trPr>
        <w:tc>
          <w:tcPr>
            <w:tcW w:w="2800" w:type="pct"/>
            <w:gridSpan w:val="2"/>
            <w:tcBorders>
              <w:top w:val="nil"/>
              <w:left w:val="nil"/>
              <w:bottom w:val="nil"/>
              <w:right w:val="nil"/>
            </w:tcBorders>
            <w:hideMark/>
          </w:tcPr>
          <w:p w14:paraId="3CDF571C" w14:textId="77777777" w:rsidR="0025620F" w:rsidRPr="00A40E29" w:rsidRDefault="0025620F" w:rsidP="0025620F">
            <w:pPr>
              <w:spacing w:before="150" w:after="150" w:line="240" w:lineRule="auto"/>
              <w:rPr>
                <w:rFonts w:ascii="Times New Roman" w:eastAsia="Times New Roman" w:hAnsi="Times New Roman" w:cs="Times New Roman"/>
                <w:sz w:val="24"/>
                <w:szCs w:val="24"/>
                <w:lang w:val="en-GB"/>
              </w:rPr>
            </w:pPr>
            <w:r w:rsidRPr="00A40E29">
              <w:rPr>
                <w:rFonts w:ascii="Times New Roman" w:hAnsi="Times New Roman"/>
                <w:sz w:val="24"/>
                <w:szCs w:val="24"/>
                <w:lang w:val="en-GB"/>
              </w:rPr>
              <w:t>rural</w:t>
            </w:r>
          </w:p>
        </w:tc>
        <w:tc>
          <w:tcPr>
            <w:tcW w:w="700" w:type="pct"/>
            <w:tcBorders>
              <w:top w:val="nil"/>
              <w:left w:val="nil"/>
              <w:bottom w:val="nil"/>
              <w:right w:val="nil"/>
            </w:tcBorders>
            <w:hideMark/>
          </w:tcPr>
          <w:p w14:paraId="5F1DA2AA"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55</w:t>
            </w:r>
          </w:p>
        </w:tc>
        <w:tc>
          <w:tcPr>
            <w:tcW w:w="700" w:type="pct"/>
            <w:tcBorders>
              <w:top w:val="nil"/>
              <w:left w:val="nil"/>
              <w:bottom w:val="nil"/>
              <w:right w:val="nil"/>
            </w:tcBorders>
            <w:hideMark/>
          </w:tcPr>
          <w:p w14:paraId="0EF63744"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65</w:t>
            </w:r>
          </w:p>
        </w:tc>
        <w:tc>
          <w:tcPr>
            <w:tcW w:w="700" w:type="pct"/>
            <w:tcBorders>
              <w:top w:val="nil"/>
              <w:left w:val="nil"/>
              <w:bottom w:val="nil"/>
              <w:right w:val="nil"/>
            </w:tcBorders>
            <w:hideMark/>
          </w:tcPr>
          <w:p w14:paraId="16B2E793"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75</w:t>
            </w:r>
          </w:p>
        </w:tc>
      </w:tr>
      <w:tr w:rsidR="0025620F" w:rsidRPr="00A40E29" w14:paraId="2C9A450A" w14:textId="77777777" w:rsidTr="0025620F">
        <w:trPr>
          <w:trHeight w:val="10"/>
        </w:trPr>
        <w:tc>
          <w:tcPr>
            <w:tcW w:w="2800" w:type="pct"/>
            <w:gridSpan w:val="2"/>
            <w:tcBorders>
              <w:top w:val="nil"/>
              <w:left w:val="nil"/>
              <w:bottom w:val="nil"/>
              <w:right w:val="nil"/>
            </w:tcBorders>
            <w:hideMark/>
          </w:tcPr>
          <w:p w14:paraId="5F2B11BE" w14:textId="77777777" w:rsidR="0025620F" w:rsidRPr="00A40E29" w:rsidRDefault="00FF69AC" w:rsidP="0025620F">
            <w:pPr>
              <w:spacing w:before="150" w:after="150" w:line="240" w:lineRule="auto"/>
              <w:rPr>
                <w:rFonts w:ascii="Times New Roman" w:eastAsia="Times New Roman" w:hAnsi="Times New Roman" w:cs="Times New Roman"/>
                <w:sz w:val="24"/>
                <w:szCs w:val="24"/>
                <w:lang w:val="en-GB"/>
              </w:rPr>
            </w:pPr>
            <w:r>
              <w:rPr>
                <w:rFonts w:ascii="Times New Roman" w:hAnsi="Times New Roman"/>
                <w:sz w:val="24"/>
                <w:szCs w:val="24"/>
                <w:lang w:val="en-GB"/>
              </w:rPr>
              <w:t>11. The population aged 25</w:t>
            </w:r>
            <w:r w:rsidR="0025620F" w:rsidRPr="00A40E29">
              <w:rPr>
                <w:rFonts w:ascii="Times New Roman" w:hAnsi="Times New Roman"/>
                <w:sz w:val="24"/>
                <w:szCs w:val="24"/>
                <w:lang w:val="en-GB"/>
              </w:rPr>
              <w:t>-64 with basic primary general education or no education, per cent (SDG indicator 4.4.2):</w:t>
            </w:r>
          </w:p>
        </w:tc>
        <w:tc>
          <w:tcPr>
            <w:tcW w:w="700" w:type="pct"/>
            <w:tcBorders>
              <w:top w:val="nil"/>
              <w:left w:val="nil"/>
              <w:bottom w:val="nil"/>
              <w:right w:val="nil"/>
            </w:tcBorders>
            <w:hideMark/>
          </w:tcPr>
          <w:p w14:paraId="12549E36"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3.1</w:t>
            </w:r>
          </w:p>
        </w:tc>
        <w:tc>
          <w:tcPr>
            <w:tcW w:w="700" w:type="pct"/>
            <w:tcBorders>
              <w:top w:val="nil"/>
              <w:left w:val="nil"/>
              <w:bottom w:val="nil"/>
              <w:right w:val="nil"/>
            </w:tcBorders>
            <w:hideMark/>
          </w:tcPr>
          <w:p w14:paraId="53463E94"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p>
        </w:tc>
        <w:tc>
          <w:tcPr>
            <w:tcW w:w="700" w:type="pct"/>
            <w:tcBorders>
              <w:top w:val="nil"/>
              <w:left w:val="nil"/>
              <w:bottom w:val="nil"/>
              <w:right w:val="nil"/>
            </w:tcBorders>
            <w:hideMark/>
          </w:tcPr>
          <w:p w14:paraId="48DBA01D"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p>
        </w:tc>
      </w:tr>
      <w:tr w:rsidR="0025620F" w:rsidRPr="00A40E29" w14:paraId="02E3F247" w14:textId="77777777" w:rsidTr="0025620F">
        <w:trPr>
          <w:trHeight w:val="10"/>
        </w:trPr>
        <w:tc>
          <w:tcPr>
            <w:tcW w:w="2800" w:type="pct"/>
            <w:gridSpan w:val="2"/>
            <w:tcBorders>
              <w:top w:val="nil"/>
              <w:left w:val="nil"/>
              <w:bottom w:val="nil"/>
              <w:right w:val="nil"/>
            </w:tcBorders>
            <w:hideMark/>
          </w:tcPr>
          <w:p w14:paraId="35575591" w14:textId="77777777" w:rsidR="0025620F" w:rsidRPr="00A40E29" w:rsidRDefault="0025620F" w:rsidP="0025620F">
            <w:pPr>
              <w:spacing w:before="150" w:after="150" w:line="240" w:lineRule="auto"/>
              <w:rPr>
                <w:rFonts w:ascii="Times New Roman" w:eastAsia="Times New Roman" w:hAnsi="Times New Roman" w:cs="Times New Roman"/>
                <w:sz w:val="24"/>
                <w:szCs w:val="24"/>
                <w:lang w:val="en-GB"/>
              </w:rPr>
            </w:pPr>
            <w:r w:rsidRPr="00A40E29">
              <w:rPr>
                <w:rFonts w:ascii="Times New Roman" w:hAnsi="Times New Roman"/>
                <w:sz w:val="24"/>
                <w:szCs w:val="24"/>
                <w:lang w:val="en-GB"/>
              </w:rPr>
              <w:t>women</w:t>
            </w:r>
          </w:p>
        </w:tc>
        <w:tc>
          <w:tcPr>
            <w:tcW w:w="700" w:type="pct"/>
            <w:tcBorders>
              <w:top w:val="nil"/>
              <w:left w:val="nil"/>
              <w:bottom w:val="nil"/>
              <w:right w:val="nil"/>
            </w:tcBorders>
            <w:hideMark/>
          </w:tcPr>
          <w:p w14:paraId="727A79B5"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2.8</w:t>
            </w:r>
          </w:p>
        </w:tc>
        <w:tc>
          <w:tcPr>
            <w:tcW w:w="700" w:type="pct"/>
            <w:tcBorders>
              <w:top w:val="nil"/>
              <w:left w:val="nil"/>
              <w:bottom w:val="nil"/>
              <w:right w:val="nil"/>
            </w:tcBorders>
            <w:hideMark/>
          </w:tcPr>
          <w:p w14:paraId="5F9C1362"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1.5</w:t>
            </w:r>
          </w:p>
        </w:tc>
        <w:tc>
          <w:tcPr>
            <w:tcW w:w="700" w:type="pct"/>
            <w:tcBorders>
              <w:top w:val="nil"/>
              <w:left w:val="nil"/>
              <w:bottom w:val="nil"/>
              <w:right w:val="nil"/>
            </w:tcBorders>
            <w:hideMark/>
          </w:tcPr>
          <w:p w14:paraId="01A06F8C"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1</w:t>
            </w:r>
          </w:p>
        </w:tc>
      </w:tr>
      <w:tr w:rsidR="0025620F" w:rsidRPr="00A40E29" w14:paraId="02D08AF5" w14:textId="77777777" w:rsidTr="0025620F">
        <w:trPr>
          <w:trHeight w:val="10"/>
        </w:trPr>
        <w:tc>
          <w:tcPr>
            <w:tcW w:w="2800" w:type="pct"/>
            <w:gridSpan w:val="2"/>
            <w:tcBorders>
              <w:top w:val="nil"/>
              <w:left w:val="nil"/>
              <w:bottom w:val="nil"/>
              <w:right w:val="nil"/>
            </w:tcBorders>
            <w:hideMark/>
          </w:tcPr>
          <w:p w14:paraId="7DD24BE8" w14:textId="77777777" w:rsidR="0025620F" w:rsidRPr="00A40E29" w:rsidRDefault="0025620F" w:rsidP="0025620F">
            <w:pPr>
              <w:spacing w:before="150" w:after="150" w:line="240" w:lineRule="auto"/>
              <w:rPr>
                <w:rFonts w:ascii="Times New Roman" w:eastAsia="Times New Roman" w:hAnsi="Times New Roman" w:cs="Times New Roman"/>
                <w:sz w:val="24"/>
                <w:szCs w:val="24"/>
                <w:lang w:val="en-GB"/>
              </w:rPr>
            </w:pPr>
            <w:r w:rsidRPr="00A40E29">
              <w:rPr>
                <w:rFonts w:ascii="Times New Roman" w:hAnsi="Times New Roman"/>
                <w:sz w:val="24"/>
                <w:szCs w:val="24"/>
                <w:lang w:val="en-GB"/>
              </w:rPr>
              <w:t>men</w:t>
            </w:r>
          </w:p>
        </w:tc>
        <w:tc>
          <w:tcPr>
            <w:tcW w:w="700" w:type="pct"/>
            <w:tcBorders>
              <w:top w:val="nil"/>
              <w:left w:val="nil"/>
              <w:bottom w:val="nil"/>
              <w:right w:val="nil"/>
            </w:tcBorders>
            <w:hideMark/>
          </w:tcPr>
          <w:p w14:paraId="07B6FEE0"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3.5</w:t>
            </w:r>
          </w:p>
        </w:tc>
        <w:tc>
          <w:tcPr>
            <w:tcW w:w="700" w:type="pct"/>
            <w:tcBorders>
              <w:top w:val="nil"/>
              <w:left w:val="nil"/>
              <w:bottom w:val="nil"/>
              <w:right w:val="nil"/>
            </w:tcBorders>
            <w:hideMark/>
          </w:tcPr>
          <w:p w14:paraId="125C9EC9"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2</w:t>
            </w:r>
          </w:p>
        </w:tc>
        <w:tc>
          <w:tcPr>
            <w:tcW w:w="700" w:type="pct"/>
            <w:tcBorders>
              <w:top w:val="nil"/>
              <w:left w:val="nil"/>
              <w:bottom w:val="nil"/>
              <w:right w:val="nil"/>
            </w:tcBorders>
            <w:hideMark/>
          </w:tcPr>
          <w:p w14:paraId="06443C78"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1.5</w:t>
            </w:r>
          </w:p>
        </w:tc>
      </w:tr>
      <w:tr w:rsidR="0025620F" w:rsidRPr="00A40E29" w14:paraId="7E1E6123" w14:textId="77777777" w:rsidTr="0025620F">
        <w:trPr>
          <w:trHeight w:val="10"/>
        </w:trPr>
        <w:tc>
          <w:tcPr>
            <w:tcW w:w="2800" w:type="pct"/>
            <w:gridSpan w:val="2"/>
            <w:tcBorders>
              <w:top w:val="nil"/>
              <w:left w:val="nil"/>
              <w:bottom w:val="nil"/>
              <w:right w:val="nil"/>
            </w:tcBorders>
            <w:hideMark/>
          </w:tcPr>
          <w:p w14:paraId="156F97CC" w14:textId="77777777" w:rsidR="0025620F" w:rsidRPr="00A40E29" w:rsidRDefault="0025620F" w:rsidP="0025620F">
            <w:pPr>
              <w:spacing w:before="150" w:after="150" w:line="240" w:lineRule="auto"/>
              <w:rPr>
                <w:rFonts w:ascii="Times New Roman" w:eastAsia="Times New Roman" w:hAnsi="Times New Roman" w:cs="Times New Roman"/>
                <w:sz w:val="24"/>
                <w:szCs w:val="24"/>
                <w:lang w:val="en-GB"/>
              </w:rPr>
            </w:pPr>
            <w:r w:rsidRPr="00A40E29">
              <w:rPr>
                <w:rFonts w:ascii="Times New Roman" w:hAnsi="Times New Roman"/>
                <w:sz w:val="24"/>
                <w:szCs w:val="24"/>
                <w:lang w:val="en-GB"/>
              </w:rPr>
              <w:t>12. Enrolment rate of the population in formal and informal forms of education and professional training, per cent (SDG indicator 4.5.1)</w:t>
            </w:r>
          </w:p>
        </w:tc>
        <w:tc>
          <w:tcPr>
            <w:tcW w:w="700" w:type="pct"/>
            <w:tcBorders>
              <w:top w:val="nil"/>
              <w:left w:val="nil"/>
              <w:bottom w:val="nil"/>
              <w:right w:val="nil"/>
            </w:tcBorders>
            <w:hideMark/>
          </w:tcPr>
          <w:p w14:paraId="751F28D4"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10</w:t>
            </w:r>
          </w:p>
        </w:tc>
        <w:tc>
          <w:tcPr>
            <w:tcW w:w="700" w:type="pct"/>
            <w:tcBorders>
              <w:top w:val="nil"/>
              <w:left w:val="nil"/>
              <w:bottom w:val="nil"/>
              <w:right w:val="nil"/>
            </w:tcBorders>
            <w:hideMark/>
          </w:tcPr>
          <w:p w14:paraId="476E34F1"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10.5</w:t>
            </w:r>
          </w:p>
        </w:tc>
        <w:tc>
          <w:tcPr>
            <w:tcW w:w="700" w:type="pct"/>
            <w:tcBorders>
              <w:top w:val="nil"/>
              <w:left w:val="nil"/>
              <w:bottom w:val="nil"/>
              <w:right w:val="nil"/>
            </w:tcBorders>
            <w:hideMark/>
          </w:tcPr>
          <w:p w14:paraId="69F1D8FD"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14</w:t>
            </w:r>
          </w:p>
        </w:tc>
      </w:tr>
      <w:tr w:rsidR="0025620F" w:rsidRPr="00A40E29" w14:paraId="40A44A08" w14:textId="77777777" w:rsidTr="0025620F">
        <w:trPr>
          <w:trHeight w:val="10"/>
        </w:trPr>
        <w:tc>
          <w:tcPr>
            <w:tcW w:w="2800" w:type="pct"/>
            <w:gridSpan w:val="2"/>
            <w:tcBorders>
              <w:top w:val="nil"/>
              <w:left w:val="nil"/>
              <w:bottom w:val="nil"/>
              <w:right w:val="nil"/>
            </w:tcBorders>
            <w:hideMark/>
          </w:tcPr>
          <w:p w14:paraId="6E8165E3" w14:textId="77777777" w:rsidR="0025620F" w:rsidRPr="00A40E29" w:rsidRDefault="0025620F" w:rsidP="0025620F">
            <w:pPr>
              <w:spacing w:before="150" w:after="150" w:line="240" w:lineRule="auto"/>
              <w:rPr>
                <w:rFonts w:ascii="Times New Roman" w:eastAsia="Times New Roman" w:hAnsi="Times New Roman" w:cs="Times New Roman"/>
                <w:sz w:val="24"/>
                <w:szCs w:val="24"/>
                <w:lang w:val="en-GB"/>
              </w:rPr>
            </w:pPr>
            <w:r w:rsidRPr="00A40E29">
              <w:rPr>
                <w:rFonts w:ascii="Times New Roman" w:hAnsi="Times New Roman"/>
                <w:sz w:val="24"/>
                <w:szCs w:val="24"/>
                <w:lang w:val="en-GB"/>
              </w:rPr>
              <w:t>25-64</w:t>
            </w:r>
          </w:p>
        </w:tc>
        <w:tc>
          <w:tcPr>
            <w:tcW w:w="700" w:type="pct"/>
            <w:tcBorders>
              <w:top w:val="nil"/>
              <w:left w:val="nil"/>
              <w:bottom w:val="nil"/>
              <w:right w:val="nil"/>
            </w:tcBorders>
            <w:hideMark/>
          </w:tcPr>
          <w:p w14:paraId="752E9E23"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0.5</w:t>
            </w:r>
          </w:p>
        </w:tc>
        <w:tc>
          <w:tcPr>
            <w:tcW w:w="700" w:type="pct"/>
            <w:tcBorders>
              <w:top w:val="nil"/>
              <w:left w:val="nil"/>
              <w:bottom w:val="nil"/>
              <w:right w:val="nil"/>
            </w:tcBorders>
            <w:hideMark/>
          </w:tcPr>
          <w:p w14:paraId="18759B7B"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2</w:t>
            </w:r>
          </w:p>
        </w:tc>
        <w:tc>
          <w:tcPr>
            <w:tcW w:w="700" w:type="pct"/>
            <w:tcBorders>
              <w:top w:val="nil"/>
              <w:left w:val="nil"/>
              <w:bottom w:val="nil"/>
              <w:right w:val="nil"/>
            </w:tcBorders>
            <w:hideMark/>
          </w:tcPr>
          <w:p w14:paraId="72DA6D69"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5</w:t>
            </w:r>
          </w:p>
        </w:tc>
      </w:tr>
      <w:tr w:rsidR="0025620F" w:rsidRPr="00A40E29" w14:paraId="27E5B14F" w14:textId="77777777" w:rsidTr="0025620F">
        <w:trPr>
          <w:trHeight w:val="10"/>
        </w:trPr>
        <w:tc>
          <w:tcPr>
            <w:tcW w:w="2800" w:type="pct"/>
            <w:gridSpan w:val="2"/>
            <w:tcBorders>
              <w:top w:val="nil"/>
              <w:left w:val="nil"/>
              <w:bottom w:val="nil"/>
              <w:right w:val="nil"/>
            </w:tcBorders>
            <w:hideMark/>
          </w:tcPr>
          <w:p w14:paraId="79B8FC87" w14:textId="77777777" w:rsidR="0025620F" w:rsidRPr="00A40E29" w:rsidRDefault="0025620F" w:rsidP="0025620F">
            <w:pPr>
              <w:spacing w:before="150" w:after="150" w:line="240" w:lineRule="auto"/>
              <w:rPr>
                <w:rFonts w:ascii="Times New Roman" w:eastAsia="Times New Roman" w:hAnsi="Times New Roman" w:cs="Times New Roman"/>
                <w:sz w:val="24"/>
                <w:szCs w:val="24"/>
                <w:lang w:val="en-GB"/>
              </w:rPr>
            </w:pPr>
            <w:r w:rsidRPr="00A40E29">
              <w:rPr>
                <w:rFonts w:ascii="Times New Roman" w:hAnsi="Times New Roman"/>
                <w:sz w:val="24"/>
                <w:szCs w:val="24"/>
                <w:lang w:val="en-GB"/>
              </w:rPr>
              <w:t>women</w:t>
            </w:r>
          </w:p>
        </w:tc>
        <w:tc>
          <w:tcPr>
            <w:tcW w:w="700" w:type="pct"/>
            <w:tcBorders>
              <w:top w:val="nil"/>
              <w:left w:val="nil"/>
              <w:bottom w:val="nil"/>
              <w:right w:val="nil"/>
            </w:tcBorders>
            <w:hideMark/>
          </w:tcPr>
          <w:p w14:paraId="48BCCF43"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7.6</w:t>
            </w:r>
          </w:p>
        </w:tc>
        <w:tc>
          <w:tcPr>
            <w:tcW w:w="700" w:type="pct"/>
            <w:tcBorders>
              <w:top w:val="nil"/>
              <w:left w:val="nil"/>
              <w:bottom w:val="nil"/>
              <w:right w:val="nil"/>
            </w:tcBorders>
            <w:hideMark/>
          </w:tcPr>
          <w:p w14:paraId="0E681FE0"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11</w:t>
            </w:r>
          </w:p>
        </w:tc>
        <w:tc>
          <w:tcPr>
            <w:tcW w:w="700" w:type="pct"/>
            <w:tcBorders>
              <w:top w:val="nil"/>
              <w:left w:val="nil"/>
              <w:bottom w:val="nil"/>
              <w:right w:val="nil"/>
            </w:tcBorders>
            <w:hideMark/>
          </w:tcPr>
          <w:p w14:paraId="4B9B8261"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14</w:t>
            </w:r>
          </w:p>
        </w:tc>
      </w:tr>
      <w:tr w:rsidR="0025620F" w:rsidRPr="00A40E29" w14:paraId="1FBBA143" w14:textId="77777777" w:rsidTr="0025620F">
        <w:trPr>
          <w:trHeight w:val="10"/>
        </w:trPr>
        <w:tc>
          <w:tcPr>
            <w:tcW w:w="2800" w:type="pct"/>
            <w:gridSpan w:val="2"/>
            <w:tcBorders>
              <w:top w:val="nil"/>
              <w:left w:val="nil"/>
              <w:bottom w:val="nil"/>
              <w:right w:val="nil"/>
            </w:tcBorders>
            <w:hideMark/>
          </w:tcPr>
          <w:p w14:paraId="31CFF705" w14:textId="77777777" w:rsidR="0025620F" w:rsidRPr="00A40E29" w:rsidRDefault="0025620F" w:rsidP="0025620F">
            <w:pPr>
              <w:spacing w:before="150" w:after="150" w:line="240" w:lineRule="auto"/>
              <w:rPr>
                <w:rFonts w:ascii="Times New Roman" w:eastAsia="Times New Roman" w:hAnsi="Times New Roman" w:cs="Times New Roman"/>
                <w:sz w:val="24"/>
                <w:szCs w:val="24"/>
                <w:lang w:val="en-GB"/>
              </w:rPr>
            </w:pPr>
            <w:r w:rsidRPr="00A40E29">
              <w:rPr>
                <w:rFonts w:ascii="Times New Roman" w:hAnsi="Times New Roman"/>
                <w:sz w:val="24"/>
                <w:szCs w:val="24"/>
                <w:lang w:val="en-GB"/>
              </w:rPr>
              <w:t>men</w:t>
            </w:r>
          </w:p>
        </w:tc>
        <w:tc>
          <w:tcPr>
            <w:tcW w:w="700" w:type="pct"/>
            <w:tcBorders>
              <w:top w:val="nil"/>
              <w:left w:val="nil"/>
              <w:bottom w:val="nil"/>
              <w:right w:val="nil"/>
            </w:tcBorders>
            <w:hideMark/>
          </w:tcPr>
          <w:p w14:paraId="1244540F"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8.9</w:t>
            </w:r>
          </w:p>
        </w:tc>
        <w:tc>
          <w:tcPr>
            <w:tcW w:w="700" w:type="pct"/>
            <w:tcBorders>
              <w:top w:val="nil"/>
              <w:left w:val="nil"/>
              <w:bottom w:val="nil"/>
              <w:right w:val="nil"/>
            </w:tcBorders>
            <w:hideMark/>
          </w:tcPr>
          <w:p w14:paraId="625983BC"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11</w:t>
            </w:r>
          </w:p>
        </w:tc>
        <w:tc>
          <w:tcPr>
            <w:tcW w:w="700" w:type="pct"/>
            <w:tcBorders>
              <w:top w:val="nil"/>
              <w:left w:val="nil"/>
              <w:bottom w:val="nil"/>
              <w:right w:val="nil"/>
            </w:tcBorders>
            <w:hideMark/>
          </w:tcPr>
          <w:p w14:paraId="1F1FBDA8"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14</w:t>
            </w:r>
          </w:p>
        </w:tc>
      </w:tr>
      <w:tr w:rsidR="0025620F" w:rsidRPr="00A40E29" w14:paraId="727F67A0" w14:textId="77777777" w:rsidTr="0025620F">
        <w:trPr>
          <w:trHeight w:val="10"/>
        </w:trPr>
        <w:tc>
          <w:tcPr>
            <w:tcW w:w="2800" w:type="pct"/>
            <w:gridSpan w:val="2"/>
            <w:tcBorders>
              <w:top w:val="nil"/>
              <w:left w:val="nil"/>
              <w:bottom w:val="nil"/>
              <w:right w:val="nil"/>
            </w:tcBorders>
            <w:hideMark/>
          </w:tcPr>
          <w:p w14:paraId="7C2648E6" w14:textId="77777777" w:rsidR="0025620F" w:rsidRPr="00A40E29" w:rsidRDefault="0025620F" w:rsidP="0025620F">
            <w:pPr>
              <w:spacing w:before="150" w:after="150" w:line="240" w:lineRule="auto"/>
              <w:rPr>
                <w:rFonts w:ascii="Times New Roman" w:eastAsia="Times New Roman" w:hAnsi="Times New Roman" w:cs="Times New Roman"/>
                <w:sz w:val="24"/>
                <w:szCs w:val="24"/>
                <w:lang w:val="en-GB"/>
              </w:rPr>
            </w:pPr>
            <w:r w:rsidRPr="00A40E29">
              <w:rPr>
                <w:rFonts w:ascii="Times New Roman" w:hAnsi="Times New Roman"/>
                <w:sz w:val="24"/>
                <w:szCs w:val="24"/>
                <w:lang w:val="en-GB"/>
              </w:rPr>
              <w:t>13. The share of men among school teachers, per cent (SDG indicator 4.6.1)</w:t>
            </w:r>
          </w:p>
        </w:tc>
        <w:tc>
          <w:tcPr>
            <w:tcW w:w="700" w:type="pct"/>
            <w:tcBorders>
              <w:top w:val="nil"/>
              <w:left w:val="nil"/>
              <w:bottom w:val="nil"/>
              <w:right w:val="nil"/>
            </w:tcBorders>
            <w:hideMark/>
          </w:tcPr>
          <w:p w14:paraId="63C79D48"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15</w:t>
            </w:r>
          </w:p>
        </w:tc>
        <w:tc>
          <w:tcPr>
            <w:tcW w:w="700" w:type="pct"/>
            <w:tcBorders>
              <w:top w:val="nil"/>
              <w:left w:val="nil"/>
              <w:bottom w:val="nil"/>
              <w:right w:val="nil"/>
            </w:tcBorders>
            <w:hideMark/>
          </w:tcPr>
          <w:p w14:paraId="7BE9CB90"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20</w:t>
            </w:r>
          </w:p>
        </w:tc>
        <w:tc>
          <w:tcPr>
            <w:tcW w:w="700" w:type="pct"/>
            <w:tcBorders>
              <w:top w:val="nil"/>
              <w:left w:val="nil"/>
              <w:bottom w:val="nil"/>
              <w:right w:val="nil"/>
            </w:tcBorders>
            <w:hideMark/>
          </w:tcPr>
          <w:p w14:paraId="53334F8B"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25</w:t>
            </w:r>
          </w:p>
        </w:tc>
      </w:tr>
      <w:tr w:rsidR="0025620F" w:rsidRPr="00A40E29" w14:paraId="2F5ECE3F" w14:textId="77777777" w:rsidTr="0025620F">
        <w:trPr>
          <w:trHeight w:val="10"/>
        </w:trPr>
        <w:tc>
          <w:tcPr>
            <w:tcW w:w="2800" w:type="pct"/>
            <w:gridSpan w:val="2"/>
            <w:tcBorders>
              <w:top w:val="nil"/>
              <w:left w:val="nil"/>
              <w:bottom w:val="nil"/>
              <w:right w:val="nil"/>
            </w:tcBorders>
            <w:hideMark/>
          </w:tcPr>
          <w:p w14:paraId="1CB7670E" w14:textId="77777777" w:rsidR="0025620F" w:rsidRPr="00A40E29" w:rsidRDefault="0025620F" w:rsidP="0025620F">
            <w:pPr>
              <w:spacing w:before="150" w:after="150" w:line="240" w:lineRule="auto"/>
              <w:rPr>
                <w:rFonts w:ascii="Times New Roman" w:eastAsia="Times New Roman" w:hAnsi="Times New Roman" w:cs="Times New Roman"/>
                <w:sz w:val="24"/>
                <w:szCs w:val="24"/>
                <w:lang w:val="en-GB"/>
              </w:rPr>
            </w:pPr>
            <w:r w:rsidRPr="00A40E29">
              <w:rPr>
                <w:rFonts w:ascii="Times New Roman" w:hAnsi="Times New Roman"/>
                <w:sz w:val="24"/>
                <w:szCs w:val="24"/>
                <w:lang w:val="en-GB"/>
              </w:rPr>
              <w:t>14. Fertility rate among women aged under 20, per 1,000 women aged 15–19, (SDG indicator 5.5.1)</w:t>
            </w:r>
          </w:p>
        </w:tc>
        <w:tc>
          <w:tcPr>
            <w:tcW w:w="700" w:type="pct"/>
            <w:tcBorders>
              <w:top w:val="nil"/>
              <w:left w:val="nil"/>
              <w:bottom w:val="nil"/>
              <w:right w:val="nil"/>
            </w:tcBorders>
            <w:hideMark/>
          </w:tcPr>
          <w:p w14:paraId="42F9365D"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15</w:t>
            </w:r>
          </w:p>
        </w:tc>
        <w:tc>
          <w:tcPr>
            <w:tcW w:w="700" w:type="pct"/>
            <w:tcBorders>
              <w:top w:val="nil"/>
              <w:left w:val="nil"/>
              <w:bottom w:val="nil"/>
              <w:right w:val="nil"/>
            </w:tcBorders>
            <w:hideMark/>
          </w:tcPr>
          <w:p w14:paraId="6DA7630D"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12</w:t>
            </w:r>
          </w:p>
        </w:tc>
        <w:tc>
          <w:tcPr>
            <w:tcW w:w="700" w:type="pct"/>
            <w:tcBorders>
              <w:top w:val="nil"/>
              <w:left w:val="nil"/>
              <w:bottom w:val="nil"/>
              <w:right w:val="nil"/>
            </w:tcBorders>
            <w:hideMark/>
          </w:tcPr>
          <w:p w14:paraId="498FDEAF"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10</w:t>
            </w:r>
          </w:p>
        </w:tc>
      </w:tr>
      <w:tr w:rsidR="0025620F" w:rsidRPr="00A40E29" w14:paraId="57501C20" w14:textId="77777777" w:rsidTr="0025620F">
        <w:trPr>
          <w:trHeight w:val="10"/>
        </w:trPr>
        <w:tc>
          <w:tcPr>
            <w:tcW w:w="2800" w:type="pct"/>
            <w:gridSpan w:val="2"/>
            <w:tcBorders>
              <w:top w:val="nil"/>
              <w:left w:val="nil"/>
              <w:bottom w:val="nil"/>
              <w:right w:val="nil"/>
            </w:tcBorders>
            <w:hideMark/>
          </w:tcPr>
          <w:p w14:paraId="631B053A" w14:textId="77777777" w:rsidR="0025620F" w:rsidRPr="00A40E29" w:rsidRDefault="0025620F" w:rsidP="0025620F">
            <w:pPr>
              <w:spacing w:before="150" w:after="150" w:line="240" w:lineRule="auto"/>
              <w:rPr>
                <w:rFonts w:ascii="Times New Roman" w:eastAsia="Times New Roman" w:hAnsi="Times New Roman" w:cs="Times New Roman"/>
                <w:sz w:val="24"/>
                <w:szCs w:val="24"/>
                <w:lang w:val="en-GB"/>
              </w:rPr>
            </w:pPr>
            <w:r w:rsidRPr="00A40E29">
              <w:rPr>
                <w:rFonts w:ascii="Times New Roman" w:hAnsi="Times New Roman"/>
                <w:sz w:val="24"/>
                <w:szCs w:val="24"/>
                <w:lang w:val="en-GB"/>
              </w:rPr>
              <w:t>15. The share of the population who r</w:t>
            </w:r>
            <w:r w:rsidR="00FF69AC">
              <w:rPr>
                <w:rFonts w:ascii="Times New Roman" w:hAnsi="Times New Roman"/>
                <w:sz w:val="24"/>
                <w:szCs w:val="24"/>
                <w:lang w:val="en-GB"/>
              </w:rPr>
              <w:t>eported using the Internet over</w:t>
            </w:r>
            <w:r w:rsidR="004F6653">
              <w:rPr>
                <w:rFonts w:ascii="Times New Roman" w:hAnsi="Times New Roman"/>
                <w:sz w:val="24"/>
                <w:szCs w:val="24"/>
                <w:lang w:val="en-GB"/>
              </w:rPr>
              <w:t xml:space="preserve"> </w:t>
            </w:r>
            <w:r w:rsidRPr="00A40E29">
              <w:rPr>
                <w:rFonts w:ascii="Times New Roman" w:hAnsi="Times New Roman"/>
                <w:sz w:val="24"/>
                <w:szCs w:val="24"/>
                <w:lang w:val="en-GB"/>
              </w:rPr>
              <w:t>the past 12 months, per cent (SDG indicator 4.5.2)</w:t>
            </w:r>
          </w:p>
        </w:tc>
        <w:tc>
          <w:tcPr>
            <w:tcW w:w="700" w:type="pct"/>
            <w:tcBorders>
              <w:top w:val="nil"/>
              <w:left w:val="nil"/>
              <w:bottom w:val="nil"/>
              <w:right w:val="nil"/>
            </w:tcBorders>
            <w:hideMark/>
          </w:tcPr>
          <w:p w14:paraId="1EA460B5"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80</w:t>
            </w:r>
          </w:p>
        </w:tc>
        <w:tc>
          <w:tcPr>
            <w:tcW w:w="700" w:type="pct"/>
            <w:tcBorders>
              <w:top w:val="nil"/>
              <w:left w:val="nil"/>
              <w:bottom w:val="nil"/>
              <w:right w:val="nil"/>
            </w:tcBorders>
            <w:hideMark/>
          </w:tcPr>
          <w:p w14:paraId="231EC30B"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85</w:t>
            </w:r>
          </w:p>
        </w:tc>
        <w:tc>
          <w:tcPr>
            <w:tcW w:w="700" w:type="pct"/>
            <w:tcBorders>
              <w:top w:val="nil"/>
              <w:left w:val="nil"/>
              <w:bottom w:val="nil"/>
              <w:right w:val="nil"/>
            </w:tcBorders>
            <w:hideMark/>
          </w:tcPr>
          <w:p w14:paraId="6E2D34D1"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90</w:t>
            </w:r>
          </w:p>
        </w:tc>
      </w:tr>
      <w:tr w:rsidR="0025620F" w:rsidRPr="00A40E29" w14:paraId="232F9D06" w14:textId="77777777" w:rsidTr="0025620F">
        <w:trPr>
          <w:trHeight w:val="10"/>
        </w:trPr>
        <w:tc>
          <w:tcPr>
            <w:tcW w:w="2800" w:type="pct"/>
            <w:gridSpan w:val="2"/>
            <w:tcBorders>
              <w:top w:val="nil"/>
              <w:left w:val="nil"/>
              <w:bottom w:val="nil"/>
              <w:right w:val="nil"/>
            </w:tcBorders>
            <w:hideMark/>
          </w:tcPr>
          <w:p w14:paraId="3753EE89" w14:textId="77777777" w:rsidR="0025620F" w:rsidRPr="00A40E29" w:rsidRDefault="0025620F" w:rsidP="0025620F">
            <w:pPr>
              <w:spacing w:before="150" w:after="150" w:line="240" w:lineRule="auto"/>
              <w:rPr>
                <w:rFonts w:ascii="Times New Roman" w:eastAsia="Times New Roman" w:hAnsi="Times New Roman" w:cs="Times New Roman"/>
                <w:sz w:val="24"/>
                <w:szCs w:val="24"/>
                <w:lang w:val="en-GB"/>
              </w:rPr>
            </w:pPr>
            <w:r w:rsidRPr="00A40E29">
              <w:rPr>
                <w:rFonts w:ascii="Times New Roman" w:hAnsi="Times New Roman"/>
                <w:sz w:val="24"/>
                <w:szCs w:val="24"/>
                <w:lang w:val="en-GB"/>
              </w:rPr>
              <w:t>women</w:t>
            </w:r>
          </w:p>
        </w:tc>
        <w:tc>
          <w:tcPr>
            <w:tcW w:w="700" w:type="pct"/>
            <w:tcBorders>
              <w:top w:val="nil"/>
              <w:left w:val="nil"/>
              <w:bottom w:val="nil"/>
              <w:right w:val="nil"/>
            </w:tcBorders>
            <w:hideMark/>
          </w:tcPr>
          <w:p w14:paraId="29F2E1BA"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80</w:t>
            </w:r>
          </w:p>
        </w:tc>
        <w:tc>
          <w:tcPr>
            <w:tcW w:w="700" w:type="pct"/>
            <w:tcBorders>
              <w:top w:val="nil"/>
              <w:left w:val="nil"/>
              <w:bottom w:val="nil"/>
              <w:right w:val="nil"/>
            </w:tcBorders>
            <w:hideMark/>
          </w:tcPr>
          <w:p w14:paraId="65CA5BE2"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85</w:t>
            </w:r>
          </w:p>
        </w:tc>
        <w:tc>
          <w:tcPr>
            <w:tcW w:w="700" w:type="pct"/>
            <w:tcBorders>
              <w:top w:val="nil"/>
              <w:left w:val="nil"/>
              <w:bottom w:val="nil"/>
              <w:right w:val="nil"/>
            </w:tcBorders>
            <w:hideMark/>
          </w:tcPr>
          <w:p w14:paraId="1F33D99A"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90</w:t>
            </w:r>
          </w:p>
        </w:tc>
      </w:tr>
      <w:tr w:rsidR="0025620F" w:rsidRPr="00A40E29" w14:paraId="562F9621" w14:textId="77777777" w:rsidTr="0025620F">
        <w:trPr>
          <w:trHeight w:val="10"/>
        </w:trPr>
        <w:tc>
          <w:tcPr>
            <w:tcW w:w="2800" w:type="pct"/>
            <w:gridSpan w:val="2"/>
            <w:tcBorders>
              <w:top w:val="nil"/>
              <w:left w:val="nil"/>
              <w:bottom w:val="nil"/>
              <w:right w:val="nil"/>
            </w:tcBorders>
            <w:hideMark/>
          </w:tcPr>
          <w:p w14:paraId="74A7ABDE" w14:textId="77777777" w:rsidR="0025620F" w:rsidRPr="00A40E29" w:rsidRDefault="0025620F" w:rsidP="0025620F">
            <w:pPr>
              <w:spacing w:before="150" w:after="150" w:line="240" w:lineRule="auto"/>
              <w:rPr>
                <w:rFonts w:ascii="Times New Roman" w:eastAsia="Times New Roman" w:hAnsi="Times New Roman" w:cs="Times New Roman"/>
                <w:sz w:val="24"/>
                <w:szCs w:val="24"/>
                <w:lang w:val="en-GB"/>
              </w:rPr>
            </w:pPr>
            <w:r w:rsidRPr="00A40E29">
              <w:rPr>
                <w:rFonts w:ascii="Times New Roman" w:hAnsi="Times New Roman"/>
                <w:sz w:val="24"/>
                <w:szCs w:val="24"/>
                <w:lang w:val="en-GB"/>
              </w:rPr>
              <w:t>men</w:t>
            </w:r>
          </w:p>
        </w:tc>
        <w:tc>
          <w:tcPr>
            <w:tcW w:w="700" w:type="pct"/>
            <w:tcBorders>
              <w:top w:val="nil"/>
              <w:left w:val="nil"/>
              <w:bottom w:val="nil"/>
              <w:right w:val="nil"/>
            </w:tcBorders>
            <w:hideMark/>
          </w:tcPr>
          <w:p w14:paraId="5F7968CB"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80</w:t>
            </w:r>
          </w:p>
        </w:tc>
        <w:tc>
          <w:tcPr>
            <w:tcW w:w="700" w:type="pct"/>
            <w:tcBorders>
              <w:top w:val="nil"/>
              <w:left w:val="nil"/>
              <w:bottom w:val="nil"/>
              <w:right w:val="nil"/>
            </w:tcBorders>
            <w:hideMark/>
          </w:tcPr>
          <w:p w14:paraId="4FB62B68"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85</w:t>
            </w:r>
          </w:p>
        </w:tc>
        <w:tc>
          <w:tcPr>
            <w:tcW w:w="700" w:type="pct"/>
            <w:tcBorders>
              <w:top w:val="nil"/>
              <w:left w:val="nil"/>
              <w:bottom w:val="nil"/>
              <w:right w:val="nil"/>
            </w:tcBorders>
            <w:hideMark/>
          </w:tcPr>
          <w:p w14:paraId="1AAC11B2"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90</w:t>
            </w:r>
          </w:p>
        </w:tc>
      </w:tr>
      <w:tr w:rsidR="0025620F" w:rsidRPr="00A40E29" w14:paraId="03B5D600" w14:textId="77777777" w:rsidTr="0025620F">
        <w:trPr>
          <w:trHeight w:val="10"/>
        </w:trPr>
        <w:tc>
          <w:tcPr>
            <w:tcW w:w="2800" w:type="pct"/>
            <w:gridSpan w:val="2"/>
            <w:tcBorders>
              <w:top w:val="nil"/>
              <w:left w:val="nil"/>
              <w:bottom w:val="nil"/>
              <w:right w:val="nil"/>
            </w:tcBorders>
            <w:hideMark/>
          </w:tcPr>
          <w:p w14:paraId="7A9F603A" w14:textId="77777777" w:rsidR="0025620F" w:rsidRPr="00A40E29" w:rsidRDefault="0025620F" w:rsidP="0025620F">
            <w:pPr>
              <w:spacing w:before="150" w:after="150" w:line="240" w:lineRule="auto"/>
              <w:rPr>
                <w:rFonts w:ascii="Times New Roman" w:eastAsia="Times New Roman" w:hAnsi="Times New Roman" w:cs="Times New Roman"/>
                <w:sz w:val="24"/>
                <w:szCs w:val="24"/>
                <w:lang w:val="en-GB"/>
              </w:rPr>
            </w:pPr>
            <w:r w:rsidRPr="00A40E29">
              <w:rPr>
                <w:rFonts w:ascii="Times New Roman" w:hAnsi="Times New Roman"/>
                <w:sz w:val="24"/>
                <w:szCs w:val="24"/>
                <w:lang w:val="en-GB"/>
              </w:rPr>
              <w:t>aged 60-74</w:t>
            </w:r>
          </w:p>
        </w:tc>
        <w:tc>
          <w:tcPr>
            <w:tcW w:w="700" w:type="pct"/>
            <w:tcBorders>
              <w:top w:val="nil"/>
              <w:left w:val="nil"/>
              <w:bottom w:val="nil"/>
              <w:right w:val="nil"/>
            </w:tcBorders>
            <w:hideMark/>
          </w:tcPr>
          <w:p w14:paraId="4F3B9505"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55</w:t>
            </w:r>
          </w:p>
        </w:tc>
        <w:tc>
          <w:tcPr>
            <w:tcW w:w="700" w:type="pct"/>
            <w:tcBorders>
              <w:top w:val="nil"/>
              <w:left w:val="nil"/>
              <w:bottom w:val="nil"/>
              <w:right w:val="nil"/>
            </w:tcBorders>
            <w:hideMark/>
          </w:tcPr>
          <w:p w14:paraId="3BD0B5B6"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65</w:t>
            </w:r>
          </w:p>
        </w:tc>
        <w:tc>
          <w:tcPr>
            <w:tcW w:w="700" w:type="pct"/>
            <w:tcBorders>
              <w:top w:val="nil"/>
              <w:left w:val="nil"/>
              <w:bottom w:val="nil"/>
              <w:right w:val="nil"/>
            </w:tcBorders>
            <w:hideMark/>
          </w:tcPr>
          <w:p w14:paraId="50D7D93D"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75</w:t>
            </w:r>
          </w:p>
        </w:tc>
      </w:tr>
      <w:tr w:rsidR="0025620F" w:rsidRPr="00A40E29" w14:paraId="7BE52A26" w14:textId="77777777" w:rsidTr="0025620F">
        <w:trPr>
          <w:trHeight w:val="10"/>
        </w:trPr>
        <w:tc>
          <w:tcPr>
            <w:tcW w:w="2800" w:type="pct"/>
            <w:gridSpan w:val="2"/>
            <w:tcBorders>
              <w:top w:val="nil"/>
              <w:left w:val="nil"/>
              <w:bottom w:val="nil"/>
              <w:right w:val="nil"/>
            </w:tcBorders>
            <w:hideMark/>
          </w:tcPr>
          <w:p w14:paraId="71DF737F" w14:textId="77777777" w:rsidR="0025620F" w:rsidRPr="00A40E29" w:rsidRDefault="0025620F" w:rsidP="0025620F">
            <w:pPr>
              <w:spacing w:before="150" w:after="150" w:line="240" w:lineRule="auto"/>
              <w:rPr>
                <w:rFonts w:ascii="Times New Roman" w:eastAsia="Times New Roman" w:hAnsi="Times New Roman" w:cs="Times New Roman"/>
                <w:sz w:val="24"/>
                <w:szCs w:val="24"/>
                <w:lang w:val="en-GB"/>
              </w:rPr>
            </w:pPr>
            <w:r w:rsidRPr="00A40E29">
              <w:rPr>
                <w:rFonts w:ascii="Times New Roman" w:hAnsi="Times New Roman"/>
                <w:sz w:val="24"/>
                <w:szCs w:val="24"/>
                <w:lang w:val="en-GB"/>
              </w:rPr>
              <w:lastRenderedPageBreak/>
              <w:t>aged 75+</w:t>
            </w:r>
          </w:p>
        </w:tc>
        <w:tc>
          <w:tcPr>
            <w:tcW w:w="700" w:type="pct"/>
            <w:tcBorders>
              <w:top w:val="nil"/>
              <w:left w:val="nil"/>
              <w:bottom w:val="nil"/>
              <w:right w:val="nil"/>
            </w:tcBorders>
            <w:hideMark/>
          </w:tcPr>
          <w:p w14:paraId="245EC381"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15</w:t>
            </w:r>
          </w:p>
        </w:tc>
        <w:tc>
          <w:tcPr>
            <w:tcW w:w="700" w:type="pct"/>
            <w:tcBorders>
              <w:top w:val="nil"/>
              <w:left w:val="nil"/>
              <w:bottom w:val="nil"/>
              <w:right w:val="nil"/>
            </w:tcBorders>
            <w:hideMark/>
          </w:tcPr>
          <w:p w14:paraId="627EE2C9"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20</w:t>
            </w:r>
          </w:p>
        </w:tc>
        <w:tc>
          <w:tcPr>
            <w:tcW w:w="700" w:type="pct"/>
            <w:tcBorders>
              <w:top w:val="nil"/>
              <w:left w:val="nil"/>
              <w:bottom w:val="nil"/>
              <w:right w:val="nil"/>
            </w:tcBorders>
            <w:hideMark/>
          </w:tcPr>
          <w:p w14:paraId="38CF1854"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25</w:t>
            </w:r>
          </w:p>
        </w:tc>
      </w:tr>
    </w:tbl>
    <w:p w14:paraId="218EF9A1" w14:textId="77777777" w:rsidR="0025620F" w:rsidRPr="00A40E29" w:rsidRDefault="008D4B0A"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398" w:name="n412"/>
      <w:bookmarkEnd w:id="398"/>
      <w:r>
        <w:rPr>
          <w:rFonts w:ascii="Times New Roman" w:hAnsi="Times New Roman"/>
          <w:color w:val="333333"/>
          <w:sz w:val="24"/>
          <w:szCs w:val="24"/>
          <w:lang w:val="en-GB"/>
        </w:rPr>
        <w:t>Outcome</w:t>
      </w:r>
      <w:r w:rsidR="00FF69AC">
        <w:rPr>
          <w:rFonts w:ascii="Times New Roman" w:hAnsi="Times New Roman"/>
          <w:color w:val="333333"/>
          <w:sz w:val="24"/>
          <w:szCs w:val="24"/>
          <w:lang w:val="en-GB"/>
        </w:rPr>
        <w:t xml:space="preserve"> 4:</w:t>
      </w:r>
      <w:r w:rsidR="0025620F" w:rsidRPr="00A40E29">
        <w:rPr>
          <w:rFonts w:ascii="Times New Roman" w:hAnsi="Times New Roman"/>
          <w:color w:val="333333"/>
          <w:sz w:val="24"/>
          <w:szCs w:val="24"/>
          <w:lang w:val="en-GB"/>
        </w:rPr>
        <w:t xml:space="preserve"> Women and men participate in different areas of economic activity on an equal basis, benefit from the results of sustainable economic development and have equal access to all kinds of economic resources</w:t>
      </w:r>
    </w:p>
    <w:p w14:paraId="050B58DA" w14:textId="1DE31139" w:rsidR="0025620F" w:rsidRPr="00EB6B41" w:rsidRDefault="0025620F" w:rsidP="00EB6B41">
      <w:pPr>
        <w:shd w:val="clear" w:color="auto" w:fill="FFFFFF"/>
        <w:spacing w:after="150" w:line="240" w:lineRule="auto"/>
        <w:ind w:firstLine="450"/>
        <w:rPr>
          <w:rFonts w:ascii="Times New Roman" w:hAnsi="Times New Roman"/>
          <w:color w:val="333333"/>
          <w:sz w:val="24"/>
          <w:szCs w:val="24"/>
          <w:lang w:val="en-GB"/>
        </w:rPr>
      </w:pPr>
      <w:bookmarkStart w:id="399" w:name="n413"/>
      <w:bookmarkEnd w:id="399"/>
      <w:r w:rsidRPr="00A40E29">
        <w:rPr>
          <w:rFonts w:ascii="Times New Roman" w:hAnsi="Times New Roman"/>
          <w:color w:val="333333"/>
          <w:sz w:val="24"/>
          <w:szCs w:val="24"/>
          <w:lang w:val="en-GB"/>
        </w:rPr>
        <w:t>Achieving this goal will be in line with the priorities of</w:t>
      </w:r>
      <w:r w:rsidR="008B293A">
        <w:rPr>
          <w:rFonts w:ascii="Times New Roman" w:hAnsi="Times New Roman"/>
          <w:color w:val="333333"/>
          <w:sz w:val="24"/>
          <w:szCs w:val="24"/>
          <w:lang w:val="en-GB"/>
        </w:rPr>
        <w:t xml:space="preserve"> the</w:t>
      </w:r>
      <w:r w:rsidRPr="00A40E29">
        <w:rPr>
          <w:rFonts w:ascii="Times New Roman" w:hAnsi="Times New Roman"/>
          <w:color w:val="333333"/>
          <w:sz w:val="24"/>
          <w:szCs w:val="24"/>
          <w:lang w:val="en-GB"/>
        </w:rPr>
        <w:t> </w:t>
      </w:r>
      <w:hyperlink r:id="rId69" w:tgtFrame="_blank" w:history="1">
        <w:r w:rsidRPr="00A40E29">
          <w:rPr>
            <w:rFonts w:ascii="Times New Roman" w:hAnsi="Times New Roman"/>
            <w:color w:val="000099"/>
            <w:sz w:val="24"/>
            <w:szCs w:val="24"/>
            <w:u w:val="single"/>
            <w:lang w:val="en-GB"/>
          </w:rPr>
          <w:t>Beijing Declaration</w:t>
        </w:r>
      </w:hyperlink>
      <w:r w:rsidRPr="00A40E29">
        <w:rPr>
          <w:rFonts w:ascii="Times New Roman" w:hAnsi="Times New Roman"/>
          <w:color w:val="333333"/>
          <w:sz w:val="24"/>
          <w:szCs w:val="24"/>
          <w:lang w:val="en-GB"/>
        </w:rPr>
        <w:t xml:space="preserve"> </w:t>
      </w:r>
      <w:r w:rsidR="008B293A">
        <w:rPr>
          <w:rFonts w:ascii="Times New Roman" w:hAnsi="Times New Roman"/>
          <w:color w:val="333333"/>
          <w:sz w:val="24"/>
          <w:szCs w:val="24"/>
          <w:lang w:val="en-GB"/>
        </w:rPr>
        <w:t xml:space="preserve">critical areas of concern </w:t>
      </w:r>
      <w:r w:rsidRPr="00A40E29">
        <w:rPr>
          <w:rFonts w:ascii="Times New Roman" w:hAnsi="Times New Roman"/>
          <w:color w:val="333333"/>
          <w:sz w:val="24"/>
          <w:szCs w:val="24"/>
          <w:lang w:val="en-GB"/>
        </w:rPr>
        <w:t>“Women and the economy”</w:t>
      </w:r>
      <w:r w:rsidR="008B293A">
        <w:rPr>
          <w:rFonts w:ascii="Times New Roman" w:hAnsi="Times New Roman"/>
          <w:color w:val="333333"/>
          <w:sz w:val="24"/>
          <w:szCs w:val="24"/>
          <w:lang w:val="en-GB"/>
        </w:rPr>
        <w:t>,</w:t>
      </w:r>
      <w:r w:rsidRPr="00A40E29">
        <w:rPr>
          <w:rFonts w:ascii="Times New Roman" w:hAnsi="Times New Roman"/>
          <w:color w:val="333333"/>
          <w:sz w:val="24"/>
          <w:szCs w:val="24"/>
          <w:lang w:val="en-GB"/>
        </w:rPr>
        <w:t xml:space="preserve"> “Women and the environment”</w:t>
      </w:r>
      <w:r w:rsidR="008B293A">
        <w:rPr>
          <w:rFonts w:ascii="Times New Roman" w:hAnsi="Times New Roman"/>
          <w:color w:val="333333"/>
          <w:sz w:val="24"/>
          <w:szCs w:val="24"/>
          <w:lang w:val="en-GB"/>
        </w:rPr>
        <w:t>,</w:t>
      </w:r>
      <w:r w:rsidRPr="00A40E29">
        <w:rPr>
          <w:rFonts w:ascii="Times New Roman" w:hAnsi="Times New Roman"/>
          <w:color w:val="333333"/>
          <w:sz w:val="24"/>
          <w:szCs w:val="24"/>
          <w:lang w:val="en-GB"/>
        </w:rPr>
        <w:t xml:space="preserve"> and will contribute to the implementation of the objectives defined by </w:t>
      </w:r>
      <w:r w:rsidR="008B293A">
        <w:rPr>
          <w:rFonts w:ascii="Times New Roman" w:hAnsi="Times New Roman"/>
          <w:color w:val="333333"/>
          <w:sz w:val="24"/>
          <w:szCs w:val="24"/>
          <w:lang w:val="en-GB"/>
        </w:rPr>
        <w:t xml:space="preserve">the </w:t>
      </w:r>
      <w:r w:rsidRPr="00A40E29">
        <w:rPr>
          <w:rFonts w:ascii="Times New Roman" w:hAnsi="Times New Roman"/>
          <w:color w:val="333333"/>
          <w:sz w:val="24"/>
          <w:szCs w:val="24"/>
          <w:lang w:val="en-GB"/>
        </w:rPr>
        <w:t>Sustainable</w:t>
      </w:r>
      <w:r w:rsidR="00634043">
        <w:rPr>
          <w:rFonts w:ascii="Times New Roman" w:hAnsi="Times New Roman"/>
          <w:color w:val="333333"/>
          <w:sz w:val="24"/>
          <w:szCs w:val="24"/>
          <w:lang w:val="en-GB"/>
        </w:rPr>
        <w:t xml:space="preserve"> </w:t>
      </w:r>
      <w:r w:rsidRPr="00A40E29">
        <w:rPr>
          <w:rFonts w:ascii="Times New Roman" w:hAnsi="Times New Roman"/>
          <w:color w:val="333333"/>
          <w:sz w:val="24"/>
          <w:szCs w:val="24"/>
          <w:lang w:val="en-GB"/>
        </w:rPr>
        <w:t>Development Goals: ensur</w:t>
      </w:r>
      <w:r w:rsidR="00EB6B41">
        <w:rPr>
          <w:rFonts w:ascii="Times New Roman" w:hAnsi="Times New Roman"/>
          <w:color w:val="333333"/>
          <w:sz w:val="24"/>
          <w:szCs w:val="24"/>
          <w:lang w:val="en-GB"/>
        </w:rPr>
        <w:t>e gender equality;</w:t>
      </w:r>
      <w:r w:rsidRPr="00A40E29">
        <w:rPr>
          <w:rFonts w:ascii="Times New Roman" w:hAnsi="Times New Roman"/>
          <w:color w:val="333333"/>
          <w:sz w:val="24"/>
          <w:szCs w:val="24"/>
          <w:lang w:val="en-GB"/>
        </w:rPr>
        <w:t xml:space="preserve"> empower</w:t>
      </w:r>
      <w:r w:rsidR="00EB6B41">
        <w:rPr>
          <w:rFonts w:ascii="Times New Roman" w:hAnsi="Times New Roman"/>
          <w:color w:val="333333"/>
          <w:sz w:val="24"/>
          <w:szCs w:val="24"/>
          <w:lang w:val="en-GB"/>
        </w:rPr>
        <w:t xml:space="preserve"> all women and girls;</w:t>
      </w:r>
      <w:r w:rsidRPr="00A40E29">
        <w:rPr>
          <w:rFonts w:ascii="Times New Roman" w:hAnsi="Times New Roman"/>
          <w:color w:val="333333"/>
          <w:sz w:val="24"/>
          <w:szCs w:val="24"/>
          <w:lang w:val="en-GB"/>
        </w:rPr>
        <w:t xml:space="preserve"> </w:t>
      </w:r>
      <w:r w:rsidR="0078745A">
        <w:rPr>
          <w:rFonts w:ascii="Times New Roman" w:hAnsi="Times New Roman"/>
          <w:color w:val="333333"/>
          <w:sz w:val="24"/>
          <w:szCs w:val="24"/>
          <w:lang w:val="en-GB"/>
        </w:rPr>
        <w:t>e</w:t>
      </w:r>
      <w:r w:rsidR="00EB6B41" w:rsidRPr="00EB6B41">
        <w:rPr>
          <w:rFonts w:ascii="Times New Roman" w:hAnsi="Times New Roman"/>
          <w:color w:val="333333"/>
          <w:sz w:val="24"/>
          <w:szCs w:val="24"/>
          <w:lang w:val="en-GB"/>
        </w:rPr>
        <w:t>nsure access to affordable, reliable, sustainable and modern energy for all</w:t>
      </w:r>
      <w:r w:rsidR="00EB6B41">
        <w:rPr>
          <w:rFonts w:ascii="Times New Roman" w:hAnsi="Times New Roman"/>
          <w:color w:val="333333"/>
          <w:sz w:val="24"/>
          <w:szCs w:val="24"/>
          <w:lang w:val="en-GB"/>
        </w:rPr>
        <w:t>;</w:t>
      </w:r>
      <w:r w:rsidRPr="00A40E29">
        <w:rPr>
          <w:rFonts w:ascii="Times New Roman" w:hAnsi="Times New Roman"/>
          <w:color w:val="333333"/>
          <w:sz w:val="24"/>
          <w:szCs w:val="24"/>
          <w:lang w:val="en-GB"/>
        </w:rPr>
        <w:t xml:space="preserve"> </w:t>
      </w:r>
      <w:r w:rsidR="00EB6B41">
        <w:rPr>
          <w:rFonts w:ascii="Times New Roman" w:hAnsi="Times New Roman"/>
          <w:color w:val="333333"/>
          <w:sz w:val="24"/>
          <w:szCs w:val="24"/>
          <w:lang w:val="en-GB"/>
        </w:rPr>
        <w:t>p</w:t>
      </w:r>
      <w:r w:rsidR="00EB6B41" w:rsidRPr="00EB6B41">
        <w:rPr>
          <w:rFonts w:ascii="Times New Roman" w:hAnsi="Times New Roman"/>
          <w:color w:val="333333"/>
          <w:sz w:val="24"/>
          <w:szCs w:val="24"/>
          <w:lang w:val="en-GB"/>
        </w:rPr>
        <w:t>romote sustained, inclusive and sustainable economic growth, full and productive employment and</w:t>
      </w:r>
      <w:r w:rsidR="00EB6B41">
        <w:rPr>
          <w:rFonts w:ascii="Times New Roman" w:hAnsi="Times New Roman"/>
          <w:color w:val="333333"/>
          <w:sz w:val="24"/>
          <w:szCs w:val="24"/>
          <w:lang w:val="en-GB"/>
        </w:rPr>
        <w:t xml:space="preserve"> </w:t>
      </w:r>
      <w:r w:rsidR="00EB6B41" w:rsidRPr="00EB6B41">
        <w:rPr>
          <w:rFonts w:ascii="Times New Roman" w:hAnsi="Times New Roman"/>
          <w:color w:val="333333"/>
          <w:sz w:val="24"/>
          <w:szCs w:val="24"/>
          <w:lang w:val="en-GB"/>
        </w:rPr>
        <w:t>decent work for al</w:t>
      </w:r>
      <w:r w:rsidR="00EB6B41">
        <w:rPr>
          <w:rFonts w:ascii="Times New Roman" w:hAnsi="Times New Roman"/>
          <w:color w:val="333333"/>
          <w:sz w:val="24"/>
          <w:szCs w:val="24"/>
          <w:lang w:val="en-GB"/>
        </w:rPr>
        <w:t>l;</w:t>
      </w:r>
      <w:r w:rsidRPr="00A40E29">
        <w:rPr>
          <w:rFonts w:ascii="Times New Roman" w:hAnsi="Times New Roman"/>
          <w:color w:val="333333"/>
          <w:sz w:val="24"/>
          <w:szCs w:val="24"/>
          <w:lang w:val="en-GB"/>
        </w:rPr>
        <w:t xml:space="preserve"> </w:t>
      </w:r>
      <w:r w:rsidR="00EB6B41">
        <w:rPr>
          <w:rFonts w:ascii="Times New Roman" w:hAnsi="Times New Roman"/>
          <w:color w:val="333333"/>
          <w:sz w:val="24"/>
          <w:szCs w:val="24"/>
          <w:lang w:val="en-GB"/>
        </w:rPr>
        <w:t>b</w:t>
      </w:r>
      <w:r w:rsidR="00EB6B41" w:rsidRPr="00EB6B41">
        <w:rPr>
          <w:rFonts w:ascii="Times New Roman" w:hAnsi="Times New Roman"/>
          <w:color w:val="333333"/>
          <w:sz w:val="24"/>
          <w:szCs w:val="24"/>
          <w:lang w:val="en-GB"/>
        </w:rPr>
        <w:t>uild resilient infrastructure, promote inclusive and sustainable industrialization and foster</w:t>
      </w:r>
      <w:r w:rsidR="00EB6B41">
        <w:rPr>
          <w:rFonts w:ascii="Times New Roman" w:hAnsi="Times New Roman"/>
          <w:color w:val="333333"/>
          <w:sz w:val="24"/>
          <w:szCs w:val="24"/>
          <w:lang w:val="en-GB"/>
        </w:rPr>
        <w:t xml:space="preserve"> </w:t>
      </w:r>
      <w:r w:rsidR="00EB6B41" w:rsidRPr="00EB6B41">
        <w:rPr>
          <w:rFonts w:ascii="Times New Roman" w:hAnsi="Times New Roman"/>
          <w:color w:val="333333"/>
          <w:sz w:val="24"/>
          <w:szCs w:val="24"/>
          <w:lang w:val="en-GB"/>
        </w:rPr>
        <w:t>innovation</w:t>
      </w:r>
      <w:r w:rsidR="00EB6B41">
        <w:rPr>
          <w:rFonts w:ascii="Times New Roman" w:hAnsi="Times New Roman"/>
          <w:color w:val="333333"/>
          <w:sz w:val="24"/>
          <w:szCs w:val="24"/>
          <w:lang w:val="en-GB"/>
        </w:rPr>
        <w:t>;</w:t>
      </w:r>
      <w:r w:rsidRPr="00A40E29">
        <w:rPr>
          <w:rFonts w:ascii="Times New Roman" w:hAnsi="Times New Roman"/>
          <w:color w:val="333333"/>
          <w:sz w:val="24"/>
          <w:szCs w:val="24"/>
          <w:lang w:val="en-GB"/>
        </w:rPr>
        <w:t xml:space="preserve"> </w:t>
      </w:r>
      <w:r w:rsidR="00EB6B41">
        <w:rPr>
          <w:rFonts w:ascii="Times New Roman" w:hAnsi="Times New Roman"/>
          <w:color w:val="333333"/>
          <w:sz w:val="24"/>
          <w:szCs w:val="24"/>
          <w:lang w:val="en-GB"/>
        </w:rPr>
        <w:t>m</w:t>
      </w:r>
      <w:r w:rsidR="00EB6B41" w:rsidRPr="00EB6B41">
        <w:rPr>
          <w:rFonts w:ascii="Times New Roman" w:hAnsi="Times New Roman"/>
          <w:color w:val="333333"/>
          <w:sz w:val="24"/>
          <w:szCs w:val="24"/>
          <w:lang w:val="en-GB"/>
        </w:rPr>
        <w:t>ake cities and human settlements inclusive, safe, resilient and sustainable</w:t>
      </w:r>
      <w:r w:rsidR="00EB6B41">
        <w:rPr>
          <w:rFonts w:ascii="Times New Roman" w:hAnsi="Times New Roman"/>
          <w:color w:val="333333"/>
          <w:sz w:val="24"/>
          <w:szCs w:val="24"/>
          <w:lang w:val="en-GB"/>
        </w:rPr>
        <w:t>;</w:t>
      </w:r>
      <w:r w:rsidRPr="00A40E29">
        <w:rPr>
          <w:rFonts w:ascii="Times New Roman" w:hAnsi="Times New Roman"/>
          <w:color w:val="333333"/>
          <w:sz w:val="24"/>
          <w:szCs w:val="24"/>
          <w:lang w:val="en-GB"/>
        </w:rPr>
        <w:t xml:space="preserve"> ensur</w:t>
      </w:r>
      <w:r w:rsidR="00EB6B41">
        <w:rPr>
          <w:rFonts w:ascii="Times New Roman" w:hAnsi="Times New Roman"/>
          <w:color w:val="333333"/>
          <w:sz w:val="24"/>
          <w:szCs w:val="24"/>
          <w:lang w:val="en-GB"/>
        </w:rPr>
        <w:t>e</w:t>
      </w:r>
      <w:r w:rsidRPr="00A40E29">
        <w:rPr>
          <w:rFonts w:ascii="Times New Roman" w:hAnsi="Times New Roman"/>
          <w:color w:val="333333"/>
          <w:sz w:val="24"/>
          <w:szCs w:val="24"/>
          <w:lang w:val="en-GB"/>
        </w:rPr>
        <w:t xml:space="preserve"> the transition to </w:t>
      </w:r>
      <w:r w:rsidR="00EB6B41" w:rsidRPr="00EB6B41">
        <w:rPr>
          <w:rFonts w:ascii="Times New Roman" w:hAnsi="Times New Roman"/>
          <w:color w:val="333333"/>
          <w:sz w:val="24"/>
          <w:szCs w:val="24"/>
          <w:lang w:val="en-GB"/>
        </w:rPr>
        <w:t>sustainable consumption</w:t>
      </w:r>
      <w:r w:rsidR="00EB6B41">
        <w:rPr>
          <w:rFonts w:ascii="Times New Roman" w:hAnsi="Times New Roman"/>
          <w:color w:val="333333"/>
          <w:sz w:val="24"/>
          <w:szCs w:val="24"/>
          <w:lang w:val="en-GB"/>
        </w:rPr>
        <w:t xml:space="preserve"> and production</w:t>
      </w:r>
      <w:r w:rsidR="00EB6B41" w:rsidRPr="00EB6B41">
        <w:rPr>
          <w:rFonts w:ascii="Times New Roman" w:hAnsi="Times New Roman"/>
          <w:color w:val="333333"/>
          <w:sz w:val="24"/>
          <w:szCs w:val="24"/>
          <w:lang w:val="en-GB"/>
        </w:rPr>
        <w:t xml:space="preserve"> patterns</w:t>
      </w:r>
      <w:r w:rsidR="00EB6B41">
        <w:rPr>
          <w:rFonts w:ascii="Times New Roman" w:hAnsi="Times New Roman"/>
          <w:color w:val="333333"/>
          <w:sz w:val="24"/>
          <w:szCs w:val="24"/>
          <w:lang w:val="en-GB"/>
        </w:rPr>
        <w:t>;</w:t>
      </w:r>
      <w:r w:rsidRPr="00A40E29">
        <w:rPr>
          <w:rFonts w:ascii="Times New Roman" w:hAnsi="Times New Roman"/>
          <w:color w:val="333333"/>
          <w:sz w:val="24"/>
          <w:szCs w:val="24"/>
          <w:lang w:val="en-GB"/>
        </w:rPr>
        <w:t xml:space="preserve"> </w:t>
      </w:r>
      <w:r w:rsidR="00EB6B41">
        <w:rPr>
          <w:rFonts w:ascii="Times New Roman" w:hAnsi="Times New Roman"/>
          <w:color w:val="333333"/>
          <w:sz w:val="24"/>
          <w:szCs w:val="24"/>
          <w:lang w:val="en-GB"/>
        </w:rPr>
        <w:t>t</w:t>
      </w:r>
      <w:r w:rsidR="00EB6B41" w:rsidRPr="00EB6B41">
        <w:rPr>
          <w:rFonts w:ascii="Times New Roman" w:hAnsi="Times New Roman"/>
          <w:color w:val="333333"/>
          <w:sz w:val="24"/>
          <w:szCs w:val="24"/>
          <w:lang w:val="en-GB"/>
        </w:rPr>
        <w:t>ake urgent action to combat climate change and its impacts</w:t>
      </w:r>
      <w:r w:rsidRPr="00A40E29">
        <w:rPr>
          <w:rFonts w:ascii="Times New Roman" w:hAnsi="Times New Roman"/>
          <w:color w:val="333333"/>
          <w:sz w:val="24"/>
          <w:szCs w:val="24"/>
          <w:lang w:val="en-GB"/>
        </w:rPr>
        <w:t>.</w:t>
      </w:r>
    </w:p>
    <w:p w14:paraId="1F5C61FD"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400" w:name="n414"/>
      <w:bookmarkEnd w:id="400"/>
      <w:r w:rsidRPr="00A40E29">
        <w:rPr>
          <w:rFonts w:ascii="Times New Roman" w:hAnsi="Times New Roman"/>
          <w:color w:val="333333"/>
          <w:sz w:val="24"/>
          <w:szCs w:val="24"/>
          <w:lang w:val="en-GB"/>
        </w:rPr>
        <w:t xml:space="preserve">Problems to be resolved through the achievement of </w:t>
      </w:r>
      <w:r w:rsidR="008D4B0A">
        <w:rPr>
          <w:rFonts w:ascii="Times New Roman" w:hAnsi="Times New Roman"/>
          <w:color w:val="333333"/>
          <w:sz w:val="24"/>
          <w:szCs w:val="24"/>
          <w:lang w:val="en-GB"/>
        </w:rPr>
        <w:t>Outcome</w:t>
      </w:r>
      <w:r w:rsidRPr="00A40E29">
        <w:rPr>
          <w:rFonts w:ascii="Times New Roman" w:hAnsi="Times New Roman"/>
          <w:color w:val="333333"/>
          <w:sz w:val="24"/>
          <w:szCs w:val="24"/>
          <w:lang w:val="en-GB"/>
        </w:rPr>
        <w:t xml:space="preserve"> 4:</w:t>
      </w:r>
    </w:p>
    <w:p w14:paraId="3627E2A1" w14:textId="77777777" w:rsidR="0025620F" w:rsidRPr="00A40E29" w:rsidRDefault="00FF69AC"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401" w:name="n415"/>
      <w:bookmarkEnd w:id="401"/>
      <w:r>
        <w:rPr>
          <w:rFonts w:ascii="Times New Roman" w:hAnsi="Times New Roman"/>
          <w:color w:val="333333"/>
          <w:sz w:val="24"/>
          <w:szCs w:val="24"/>
          <w:lang w:val="en-GB"/>
        </w:rPr>
        <w:t>G</w:t>
      </w:r>
      <w:r w:rsidR="0025620F" w:rsidRPr="00A40E29">
        <w:rPr>
          <w:rFonts w:ascii="Times New Roman" w:hAnsi="Times New Roman"/>
          <w:color w:val="333333"/>
          <w:sz w:val="24"/>
          <w:szCs w:val="24"/>
          <w:lang w:val="en-GB"/>
        </w:rPr>
        <w:t xml:space="preserve">ender wage gap caused, in particular, by a high level of gender segregation in the </w:t>
      </w:r>
      <w:r w:rsidR="0078745A" w:rsidRPr="00A40E29">
        <w:rPr>
          <w:rFonts w:ascii="Times New Roman" w:hAnsi="Times New Roman"/>
          <w:color w:val="333333"/>
          <w:sz w:val="24"/>
          <w:szCs w:val="24"/>
          <w:lang w:val="en-GB"/>
        </w:rPr>
        <w:t>labour</w:t>
      </w:r>
      <w:r w:rsidR="0025620F" w:rsidRPr="00A40E29">
        <w:rPr>
          <w:rFonts w:ascii="Times New Roman" w:hAnsi="Times New Roman"/>
          <w:color w:val="333333"/>
          <w:sz w:val="24"/>
          <w:szCs w:val="24"/>
          <w:lang w:val="en-GB"/>
        </w:rPr>
        <w:t xml:space="preserve"> market, associated with the employment of a significant number of women in economic activities with lower wages (horizontal form of segregation) and in lower-level positions in all sectors of the economy (vertical a form of gender segregation);</w:t>
      </w:r>
    </w:p>
    <w:p w14:paraId="332E0B69" w14:textId="09665510" w:rsidR="0025620F" w:rsidRPr="00A40E29" w:rsidRDefault="0078745A"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402" w:name="n416"/>
      <w:bookmarkEnd w:id="402"/>
      <w:r>
        <w:rPr>
          <w:rFonts w:ascii="Times New Roman" w:hAnsi="Times New Roman"/>
          <w:color w:val="333333"/>
          <w:sz w:val="24"/>
          <w:szCs w:val="24"/>
          <w:lang w:val="en-GB"/>
        </w:rPr>
        <w:t>T</w:t>
      </w:r>
      <w:r w:rsidR="0025620F" w:rsidRPr="00A40E29">
        <w:rPr>
          <w:rFonts w:ascii="Times New Roman" w:hAnsi="Times New Roman"/>
          <w:color w:val="333333"/>
          <w:sz w:val="24"/>
          <w:szCs w:val="24"/>
          <w:lang w:val="en-GB"/>
        </w:rPr>
        <w:t xml:space="preserve">he different economic activity of women and men, which is manifested in the lower participation of women compared to men in the </w:t>
      </w:r>
      <w:r w:rsidRPr="00A40E29">
        <w:rPr>
          <w:rFonts w:ascii="Times New Roman" w:hAnsi="Times New Roman"/>
          <w:color w:val="333333"/>
          <w:sz w:val="24"/>
          <w:szCs w:val="24"/>
          <w:lang w:val="en-GB"/>
        </w:rPr>
        <w:t>labour</w:t>
      </w:r>
      <w:r w:rsidR="0025620F" w:rsidRPr="00A40E29">
        <w:rPr>
          <w:rFonts w:ascii="Times New Roman" w:hAnsi="Times New Roman"/>
          <w:color w:val="333333"/>
          <w:sz w:val="24"/>
          <w:szCs w:val="24"/>
          <w:lang w:val="en-GB"/>
        </w:rPr>
        <w:t xml:space="preserve"> force, especially in the most active reproductive age, and in rural areas, the lower </w:t>
      </w:r>
      <w:r w:rsidR="001846D1">
        <w:rPr>
          <w:rFonts w:ascii="Times New Roman" w:hAnsi="Times New Roman"/>
          <w:color w:val="333333"/>
          <w:sz w:val="24"/>
          <w:szCs w:val="24"/>
          <w:lang w:val="en-GB"/>
        </w:rPr>
        <w:t>rate</w:t>
      </w:r>
      <w:r w:rsidR="0025620F" w:rsidRPr="00A40E29">
        <w:rPr>
          <w:rFonts w:ascii="Times New Roman" w:hAnsi="Times New Roman"/>
          <w:color w:val="333333"/>
          <w:sz w:val="24"/>
          <w:szCs w:val="24"/>
          <w:lang w:val="en-GB"/>
        </w:rPr>
        <w:t xml:space="preserve"> of employment of young women and men in the age group of 25-29 years and a greater prevalence among women, part-time employment, which limits their access to goods and services;</w:t>
      </w:r>
    </w:p>
    <w:p w14:paraId="08789B95" w14:textId="77777777" w:rsidR="0025620F" w:rsidRPr="00A40E29" w:rsidRDefault="0078745A"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403" w:name="n417"/>
      <w:bookmarkEnd w:id="403"/>
      <w:r>
        <w:rPr>
          <w:rFonts w:ascii="Times New Roman" w:hAnsi="Times New Roman"/>
          <w:color w:val="333333"/>
          <w:sz w:val="24"/>
          <w:szCs w:val="24"/>
          <w:lang w:val="en-GB"/>
        </w:rPr>
        <w:t>T</w:t>
      </w:r>
      <w:r w:rsidR="0025620F" w:rsidRPr="00A40E29">
        <w:rPr>
          <w:rFonts w:ascii="Times New Roman" w:hAnsi="Times New Roman"/>
          <w:color w:val="333333"/>
          <w:sz w:val="24"/>
          <w:szCs w:val="24"/>
          <w:lang w:val="en-GB"/>
        </w:rPr>
        <w:t xml:space="preserve">he spread of manifestations of employers' biased attitude towards the use of women's </w:t>
      </w:r>
      <w:r w:rsidRPr="00A40E29">
        <w:rPr>
          <w:rFonts w:ascii="Times New Roman" w:hAnsi="Times New Roman"/>
          <w:color w:val="333333"/>
          <w:sz w:val="24"/>
          <w:szCs w:val="24"/>
          <w:lang w:val="en-GB"/>
        </w:rPr>
        <w:t>labour</w:t>
      </w:r>
      <w:r w:rsidR="0025620F" w:rsidRPr="00A40E29">
        <w:rPr>
          <w:rFonts w:ascii="Times New Roman" w:hAnsi="Times New Roman"/>
          <w:color w:val="333333"/>
          <w:sz w:val="24"/>
          <w:szCs w:val="24"/>
          <w:lang w:val="en-GB"/>
        </w:rPr>
        <w:t xml:space="preserve"> and the spread of discrimination based on gender and/or age in the </w:t>
      </w:r>
      <w:r w:rsidRPr="00A40E29">
        <w:rPr>
          <w:rFonts w:ascii="Times New Roman" w:hAnsi="Times New Roman"/>
          <w:color w:val="333333"/>
          <w:sz w:val="24"/>
          <w:szCs w:val="24"/>
          <w:lang w:val="en-GB"/>
        </w:rPr>
        <w:t>labour</w:t>
      </w:r>
      <w:r w:rsidR="0025620F" w:rsidRPr="00A40E29">
        <w:rPr>
          <w:rFonts w:ascii="Times New Roman" w:hAnsi="Times New Roman"/>
          <w:color w:val="333333"/>
          <w:sz w:val="24"/>
          <w:szCs w:val="24"/>
          <w:lang w:val="en-GB"/>
        </w:rPr>
        <w:t xml:space="preserve"> market, cases of sexual harassment, violence at the workplace;</w:t>
      </w:r>
    </w:p>
    <w:p w14:paraId="15F54DD7" w14:textId="77777777" w:rsidR="0025620F" w:rsidRPr="00A40E29" w:rsidRDefault="0078745A"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404" w:name="n418"/>
      <w:bookmarkEnd w:id="404"/>
      <w:r>
        <w:rPr>
          <w:rFonts w:ascii="Times New Roman" w:hAnsi="Times New Roman"/>
          <w:color w:val="333333"/>
          <w:sz w:val="24"/>
          <w:szCs w:val="24"/>
          <w:lang w:val="en-GB"/>
        </w:rPr>
        <w:t>L</w:t>
      </w:r>
      <w:r w:rsidR="0025620F" w:rsidRPr="00A40E29">
        <w:rPr>
          <w:rFonts w:ascii="Times New Roman" w:hAnsi="Times New Roman"/>
          <w:color w:val="333333"/>
          <w:sz w:val="24"/>
          <w:szCs w:val="24"/>
          <w:lang w:val="en-GB"/>
        </w:rPr>
        <w:t>ack of recognition of the economic contribution of unpaid domestic and care work, which is mainly carried out by women;</w:t>
      </w:r>
    </w:p>
    <w:p w14:paraId="7EB7F91C" w14:textId="77777777" w:rsidR="0025620F" w:rsidRPr="00A40E29" w:rsidRDefault="0078745A"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405" w:name="n419"/>
      <w:bookmarkEnd w:id="405"/>
      <w:r>
        <w:rPr>
          <w:rFonts w:ascii="Times New Roman" w:hAnsi="Times New Roman"/>
          <w:color w:val="333333"/>
          <w:sz w:val="24"/>
          <w:szCs w:val="24"/>
          <w:lang w:val="en-GB"/>
        </w:rPr>
        <w:t>L</w:t>
      </w:r>
      <w:r w:rsidR="0025620F" w:rsidRPr="00A40E29">
        <w:rPr>
          <w:rFonts w:ascii="Times New Roman" w:hAnsi="Times New Roman"/>
          <w:color w:val="333333"/>
          <w:sz w:val="24"/>
          <w:szCs w:val="24"/>
          <w:lang w:val="en-GB"/>
        </w:rPr>
        <w:t>imited opportunities to run and develop business, in particular for women living in rural areas, for vulnerable groups of women experiencing multiple discrimination (women from among war veterans, persons with disabilities, women of Roma nationality and women of other categories);</w:t>
      </w:r>
    </w:p>
    <w:p w14:paraId="72DC965D" w14:textId="77777777" w:rsidR="0025620F" w:rsidRPr="00A40E29" w:rsidRDefault="0078745A"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406" w:name="n420"/>
      <w:bookmarkEnd w:id="406"/>
      <w:r>
        <w:rPr>
          <w:rFonts w:ascii="Times New Roman" w:hAnsi="Times New Roman"/>
          <w:color w:val="333333"/>
          <w:sz w:val="24"/>
          <w:szCs w:val="24"/>
          <w:lang w:val="en-GB"/>
        </w:rPr>
        <w:t>L</w:t>
      </w:r>
      <w:r w:rsidR="0025620F" w:rsidRPr="00A40E29">
        <w:rPr>
          <w:rFonts w:ascii="Times New Roman" w:hAnsi="Times New Roman"/>
          <w:color w:val="333333"/>
          <w:sz w:val="24"/>
          <w:szCs w:val="24"/>
          <w:lang w:val="en-GB"/>
        </w:rPr>
        <w:t>ack of practice of identifying needs and barriers for different groups of women and men when using the infrastructure;</w:t>
      </w:r>
    </w:p>
    <w:p w14:paraId="13815CE8"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407" w:name="n421"/>
      <w:bookmarkEnd w:id="407"/>
      <w:r w:rsidRPr="00A40E29">
        <w:rPr>
          <w:rFonts w:ascii="Times New Roman" w:hAnsi="Times New Roman"/>
          <w:color w:val="333333"/>
          <w:sz w:val="24"/>
          <w:szCs w:val="24"/>
          <w:lang w:val="en-GB"/>
        </w:rPr>
        <w:t>insufficient consideration of the needs of different groups of women and men during the formation and implementation of policies and programs related to the use of nature, in particular the consumption of energy resources, environmental protection and the impact of climate change;</w:t>
      </w:r>
    </w:p>
    <w:p w14:paraId="64D5F224" w14:textId="77777777" w:rsidR="0025620F" w:rsidRPr="00A40E29" w:rsidRDefault="0078745A"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408" w:name="n422"/>
      <w:bookmarkEnd w:id="408"/>
      <w:r>
        <w:rPr>
          <w:rFonts w:ascii="Times New Roman" w:hAnsi="Times New Roman"/>
          <w:color w:val="333333"/>
          <w:sz w:val="24"/>
          <w:szCs w:val="24"/>
          <w:lang w:val="en-GB"/>
        </w:rPr>
        <w:t>T</w:t>
      </w:r>
      <w:r w:rsidR="0025620F" w:rsidRPr="00A40E29">
        <w:rPr>
          <w:rFonts w:ascii="Times New Roman" w:hAnsi="Times New Roman"/>
          <w:color w:val="333333"/>
          <w:sz w:val="24"/>
          <w:szCs w:val="24"/>
          <w:lang w:val="en-GB"/>
        </w:rPr>
        <w:t>he negative impact of the military aggression of the Russian Federation against Ukraine on the environment, access and quality of drinking water, which leads to the deterioration of the health of girls and boys, women and men, increases the load during the performance of housework, which is mainly performed by women;</w:t>
      </w:r>
    </w:p>
    <w:p w14:paraId="7EB74250" w14:textId="77777777" w:rsidR="0025620F" w:rsidRPr="00A40E29" w:rsidRDefault="0078745A"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409" w:name="n423"/>
      <w:bookmarkEnd w:id="409"/>
      <w:r w:rsidRPr="00A40E29">
        <w:rPr>
          <w:rFonts w:ascii="Times New Roman" w:hAnsi="Times New Roman"/>
          <w:color w:val="333333"/>
          <w:sz w:val="24"/>
          <w:szCs w:val="24"/>
          <w:lang w:val="en-GB"/>
        </w:rPr>
        <w:lastRenderedPageBreak/>
        <w:t>Insufficient</w:t>
      </w:r>
      <w:r w:rsidR="0025620F" w:rsidRPr="00A40E29">
        <w:rPr>
          <w:rFonts w:ascii="Times New Roman" w:hAnsi="Times New Roman"/>
          <w:color w:val="333333"/>
          <w:sz w:val="24"/>
          <w:szCs w:val="24"/>
          <w:lang w:val="en-GB"/>
        </w:rPr>
        <w:t xml:space="preserve"> representation of women in decision-making regarding nature use, in particular the consumption of energy resources, protection of the natural environment and the impact of climate change.</w:t>
      </w:r>
    </w:p>
    <w:p w14:paraId="57780533" w14:textId="733C8A23" w:rsidR="0025620F" w:rsidRPr="00A40E29" w:rsidRDefault="0025620F" w:rsidP="0078745A">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410" w:name="n424"/>
      <w:bookmarkEnd w:id="410"/>
      <w:r w:rsidRPr="00A40E29">
        <w:rPr>
          <w:rFonts w:ascii="Times New Roman" w:hAnsi="Times New Roman"/>
          <w:color w:val="333333"/>
          <w:sz w:val="24"/>
          <w:szCs w:val="24"/>
          <w:lang w:val="en-GB"/>
        </w:rPr>
        <w:t xml:space="preserve">This </w:t>
      </w:r>
      <w:r w:rsidR="008D4B0A">
        <w:rPr>
          <w:rFonts w:ascii="Times New Roman" w:hAnsi="Times New Roman"/>
          <w:color w:val="333333"/>
          <w:sz w:val="24"/>
          <w:szCs w:val="24"/>
          <w:lang w:val="en-GB"/>
        </w:rPr>
        <w:t>outcome</w:t>
      </w:r>
      <w:r w:rsidRPr="00A40E29">
        <w:rPr>
          <w:rFonts w:ascii="Times New Roman" w:hAnsi="Times New Roman"/>
          <w:color w:val="333333"/>
          <w:sz w:val="24"/>
          <w:szCs w:val="24"/>
          <w:lang w:val="en-GB"/>
        </w:rPr>
        <w:t xml:space="preserve"> will be implemented in harmonisation, in particular with the </w:t>
      </w:r>
      <w:hyperlink r:id="rId70" w:anchor="n25" w:tgtFrame="_blank" w:history="1">
        <w:r w:rsidRPr="00A40E29">
          <w:rPr>
            <w:rFonts w:ascii="Times New Roman" w:hAnsi="Times New Roman"/>
            <w:color w:val="000099"/>
            <w:sz w:val="24"/>
            <w:szCs w:val="24"/>
            <w:u w:val="single"/>
            <w:lang w:val="en-GB"/>
          </w:rPr>
          <w:t>National Economic Strategy for the period up to 2030</w:t>
        </w:r>
      </w:hyperlink>
      <w:r w:rsidRPr="00A40E29">
        <w:rPr>
          <w:rFonts w:ascii="Times New Roman" w:hAnsi="Times New Roman"/>
          <w:color w:val="333333"/>
          <w:sz w:val="24"/>
          <w:szCs w:val="24"/>
          <w:lang w:val="en-GB"/>
        </w:rPr>
        <w:t xml:space="preserve"> approved by the Resolution of the Cabinet of Ministers of Ukraine No. 179 of 3 March 2021 (The Official Bulletin of Ukraine, 2021, No. 22, p. 1015), </w:t>
      </w:r>
      <w:hyperlink r:id="rId71" w:anchor="n10" w:tgtFrame="_blank" w:history="1">
        <w:r w:rsidRPr="00A40E29">
          <w:rPr>
            <w:rFonts w:ascii="Times New Roman" w:hAnsi="Times New Roman"/>
            <w:color w:val="000099"/>
            <w:sz w:val="24"/>
            <w:szCs w:val="24"/>
            <w:u w:val="single"/>
            <w:lang w:val="en-GB"/>
          </w:rPr>
          <w:t>National Strategy for Barrier-Free Environment in Ukraine for the period up to 2030</w:t>
        </w:r>
      </w:hyperlink>
      <w:r w:rsidRPr="00A40E29">
        <w:rPr>
          <w:rFonts w:ascii="Times New Roman" w:hAnsi="Times New Roman"/>
          <w:color w:val="333333"/>
          <w:sz w:val="24"/>
          <w:szCs w:val="24"/>
          <w:lang w:val="en-GB"/>
        </w:rPr>
        <w:t xml:space="preserve"> approved by the Decree of the Cabinet of Ministers of U</w:t>
      </w:r>
      <w:r w:rsidR="0078745A">
        <w:rPr>
          <w:rFonts w:ascii="Times New Roman" w:hAnsi="Times New Roman"/>
          <w:color w:val="333333"/>
          <w:sz w:val="24"/>
          <w:szCs w:val="24"/>
          <w:lang w:val="en-GB"/>
        </w:rPr>
        <w:t xml:space="preserve">kraine No. 366 of 14 April 2021 </w:t>
      </w:r>
      <w:r w:rsidRPr="00A40E29">
        <w:rPr>
          <w:rFonts w:ascii="Times New Roman" w:hAnsi="Times New Roman"/>
          <w:color w:val="333333"/>
          <w:sz w:val="24"/>
          <w:szCs w:val="24"/>
          <w:lang w:val="en-GB"/>
        </w:rPr>
        <w:t>(The Official Bulletin of Ukraine, 2021, No. 36, p. 2154), </w:t>
      </w:r>
      <w:hyperlink r:id="rId72" w:anchor="n10" w:tgtFrame="_blank" w:history="1">
        <w:r w:rsidRPr="00A40E29">
          <w:rPr>
            <w:rFonts w:ascii="Times New Roman" w:hAnsi="Times New Roman"/>
            <w:color w:val="000099"/>
            <w:sz w:val="24"/>
            <w:szCs w:val="24"/>
            <w:u w:val="single"/>
            <w:lang w:val="en-GB"/>
          </w:rPr>
          <w:t xml:space="preserve">Action Plan for the </w:t>
        </w:r>
        <w:r w:rsidR="00C76B32">
          <w:rPr>
            <w:rFonts w:ascii="Times New Roman" w:hAnsi="Times New Roman"/>
            <w:color w:val="000099"/>
            <w:sz w:val="24"/>
            <w:szCs w:val="24"/>
            <w:u w:val="single"/>
            <w:lang w:val="en-GB"/>
          </w:rPr>
          <w:t>I</w:t>
        </w:r>
        <w:r w:rsidRPr="00A40E29">
          <w:rPr>
            <w:rFonts w:ascii="Times New Roman" w:hAnsi="Times New Roman"/>
            <w:color w:val="000099"/>
            <w:sz w:val="24"/>
            <w:szCs w:val="24"/>
            <w:u w:val="single"/>
            <w:lang w:val="en-GB"/>
          </w:rPr>
          <w:t xml:space="preserve">mplementation of </w:t>
        </w:r>
        <w:r w:rsidR="00C76B32">
          <w:rPr>
            <w:rFonts w:ascii="Times New Roman" w:hAnsi="Times New Roman"/>
            <w:color w:val="000099"/>
            <w:sz w:val="24"/>
            <w:szCs w:val="24"/>
            <w:u w:val="single"/>
            <w:lang w:val="en-GB"/>
          </w:rPr>
          <w:t>C</w:t>
        </w:r>
        <w:r w:rsidRPr="00A40E29">
          <w:rPr>
            <w:rFonts w:ascii="Times New Roman" w:hAnsi="Times New Roman"/>
            <w:color w:val="000099"/>
            <w:sz w:val="24"/>
            <w:szCs w:val="24"/>
            <w:u w:val="single"/>
            <w:lang w:val="en-GB"/>
          </w:rPr>
          <w:t xml:space="preserve">ommitments </w:t>
        </w:r>
        <w:r w:rsidR="00C76B32">
          <w:rPr>
            <w:rFonts w:ascii="Times New Roman" w:hAnsi="Times New Roman"/>
            <w:color w:val="000099"/>
            <w:sz w:val="24"/>
            <w:szCs w:val="24"/>
            <w:u w:val="single"/>
            <w:lang w:val="en-GB"/>
          </w:rPr>
          <w:t>M</w:t>
        </w:r>
        <w:r w:rsidRPr="00A40E29">
          <w:rPr>
            <w:rFonts w:ascii="Times New Roman" w:hAnsi="Times New Roman"/>
            <w:color w:val="000099"/>
            <w:sz w:val="24"/>
            <w:szCs w:val="24"/>
            <w:u w:val="single"/>
            <w:lang w:val="en-GB"/>
          </w:rPr>
          <w:t>ade by the Government of Ukraine as part of the Biarritz International Partnership for Gender Equality</w:t>
        </w:r>
      </w:hyperlink>
      <w:r w:rsidR="00621DA7" w:rsidRPr="00A40E29">
        <w:rPr>
          <w:rFonts w:ascii="Times New Roman" w:hAnsi="Times New Roman"/>
          <w:color w:val="000099"/>
          <w:sz w:val="24"/>
          <w:szCs w:val="24"/>
          <w:u w:val="single"/>
          <w:lang w:val="en-GB"/>
        </w:rPr>
        <w:t xml:space="preserve"> </w:t>
      </w:r>
      <w:r w:rsidR="0078745A" w:rsidRPr="00A40E29">
        <w:rPr>
          <w:rFonts w:ascii="Times New Roman" w:hAnsi="Times New Roman"/>
          <w:color w:val="333333"/>
          <w:sz w:val="24"/>
          <w:szCs w:val="24"/>
          <w:lang w:val="en-GB"/>
        </w:rPr>
        <w:t>approved</w:t>
      </w:r>
      <w:r w:rsidRPr="00A40E29">
        <w:rPr>
          <w:rFonts w:ascii="Times New Roman" w:hAnsi="Times New Roman"/>
          <w:color w:val="333333"/>
          <w:sz w:val="24"/>
          <w:szCs w:val="24"/>
          <w:lang w:val="en-GB"/>
        </w:rPr>
        <w:t xml:space="preserve"> by the Decree of the Cabinet of Ministers of Ukraine No. 1578 of 16 December 2020.</w:t>
      </w:r>
    </w:p>
    <w:p w14:paraId="326C6565" w14:textId="77777777" w:rsidR="0025620F" w:rsidRPr="00A40E29" w:rsidRDefault="008D4B0A"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411" w:name="n425"/>
      <w:bookmarkEnd w:id="411"/>
      <w:r>
        <w:rPr>
          <w:rFonts w:ascii="Times New Roman" w:hAnsi="Times New Roman"/>
          <w:color w:val="333333"/>
          <w:sz w:val="24"/>
          <w:szCs w:val="24"/>
          <w:lang w:val="en-GB"/>
        </w:rPr>
        <w:t>Output</w:t>
      </w:r>
      <w:r w:rsidR="00634043">
        <w:rPr>
          <w:rFonts w:ascii="Times New Roman" w:hAnsi="Times New Roman"/>
          <w:color w:val="333333"/>
          <w:sz w:val="24"/>
          <w:szCs w:val="24"/>
          <w:lang w:val="en-GB"/>
        </w:rPr>
        <w:t xml:space="preserve"> </w:t>
      </w:r>
      <w:r w:rsidR="001464B2">
        <w:rPr>
          <w:rFonts w:ascii="Times New Roman" w:hAnsi="Times New Roman"/>
          <w:color w:val="333333"/>
          <w:sz w:val="24"/>
          <w:szCs w:val="24"/>
          <w:lang w:val="en-GB"/>
        </w:rPr>
        <w:t>4.1:</w:t>
      </w:r>
      <w:r w:rsidR="0025620F" w:rsidRPr="00A40E29">
        <w:rPr>
          <w:rFonts w:ascii="Times New Roman" w:hAnsi="Times New Roman"/>
          <w:color w:val="333333"/>
          <w:sz w:val="24"/>
          <w:szCs w:val="24"/>
          <w:lang w:val="en-GB"/>
        </w:rPr>
        <w:t xml:space="preserve"> Conditions have been created to ensure equal economic opportunities for women and men</w:t>
      </w:r>
    </w:p>
    <w:p w14:paraId="037AB4CD"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412" w:name="n426"/>
      <w:bookmarkEnd w:id="412"/>
      <w:r w:rsidRPr="00A40E29">
        <w:rPr>
          <w:rFonts w:ascii="Times New Roman" w:hAnsi="Times New Roman"/>
          <w:color w:val="333333"/>
          <w:sz w:val="24"/>
          <w:szCs w:val="24"/>
          <w:lang w:val="en-GB"/>
        </w:rPr>
        <w:t xml:space="preserve">Objectives for </w:t>
      </w:r>
      <w:r w:rsidR="008D4B0A">
        <w:rPr>
          <w:rFonts w:ascii="Times New Roman" w:hAnsi="Times New Roman"/>
          <w:color w:val="333333"/>
          <w:sz w:val="24"/>
          <w:szCs w:val="24"/>
          <w:lang w:val="en-GB"/>
        </w:rPr>
        <w:t>output</w:t>
      </w:r>
      <w:r w:rsidRPr="00A40E29">
        <w:rPr>
          <w:rFonts w:ascii="Times New Roman" w:hAnsi="Times New Roman"/>
          <w:color w:val="333333"/>
          <w:sz w:val="24"/>
          <w:szCs w:val="24"/>
          <w:lang w:val="en-GB"/>
        </w:rPr>
        <w:t xml:space="preserve"> implementation:</w:t>
      </w:r>
    </w:p>
    <w:p w14:paraId="1576DF89" w14:textId="77777777" w:rsidR="0025620F" w:rsidRPr="00A40E29" w:rsidRDefault="0025620F" w:rsidP="005610E8">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413" w:name="n427"/>
      <w:bookmarkEnd w:id="413"/>
      <w:r w:rsidRPr="00A40E29">
        <w:rPr>
          <w:rFonts w:ascii="Times New Roman" w:hAnsi="Times New Roman"/>
          <w:color w:val="333333"/>
          <w:sz w:val="24"/>
          <w:szCs w:val="24"/>
          <w:lang w:val="en-GB"/>
        </w:rPr>
        <w:t xml:space="preserve">Reduce the gender pay gap </w:t>
      </w:r>
      <w:r w:rsidR="005610E8">
        <w:rPr>
          <w:rFonts w:ascii="Times New Roman" w:hAnsi="Times New Roman"/>
          <w:color w:val="333333"/>
          <w:sz w:val="24"/>
          <w:szCs w:val="24"/>
          <w:lang w:val="en-GB"/>
        </w:rPr>
        <w:t>between</w:t>
      </w:r>
      <w:r w:rsidRPr="00A40E29">
        <w:rPr>
          <w:rFonts w:ascii="Times New Roman" w:hAnsi="Times New Roman"/>
          <w:color w:val="333333"/>
          <w:sz w:val="24"/>
          <w:szCs w:val="24"/>
          <w:lang w:val="en-GB"/>
        </w:rPr>
        <w:t xml:space="preserve"> women and men, lessen horizontal and vertical segregation in the labour market;</w:t>
      </w:r>
    </w:p>
    <w:p w14:paraId="0C6A540E"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414" w:name="n428"/>
      <w:bookmarkEnd w:id="414"/>
      <w:r w:rsidRPr="00A40E29">
        <w:rPr>
          <w:rFonts w:ascii="Times New Roman" w:hAnsi="Times New Roman"/>
          <w:color w:val="333333"/>
          <w:sz w:val="24"/>
          <w:szCs w:val="24"/>
          <w:lang w:val="en-GB"/>
        </w:rPr>
        <w:t>Create conditions for economic empowerment of women, especially of those aged 25 – 29, and opportunities for formal and full-time employment of women in jobs with decent working conditions, in particular rural women and women from vulnerable populations;</w:t>
      </w:r>
    </w:p>
    <w:p w14:paraId="662742EC"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415" w:name="n429"/>
      <w:bookmarkEnd w:id="415"/>
      <w:r w:rsidRPr="00A40E29">
        <w:rPr>
          <w:rFonts w:ascii="Times New Roman" w:hAnsi="Times New Roman"/>
          <w:color w:val="333333"/>
          <w:sz w:val="24"/>
          <w:szCs w:val="24"/>
          <w:lang w:val="en-GB"/>
        </w:rPr>
        <w:t xml:space="preserve">Establish effective mechanisms to prevent and respond to all types of discrimination and </w:t>
      </w:r>
      <w:r w:rsidR="00BA1EB5">
        <w:rPr>
          <w:rFonts w:ascii="Times New Roman" w:hAnsi="Times New Roman"/>
          <w:color w:val="333333"/>
          <w:sz w:val="24"/>
          <w:szCs w:val="24"/>
          <w:lang w:val="en-GB"/>
        </w:rPr>
        <w:t>gender-based</w:t>
      </w:r>
      <w:r w:rsidRPr="00A40E29">
        <w:rPr>
          <w:rFonts w:ascii="Times New Roman" w:hAnsi="Times New Roman"/>
          <w:color w:val="333333"/>
          <w:sz w:val="24"/>
          <w:szCs w:val="24"/>
          <w:lang w:val="en-GB"/>
        </w:rPr>
        <w:t xml:space="preserve"> violence in the world of work, including sexual harassment, with due regard to the International Labour Organisation Convention No. 190 concerning the elimination of violence and harassment in the world of work</w:t>
      </w:r>
      <w:r w:rsidR="007550CF">
        <w:rPr>
          <w:rFonts w:ascii="Times New Roman" w:hAnsi="Times New Roman"/>
          <w:color w:val="333333"/>
          <w:sz w:val="24"/>
          <w:szCs w:val="24"/>
          <w:lang w:val="en-GB"/>
        </w:rPr>
        <w:t>;</w:t>
      </w:r>
    </w:p>
    <w:p w14:paraId="0B3F4D86" w14:textId="450FE775"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416" w:name="n430"/>
      <w:bookmarkEnd w:id="416"/>
      <w:r w:rsidRPr="00A40E29">
        <w:rPr>
          <w:rFonts w:ascii="Times New Roman" w:hAnsi="Times New Roman"/>
          <w:color w:val="333333"/>
          <w:sz w:val="24"/>
          <w:szCs w:val="24"/>
          <w:lang w:val="en-GB"/>
        </w:rPr>
        <w:t xml:space="preserve">Ensure that the contribution of unpaid domestic and care work in economic development and its social value are recognized on the basis of evidence-based studies and economic </w:t>
      </w:r>
      <w:r w:rsidR="006E4AF4">
        <w:rPr>
          <w:rFonts w:ascii="Times New Roman" w:hAnsi="Times New Roman"/>
          <w:color w:val="333333"/>
          <w:sz w:val="24"/>
          <w:szCs w:val="24"/>
          <w:lang w:val="en-GB"/>
        </w:rPr>
        <w:t>estimates</w:t>
      </w:r>
      <w:r w:rsidRPr="00A40E29">
        <w:rPr>
          <w:rFonts w:ascii="Times New Roman" w:hAnsi="Times New Roman"/>
          <w:color w:val="333333"/>
          <w:sz w:val="24"/>
          <w:szCs w:val="24"/>
          <w:lang w:val="en-GB"/>
        </w:rPr>
        <w:t>;</w:t>
      </w:r>
    </w:p>
    <w:p w14:paraId="168DD5D7" w14:textId="77777777" w:rsidR="0025620F" w:rsidRPr="00A40E29" w:rsidRDefault="0025620F" w:rsidP="007550C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417" w:name="n431"/>
      <w:bookmarkEnd w:id="417"/>
      <w:r w:rsidRPr="00A40E29">
        <w:rPr>
          <w:rFonts w:ascii="Times New Roman" w:hAnsi="Times New Roman"/>
          <w:color w:val="333333"/>
          <w:sz w:val="24"/>
          <w:szCs w:val="24"/>
          <w:lang w:val="en-GB"/>
        </w:rPr>
        <w:t>Create conditions for the increase participation of women in entrepreneurship,</w:t>
      </w:r>
      <w:r w:rsidR="007550CF" w:rsidRPr="007550CF">
        <w:t xml:space="preserve"> </w:t>
      </w:r>
      <w:r w:rsidR="007550CF" w:rsidRPr="007550CF">
        <w:rPr>
          <w:rFonts w:ascii="Times New Roman" w:hAnsi="Times New Roman"/>
          <w:color w:val="333333"/>
          <w:sz w:val="24"/>
          <w:szCs w:val="24"/>
          <w:lang w:val="en-GB"/>
        </w:rPr>
        <w:t>those from vulnerable groups</w:t>
      </w:r>
      <w:r w:rsidR="007550CF">
        <w:rPr>
          <w:rFonts w:ascii="Times New Roman" w:hAnsi="Times New Roman"/>
          <w:color w:val="333333"/>
          <w:sz w:val="24"/>
          <w:szCs w:val="24"/>
          <w:lang w:val="en-GB"/>
        </w:rPr>
        <w:t>.</w:t>
      </w:r>
    </w:p>
    <w:p w14:paraId="5A514982" w14:textId="020EA396" w:rsidR="0025620F" w:rsidRPr="00A40E29" w:rsidRDefault="00805FE1"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418" w:name="n432"/>
      <w:bookmarkEnd w:id="418"/>
      <w:r>
        <w:rPr>
          <w:rFonts w:ascii="Times New Roman" w:hAnsi="Times New Roman"/>
          <w:color w:val="333333"/>
          <w:sz w:val="24"/>
          <w:szCs w:val="24"/>
          <w:lang w:val="en-GB"/>
        </w:rPr>
        <w:t>Expected results</w:t>
      </w:r>
      <w:r w:rsidR="0025620F" w:rsidRPr="00A40E29">
        <w:rPr>
          <w:rFonts w:ascii="Times New Roman" w:hAnsi="Times New Roman"/>
          <w:color w:val="333333"/>
          <w:sz w:val="24"/>
          <w:szCs w:val="24"/>
          <w:lang w:val="en-GB"/>
        </w:rPr>
        <w:t>:</w:t>
      </w:r>
    </w:p>
    <w:p w14:paraId="7B7DE71A"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419" w:name="n433"/>
      <w:bookmarkEnd w:id="419"/>
      <w:r w:rsidRPr="00A40E29">
        <w:rPr>
          <w:rFonts w:ascii="Times New Roman" w:hAnsi="Times New Roman"/>
          <w:color w:val="333333"/>
          <w:sz w:val="24"/>
          <w:szCs w:val="24"/>
          <w:lang w:val="en-GB"/>
        </w:rPr>
        <w:t>Reduced gender pay gap, women and men receive equal remuneration for work of equal value;</w:t>
      </w:r>
    </w:p>
    <w:p w14:paraId="2817B959"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420" w:name="n434"/>
      <w:bookmarkEnd w:id="420"/>
      <w:r w:rsidRPr="00A40E29">
        <w:rPr>
          <w:rFonts w:ascii="Times New Roman" w:hAnsi="Times New Roman"/>
          <w:color w:val="333333"/>
          <w:sz w:val="24"/>
          <w:szCs w:val="24"/>
          <w:lang w:val="en-GB"/>
        </w:rPr>
        <w:t>Increased economic activity of women;</w:t>
      </w:r>
    </w:p>
    <w:p w14:paraId="312E4A33" w14:textId="3BDC1E4B" w:rsidR="0025620F" w:rsidRPr="00A40E29" w:rsidRDefault="0025620F" w:rsidP="005610E8">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421" w:name="n435"/>
      <w:bookmarkEnd w:id="421"/>
      <w:r w:rsidRPr="00A40E29">
        <w:rPr>
          <w:rFonts w:ascii="Times New Roman" w:hAnsi="Times New Roman"/>
          <w:color w:val="333333"/>
          <w:sz w:val="24"/>
          <w:szCs w:val="24"/>
          <w:lang w:val="en-GB"/>
        </w:rPr>
        <w:t>Incr</w:t>
      </w:r>
      <w:r w:rsidR="005610E8">
        <w:rPr>
          <w:rFonts w:ascii="Times New Roman" w:hAnsi="Times New Roman"/>
          <w:color w:val="333333"/>
          <w:sz w:val="24"/>
          <w:szCs w:val="24"/>
          <w:lang w:val="en-GB"/>
        </w:rPr>
        <w:t>eased share of girls who study</w:t>
      </w:r>
      <w:r w:rsidRPr="00A40E29">
        <w:rPr>
          <w:rFonts w:ascii="Times New Roman" w:hAnsi="Times New Roman"/>
          <w:color w:val="333333"/>
          <w:sz w:val="24"/>
          <w:szCs w:val="24"/>
          <w:lang w:val="en-GB"/>
        </w:rPr>
        <w:t xml:space="preserve"> </w:t>
      </w:r>
      <w:r w:rsidR="005E7CFE">
        <w:rPr>
          <w:rFonts w:ascii="Times New Roman" w:hAnsi="Times New Roman"/>
          <w:color w:val="333333"/>
          <w:sz w:val="24"/>
          <w:szCs w:val="24"/>
          <w:lang w:val="en-GB"/>
        </w:rPr>
        <w:t xml:space="preserve">traditionally </w:t>
      </w:r>
      <w:r w:rsidRPr="00A40E29">
        <w:rPr>
          <w:rFonts w:ascii="Times New Roman" w:hAnsi="Times New Roman"/>
          <w:color w:val="333333"/>
          <w:sz w:val="24"/>
          <w:szCs w:val="24"/>
          <w:lang w:val="en-GB"/>
        </w:rPr>
        <w:t xml:space="preserve">‘male’ </w:t>
      </w:r>
      <w:r w:rsidR="005610E8">
        <w:rPr>
          <w:rFonts w:ascii="Times New Roman" w:hAnsi="Times New Roman"/>
          <w:color w:val="333333"/>
          <w:sz w:val="24"/>
          <w:szCs w:val="24"/>
          <w:lang w:val="en-GB"/>
        </w:rPr>
        <w:t>disciplines;</w:t>
      </w:r>
      <w:r w:rsidRPr="00A40E29">
        <w:rPr>
          <w:rFonts w:ascii="Times New Roman" w:hAnsi="Times New Roman"/>
          <w:color w:val="333333"/>
          <w:sz w:val="24"/>
          <w:szCs w:val="24"/>
          <w:lang w:val="en-GB"/>
        </w:rPr>
        <w:t xml:space="preserve"> </w:t>
      </w:r>
    </w:p>
    <w:p w14:paraId="57E14936"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422" w:name="n436"/>
      <w:bookmarkEnd w:id="422"/>
      <w:r w:rsidRPr="00A40E29">
        <w:rPr>
          <w:rFonts w:ascii="Times New Roman" w:hAnsi="Times New Roman"/>
          <w:color w:val="333333"/>
          <w:sz w:val="24"/>
          <w:szCs w:val="24"/>
          <w:lang w:val="en-GB"/>
        </w:rPr>
        <w:t>Increased share of boys who study for specialties that traditionally were feminised;</w:t>
      </w:r>
    </w:p>
    <w:p w14:paraId="78C28FC7"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423" w:name="n437"/>
      <w:bookmarkEnd w:id="423"/>
      <w:r w:rsidRPr="00A40E29">
        <w:rPr>
          <w:rFonts w:ascii="Times New Roman" w:hAnsi="Times New Roman"/>
          <w:color w:val="333333"/>
          <w:sz w:val="24"/>
          <w:szCs w:val="24"/>
          <w:lang w:val="en-GB"/>
        </w:rPr>
        <w:t>Increased share of men that use a leave to care for a child until 3 years old in the total number of persons on such leave;</w:t>
      </w:r>
    </w:p>
    <w:p w14:paraId="5B12CC76"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424" w:name="n438"/>
      <w:bookmarkEnd w:id="424"/>
      <w:r w:rsidRPr="00A40E29">
        <w:rPr>
          <w:rFonts w:ascii="Times New Roman" w:hAnsi="Times New Roman"/>
          <w:color w:val="333333"/>
          <w:sz w:val="24"/>
          <w:szCs w:val="24"/>
          <w:lang w:val="en-GB"/>
        </w:rPr>
        <w:t xml:space="preserve">An effective mechanism in place to prevent and address </w:t>
      </w:r>
      <w:r w:rsidR="00BA1EB5">
        <w:rPr>
          <w:rFonts w:ascii="Times New Roman" w:hAnsi="Times New Roman"/>
          <w:color w:val="333333"/>
          <w:sz w:val="24"/>
          <w:szCs w:val="24"/>
          <w:lang w:val="en-GB"/>
        </w:rPr>
        <w:t>gender-based</w:t>
      </w:r>
      <w:r w:rsidRPr="00A40E29">
        <w:rPr>
          <w:rFonts w:ascii="Times New Roman" w:hAnsi="Times New Roman"/>
          <w:color w:val="333333"/>
          <w:sz w:val="24"/>
          <w:szCs w:val="24"/>
          <w:lang w:val="en-GB"/>
        </w:rPr>
        <w:t xml:space="preserve"> discrimination, harassment, psychological violence (mobbing) in workplace;</w:t>
      </w:r>
    </w:p>
    <w:p w14:paraId="7B3ABEC7"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425" w:name="n439"/>
      <w:bookmarkEnd w:id="425"/>
      <w:r w:rsidRPr="00A40E29">
        <w:rPr>
          <w:rFonts w:ascii="Times New Roman" w:hAnsi="Times New Roman"/>
          <w:color w:val="333333"/>
          <w:sz w:val="24"/>
          <w:szCs w:val="24"/>
          <w:lang w:val="en-GB"/>
        </w:rPr>
        <w:t>Increased share of women among owners of medium and large businesses;</w:t>
      </w:r>
    </w:p>
    <w:p w14:paraId="17B5D86C"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426" w:name="n440"/>
      <w:bookmarkEnd w:id="426"/>
      <w:r w:rsidRPr="00A40E29">
        <w:rPr>
          <w:rFonts w:ascii="Times New Roman" w:hAnsi="Times New Roman"/>
          <w:color w:val="333333"/>
          <w:sz w:val="24"/>
          <w:szCs w:val="24"/>
          <w:lang w:val="en-GB"/>
        </w:rPr>
        <w:t>Increased numbers of women and men from vulnerable groups, who are engaged in entrepreneurship;</w:t>
      </w:r>
    </w:p>
    <w:p w14:paraId="363C7217"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427" w:name="n441"/>
      <w:bookmarkEnd w:id="427"/>
      <w:r w:rsidRPr="00A40E29">
        <w:rPr>
          <w:rFonts w:ascii="Times New Roman" w:hAnsi="Times New Roman"/>
          <w:color w:val="333333"/>
          <w:sz w:val="24"/>
          <w:szCs w:val="24"/>
          <w:lang w:val="en-GB"/>
        </w:rPr>
        <w:lastRenderedPageBreak/>
        <w:t>Increased number of supervisory boards of state-owned and public or municipal enterprises which include at least 30 per cent of women.</w:t>
      </w:r>
    </w:p>
    <w:p w14:paraId="47F1A170" w14:textId="77777777" w:rsidR="0025620F" w:rsidRPr="00A40E29" w:rsidRDefault="008D4B0A"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428" w:name="n442"/>
      <w:bookmarkEnd w:id="428"/>
      <w:r>
        <w:rPr>
          <w:rFonts w:ascii="Times New Roman" w:hAnsi="Times New Roman"/>
          <w:color w:val="333333"/>
          <w:sz w:val="24"/>
          <w:szCs w:val="24"/>
          <w:lang w:val="en-GB"/>
        </w:rPr>
        <w:t>Output</w:t>
      </w:r>
      <w:r w:rsidR="00634043">
        <w:rPr>
          <w:rFonts w:ascii="Times New Roman" w:hAnsi="Times New Roman"/>
          <w:color w:val="333333"/>
          <w:sz w:val="24"/>
          <w:szCs w:val="24"/>
          <w:lang w:val="en-GB"/>
        </w:rPr>
        <w:t xml:space="preserve"> </w:t>
      </w:r>
      <w:r w:rsidR="001464B2">
        <w:rPr>
          <w:rFonts w:ascii="Times New Roman" w:hAnsi="Times New Roman"/>
          <w:color w:val="333333"/>
          <w:sz w:val="24"/>
          <w:szCs w:val="24"/>
          <w:lang w:val="en-GB"/>
        </w:rPr>
        <w:t>4.2:</w:t>
      </w:r>
      <w:r w:rsidR="0025620F" w:rsidRPr="00A40E29">
        <w:rPr>
          <w:rFonts w:ascii="Times New Roman" w:hAnsi="Times New Roman"/>
          <w:color w:val="333333"/>
          <w:sz w:val="24"/>
          <w:szCs w:val="24"/>
          <w:lang w:val="en-GB"/>
        </w:rPr>
        <w:t xml:space="preserve"> Conditions have been created to develop a good, reliable, sustainable and accessible infrastructure for women and men irrespective of their place of residence and other characteristics</w:t>
      </w:r>
    </w:p>
    <w:p w14:paraId="1BCB31A9"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429" w:name="n443"/>
      <w:bookmarkEnd w:id="429"/>
      <w:r w:rsidRPr="00A40E29">
        <w:rPr>
          <w:rFonts w:ascii="Times New Roman" w:hAnsi="Times New Roman"/>
          <w:color w:val="333333"/>
          <w:sz w:val="24"/>
          <w:szCs w:val="24"/>
          <w:lang w:val="en-GB"/>
        </w:rPr>
        <w:t xml:space="preserve">Objective for </w:t>
      </w:r>
      <w:r w:rsidR="008D4B0A">
        <w:rPr>
          <w:rFonts w:ascii="Times New Roman" w:hAnsi="Times New Roman"/>
          <w:color w:val="333333"/>
          <w:sz w:val="24"/>
          <w:szCs w:val="24"/>
          <w:lang w:val="en-GB"/>
        </w:rPr>
        <w:t>output</w:t>
      </w:r>
      <w:r w:rsidRPr="00A40E29">
        <w:rPr>
          <w:rFonts w:ascii="Times New Roman" w:hAnsi="Times New Roman"/>
          <w:color w:val="333333"/>
          <w:sz w:val="24"/>
          <w:szCs w:val="24"/>
          <w:lang w:val="en-GB"/>
        </w:rPr>
        <w:t xml:space="preserve"> implementation - create conditions for equal access to infrastructure for women and men, boys and girls living in urban and rural areas.</w:t>
      </w:r>
    </w:p>
    <w:p w14:paraId="5D3CF06B"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430" w:name="n444"/>
      <w:bookmarkEnd w:id="430"/>
      <w:r w:rsidRPr="00A40E29">
        <w:rPr>
          <w:rFonts w:ascii="Times New Roman" w:hAnsi="Times New Roman"/>
          <w:color w:val="333333"/>
          <w:sz w:val="24"/>
          <w:szCs w:val="24"/>
          <w:lang w:val="en-GB"/>
        </w:rPr>
        <w:t>Anticipated result - available and accessible infrastructure that corresponds to the needs of different groups of girls and boys, women and men.</w:t>
      </w:r>
    </w:p>
    <w:p w14:paraId="05E0126A" w14:textId="77777777" w:rsidR="0025620F" w:rsidRPr="00A40E29" w:rsidRDefault="008D4B0A"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431" w:name="n445"/>
      <w:bookmarkEnd w:id="431"/>
      <w:r>
        <w:rPr>
          <w:rFonts w:ascii="Times New Roman" w:hAnsi="Times New Roman"/>
          <w:color w:val="333333"/>
          <w:sz w:val="24"/>
          <w:szCs w:val="24"/>
          <w:lang w:val="en-GB"/>
        </w:rPr>
        <w:t>Output</w:t>
      </w:r>
      <w:r w:rsidR="00634043">
        <w:rPr>
          <w:rFonts w:ascii="Times New Roman" w:hAnsi="Times New Roman"/>
          <w:color w:val="333333"/>
          <w:sz w:val="24"/>
          <w:szCs w:val="24"/>
          <w:lang w:val="en-GB"/>
        </w:rPr>
        <w:t xml:space="preserve"> </w:t>
      </w:r>
      <w:r w:rsidR="001464B2">
        <w:rPr>
          <w:rFonts w:ascii="Times New Roman" w:hAnsi="Times New Roman"/>
          <w:color w:val="333333"/>
          <w:sz w:val="24"/>
          <w:szCs w:val="24"/>
          <w:lang w:val="en-GB"/>
        </w:rPr>
        <w:t>4.3:</w:t>
      </w:r>
      <w:r w:rsidR="0025620F" w:rsidRPr="00A40E29">
        <w:rPr>
          <w:rFonts w:ascii="Times New Roman" w:hAnsi="Times New Roman"/>
          <w:color w:val="333333"/>
          <w:sz w:val="24"/>
          <w:szCs w:val="24"/>
          <w:lang w:val="en-GB"/>
        </w:rPr>
        <w:t xml:space="preserve"> Conditions have been created for equal participation of women and men in decision-making in the field of environmental policy and for equal access of women and men to natural resources</w:t>
      </w:r>
    </w:p>
    <w:p w14:paraId="002F2250"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432" w:name="n446"/>
      <w:bookmarkEnd w:id="432"/>
      <w:r w:rsidRPr="00A40E29">
        <w:rPr>
          <w:rFonts w:ascii="Times New Roman" w:hAnsi="Times New Roman"/>
          <w:color w:val="333333"/>
          <w:sz w:val="24"/>
          <w:szCs w:val="24"/>
          <w:lang w:val="en-GB"/>
        </w:rPr>
        <w:t xml:space="preserve">Objectives for </w:t>
      </w:r>
      <w:r w:rsidR="008D4B0A">
        <w:rPr>
          <w:rFonts w:ascii="Times New Roman" w:hAnsi="Times New Roman"/>
          <w:color w:val="333333"/>
          <w:sz w:val="24"/>
          <w:szCs w:val="24"/>
          <w:lang w:val="en-GB"/>
        </w:rPr>
        <w:t>output</w:t>
      </w:r>
      <w:r w:rsidRPr="00A40E29">
        <w:rPr>
          <w:rFonts w:ascii="Times New Roman" w:hAnsi="Times New Roman"/>
          <w:color w:val="333333"/>
          <w:sz w:val="24"/>
          <w:szCs w:val="24"/>
          <w:lang w:val="en-GB"/>
        </w:rPr>
        <w:t xml:space="preserve"> implementation:</w:t>
      </w:r>
    </w:p>
    <w:p w14:paraId="2B43F436"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433" w:name="n447"/>
      <w:bookmarkEnd w:id="433"/>
      <w:r w:rsidRPr="00A40E29">
        <w:rPr>
          <w:rFonts w:ascii="Times New Roman" w:hAnsi="Times New Roman"/>
          <w:color w:val="333333"/>
          <w:sz w:val="24"/>
          <w:szCs w:val="24"/>
          <w:lang w:val="en-GB"/>
        </w:rPr>
        <w:t>Enable equal participation of women and men in decision-making on environmental protection, in particular concerning preservation and use of natural resources and response to climate change</w:t>
      </w:r>
    </w:p>
    <w:p w14:paraId="68FC8858"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434" w:name="n448"/>
      <w:bookmarkEnd w:id="434"/>
      <w:r w:rsidRPr="00A40E29">
        <w:rPr>
          <w:rFonts w:ascii="Times New Roman" w:hAnsi="Times New Roman"/>
          <w:color w:val="333333"/>
          <w:sz w:val="24"/>
          <w:szCs w:val="24"/>
          <w:lang w:val="en-GB"/>
        </w:rPr>
        <w:t>Ensure equal access to natural resources for women and men.</w:t>
      </w:r>
    </w:p>
    <w:p w14:paraId="3B078032" w14:textId="3A1FFCE3" w:rsidR="0025620F" w:rsidRPr="00A40E29" w:rsidRDefault="00805FE1"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435" w:name="n449"/>
      <w:bookmarkEnd w:id="435"/>
      <w:r>
        <w:rPr>
          <w:rFonts w:ascii="Times New Roman" w:hAnsi="Times New Roman"/>
          <w:color w:val="333333"/>
          <w:sz w:val="24"/>
          <w:szCs w:val="24"/>
          <w:lang w:val="en-GB"/>
        </w:rPr>
        <w:t>Expected results</w:t>
      </w:r>
      <w:r w:rsidR="0025620F" w:rsidRPr="00A40E29">
        <w:rPr>
          <w:rFonts w:ascii="Times New Roman" w:hAnsi="Times New Roman"/>
          <w:color w:val="333333"/>
          <w:sz w:val="24"/>
          <w:szCs w:val="24"/>
          <w:lang w:val="en-GB"/>
        </w:rPr>
        <w:t>:</w:t>
      </w:r>
    </w:p>
    <w:p w14:paraId="29CDCB0B"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436" w:name="n450"/>
      <w:bookmarkEnd w:id="436"/>
      <w:r w:rsidRPr="00A40E29">
        <w:rPr>
          <w:rFonts w:ascii="Times New Roman" w:hAnsi="Times New Roman"/>
          <w:color w:val="333333"/>
          <w:sz w:val="24"/>
          <w:szCs w:val="24"/>
          <w:lang w:val="en-GB"/>
        </w:rPr>
        <w:t>Increased number of women who directly participate in decision-making on environmental protection and response to climate change;</w:t>
      </w:r>
    </w:p>
    <w:p w14:paraId="56F32668" w14:textId="77777777" w:rsidR="0025620F" w:rsidRPr="00A40E29" w:rsidRDefault="0025620F" w:rsidP="0025620F">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437" w:name="n451"/>
      <w:bookmarkEnd w:id="437"/>
      <w:r w:rsidRPr="00A40E29">
        <w:rPr>
          <w:rFonts w:ascii="Times New Roman" w:hAnsi="Times New Roman"/>
          <w:color w:val="333333"/>
          <w:sz w:val="24"/>
          <w:szCs w:val="24"/>
          <w:lang w:val="en-GB"/>
        </w:rPr>
        <w:t>Women and men have equal access to natural resources, women and men have equal protection from the effects of climate change, which takes into account the needs of different groups of women and men, girls and boys.</w:t>
      </w:r>
    </w:p>
    <w:p w14:paraId="49155393" w14:textId="33AECE55" w:rsidR="0025620F" w:rsidRPr="00A40E29" w:rsidRDefault="0025620F" w:rsidP="00621DA7">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438" w:name="n452"/>
      <w:bookmarkEnd w:id="438"/>
      <w:r w:rsidRPr="00A40E29">
        <w:rPr>
          <w:rFonts w:ascii="Times New Roman" w:hAnsi="Times New Roman"/>
          <w:color w:val="333333"/>
          <w:sz w:val="24"/>
          <w:szCs w:val="24"/>
          <w:lang w:val="en-GB"/>
        </w:rPr>
        <w:t xml:space="preserve">Stages for implementation of the objectives to achieve </w:t>
      </w:r>
      <w:r w:rsidR="008D4B0A">
        <w:rPr>
          <w:rFonts w:ascii="Times New Roman" w:hAnsi="Times New Roman"/>
          <w:color w:val="333333"/>
          <w:sz w:val="24"/>
          <w:szCs w:val="24"/>
          <w:lang w:val="en-GB"/>
        </w:rPr>
        <w:t>outcome</w:t>
      </w:r>
      <w:r w:rsidRPr="00A40E29">
        <w:rPr>
          <w:rFonts w:ascii="Times New Roman" w:hAnsi="Times New Roman"/>
          <w:color w:val="333333"/>
          <w:sz w:val="24"/>
          <w:szCs w:val="24"/>
          <w:lang w:val="en-GB"/>
        </w:rPr>
        <w:t xml:space="preserve"> 4 and </w:t>
      </w:r>
      <w:r w:rsidR="00805FE1">
        <w:rPr>
          <w:rFonts w:ascii="Times New Roman" w:hAnsi="Times New Roman"/>
          <w:color w:val="333333"/>
          <w:sz w:val="24"/>
          <w:szCs w:val="24"/>
          <w:lang w:val="en-GB"/>
        </w:rPr>
        <w:t>Expected results</w:t>
      </w:r>
      <w:r w:rsidRPr="00A40E29">
        <w:rPr>
          <w:rFonts w:ascii="Times New Roman" w:hAnsi="Times New Roman"/>
          <w:color w:val="333333"/>
          <w:sz w:val="24"/>
          <w:szCs w:val="24"/>
          <w:lang w:val="en-GB"/>
        </w:rPr>
        <w:t xml:space="preserve"> at each stage:</w:t>
      </w:r>
    </w:p>
    <w:tbl>
      <w:tblPr>
        <w:tblW w:w="5000" w:type="pct"/>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5348"/>
        <w:gridCol w:w="1447"/>
        <w:gridCol w:w="1447"/>
        <w:gridCol w:w="1447"/>
      </w:tblGrid>
      <w:tr w:rsidR="0025620F" w:rsidRPr="00A40E29" w14:paraId="3D6358CB" w14:textId="77777777" w:rsidTr="0025620F">
        <w:trPr>
          <w:trHeight w:val="550"/>
        </w:trPr>
        <w:tc>
          <w:tcPr>
            <w:tcW w:w="4935" w:type="dxa"/>
            <w:tcBorders>
              <w:top w:val="single" w:sz="6" w:space="0" w:color="000000"/>
              <w:left w:val="nil"/>
              <w:bottom w:val="single" w:sz="6" w:space="0" w:color="000000"/>
              <w:right w:val="single" w:sz="6" w:space="0" w:color="000000"/>
            </w:tcBorders>
            <w:hideMark/>
          </w:tcPr>
          <w:p w14:paraId="5234088A"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bookmarkStart w:id="439" w:name="n453"/>
            <w:bookmarkEnd w:id="439"/>
            <w:r w:rsidRPr="00A40E29">
              <w:rPr>
                <w:rFonts w:ascii="Times New Roman" w:hAnsi="Times New Roman"/>
                <w:sz w:val="24"/>
                <w:szCs w:val="24"/>
                <w:lang w:val="en-GB"/>
              </w:rPr>
              <w:t>Indicators</w:t>
            </w:r>
          </w:p>
        </w:tc>
        <w:tc>
          <w:tcPr>
            <w:tcW w:w="1335" w:type="dxa"/>
            <w:tcBorders>
              <w:top w:val="single" w:sz="6" w:space="0" w:color="000000"/>
              <w:left w:val="single" w:sz="6" w:space="0" w:color="000000"/>
              <w:bottom w:val="single" w:sz="6" w:space="0" w:color="000000"/>
              <w:right w:val="single" w:sz="6" w:space="0" w:color="000000"/>
            </w:tcBorders>
            <w:hideMark/>
          </w:tcPr>
          <w:p w14:paraId="313883AE"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 xml:space="preserve">Stage І </w:t>
            </w:r>
            <w:r w:rsidRPr="00A40E29">
              <w:rPr>
                <w:rFonts w:ascii="Times New Roman" w:hAnsi="Times New Roman"/>
                <w:sz w:val="24"/>
                <w:szCs w:val="24"/>
                <w:lang w:val="en-GB"/>
              </w:rPr>
              <w:br/>
              <w:t>2022-2024</w:t>
            </w:r>
          </w:p>
        </w:tc>
        <w:tc>
          <w:tcPr>
            <w:tcW w:w="1335" w:type="dxa"/>
            <w:tcBorders>
              <w:top w:val="single" w:sz="6" w:space="0" w:color="000000"/>
              <w:left w:val="single" w:sz="6" w:space="0" w:color="000000"/>
              <w:bottom w:val="single" w:sz="6" w:space="0" w:color="000000"/>
              <w:right w:val="single" w:sz="6" w:space="0" w:color="000000"/>
            </w:tcBorders>
            <w:hideMark/>
          </w:tcPr>
          <w:p w14:paraId="6020731D"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 xml:space="preserve">Stage II </w:t>
            </w:r>
            <w:r w:rsidRPr="00A40E29">
              <w:rPr>
                <w:rFonts w:ascii="Times New Roman" w:hAnsi="Times New Roman"/>
                <w:sz w:val="24"/>
                <w:szCs w:val="24"/>
                <w:lang w:val="en-GB"/>
              </w:rPr>
              <w:br/>
              <w:t>2025-2027</w:t>
            </w:r>
          </w:p>
        </w:tc>
        <w:tc>
          <w:tcPr>
            <w:tcW w:w="1335" w:type="dxa"/>
            <w:tcBorders>
              <w:top w:val="single" w:sz="6" w:space="0" w:color="000000"/>
              <w:left w:val="single" w:sz="6" w:space="0" w:color="000000"/>
              <w:bottom w:val="single" w:sz="6" w:space="0" w:color="000000"/>
              <w:right w:val="nil"/>
            </w:tcBorders>
            <w:hideMark/>
          </w:tcPr>
          <w:p w14:paraId="57ED159F"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 xml:space="preserve">Stage III </w:t>
            </w:r>
            <w:r w:rsidRPr="00A40E29">
              <w:rPr>
                <w:rFonts w:ascii="Times New Roman" w:hAnsi="Times New Roman"/>
                <w:sz w:val="24"/>
                <w:szCs w:val="24"/>
                <w:lang w:val="en-GB"/>
              </w:rPr>
              <w:br/>
              <w:t>2028-2030</w:t>
            </w:r>
          </w:p>
        </w:tc>
      </w:tr>
      <w:tr w:rsidR="0025620F" w:rsidRPr="00A40E29" w14:paraId="1D045CDA" w14:textId="77777777" w:rsidTr="0025620F">
        <w:trPr>
          <w:trHeight w:val="370"/>
        </w:trPr>
        <w:tc>
          <w:tcPr>
            <w:tcW w:w="4935" w:type="dxa"/>
            <w:tcBorders>
              <w:top w:val="nil"/>
              <w:left w:val="nil"/>
              <w:bottom w:val="nil"/>
              <w:right w:val="nil"/>
            </w:tcBorders>
            <w:hideMark/>
          </w:tcPr>
          <w:p w14:paraId="27522A08" w14:textId="77777777" w:rsidR="0025620F" w:rsidRPr="00A40E29" w:rsidRDefault="0025620F" w:rsidP="0025620F">
            <w:pPr>
              <w:spacing w:before="150" w:after="150" w:line="240" w:lineRule="auto"/>
              <w:rPr>
                <w:rFonts w:ascii="Times New Roman" w:eastAsia="Times New Roman" w:hAnsi="Times New Roman" w:cs="Times New Roman"/>
                <w:sz w:val="24"/>
                <w:szCs w:val="24"/>
                <w:lang w:val="en-GB"/>
              </w:rPr>
            </w:pPr>
            <w:r w:rsidRPr="00A40E29">
              <w:rPr>
                <w:rFonts w:ascii="Times New Roman" w:hAnsi="Times New Roman"/>
                <w:sz w:val="24"/>
                <w:szCs w:val="24"/>
                <w:lang w:val="en-GB"/>
              </w:rPr>
              <w:t>1. The ratio of average wages for men and women, per cent (SDG indicator 5.6.1)</w:t>
            </w:r>
          </w:p>
        </w:tc>
        <w:tc>
          <w:tcPr>
            <w:tcW w:w="1335" w:type="dxa"/>
            <w:tcBorders>
              <w:top w:val="nil"/>
              <w:left w:val="nil"/>
              <w:bottom w:val="nil"/>
              <w:right w:val="nil"/>
            </w:tcBorders>
            <w:hideMark/>
          </w:tcPr>
          <w:p w14:paraId="162336EC"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82</w:t>
            </w:r>
          </w:p>
        </w:tc>
        <w:tc>
          <w:tcPr>
            <w:tcW w:w="1335" w:type="dxa"/>
            <w:tcBorders>
              <w:top w:val="nil"/>
              <w:left w:val="nil"/>
              <w:bottom w:val="nil"/>
              <w:right w:val="nil"/>
            </w:tcBorders>
            <w:hideMark/>
          </w:tcPr>
          <w:p w14:paraId="5FFEB02F"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83</w:t>
            </w:r>
          </w:p>
        </w:tc>
        <w:tc>
          <w:tcPr>
            <w:tcW w:w="1335" w:type="dxa"/>
            <w:tcBorders>
              <w:top w:val="nil"/>
              <w:left w:val="nil"/>
              <w:bottom w:val="nil"/>
              <w:right w:val="nil"/>
            </w:tcBorders>
            <w:hideMark/>
          </w:tcPr>
          <w:p w14:paraId="48B9DA9C"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85</w:t>
            </w:r>
          </w:p>
        </w:tc>
      </w:tr>
      <w:tr w:rsidR="0025620F" w:rsidRPr="00A40E29" w14:paraId="62B1FED6" w14:textId="77777777" w:rsidTr="0025620F">
        <w:trPr>
          <w:trHeight w:val="490"/>
        </w:trPr>
        <w:tc>
          <w:tcPr>
            <w:tcW w:w="4935" w:type="dxa"/>
            <w:tcBorders>
              <w:top w:val="nil"/>
              <w:left w:val="nil"/>
              <w:bottom w:val="nil"/>
              <w:right w:val="nil"/>
            </w:tcBorders>
            <w:hideMark/>
          </w:tcPr>
          <w:p w14:paraId="4B6AEA4A" w14:textId="77777777" w:rsidR="0025620F" w:rsidRPr="00A40E29" w:rsidRDefault="0025620F" w:rsidP="0025620F">
            <w:pPr>
              <w:spacing w:before="150" w:after="150" w:line="240" w:lineRule="auto"/>
              <w:rPr>
                <w:rFonts w:ascii="Times New Roman" w:eastAsia="Times New Roman" w:hAnsi="Times New Roman" w:cs="Times New Roman"/>
                <w:sz w:val="24"/>
                <w:szCs w:val="24"/>
                <w:lang w:val="en-GB"/>
              </w:rPr>
            </w:pPr>
            <w:r w:rsidRPr="00A40E29">
              <w:rPr>
                <w:rFonts w:ascii="Times New Roman" w:hAnsi="Times New Roman"/>
                <w:sz w:val="24"/>
                <w:szCs w:val="24"/>
                <w:lang w:val="en-GB"/>
              </w:rPr>
              <w:t>2. Employment of the population aged 20-64, per cent (SDG indicator 8.3.1)</w:t>
            </w:r>
          </w:p>
        </w:tc>
        <w:tc>
          <w:tcPr>
            <w:tcW w:w="1335" w:type="dxa"/>
            <w:tcBorders>
              <w:top w:val="nil"/>
              <w:left w:val="nil"/>
              <w:bottom w:val="nil"/>
              <w:right w:val="nil"/>
            </w:tcBorders>
            <w:hideMark/>
          </w:tcPr>
          <w:p w14:paraId="5FAB0394"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67.3</w:t>
            </w:r>
          </w:p>
        </w:tc>
        <w:tc>
          <w:tcPr>
            <w:tcW w:w="1335" w:type="dxa"/>
            <w:tcBorders>
              <w:top w:val="nil"/>
              <w:left w:val="nil"/>
              <w:bottom w:val="nil"/>
              <w:right w:val="nil"/>
            </w:tcBorders>
            <w:hideMark/>
          </w:tcPr>
          <w:p w14:paraId="3EB537C8"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68.9</w:t>
            </w:r>
          </w:p>
        </w:tc>
        <w:tc>
          <w:tcPr>
            <w:tcW w:w="1335" w:type="dxa"/>
            <w:tcBorders>
              <w:top w:val="nil"/>
              <w:left w:val="nil"/>
              <w:bottom w:val="nil"/>
              <w:right w:val="nil"/>
            </w:tcBorders>
            <w:hideMark/>
          </w:tcPr>
          <w:p w14:paraId="4929C687"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70</w:t>
            </w:r>
          </w:p>
        </w:tc>
      </w:tr>
      <w:tr w:rsidR="0025620F" w:rsidRPr="00A40E29" w14:paraId="08507B4A" w14:textId="77777777" w:rsidTr="0025620F">
        <w:trPr>
          <w:trHeight w:val="240"/>
        </w:trPr>
        <w:tc>
          <w:tcPr>
            <w:tcW w:w="4935" w:type="dxa"/>
            <w:tcBorders>
              <w:top w:val="nil"/>
              <w:left w:val="nil"/>
              <w:bottom w:val="nil"/>
              <w:right w:val="nil"/>
            </w:tcBorders>
            <w:hideMark/>
          </w:tcPr>
          <w:p w14:paraId="618A30C1" w14:textId="77777777" w:rsidR="0025620F" w:rsidRPr="00A40E29" w:rsidRDefault="0025620F" w:rsidP="005610E8">
            <w:pPr>
              <w:spacing w:before="150" w:after="150" w:line="240" w:lineRule="auto"/>
              <w:rPr>
                <w:rFonts w:ascii="Times New Roman" w:eastAsia="Times New Roman" w:hAnsi="Times New Roman" w:cs="Times New Roman"/>
                <w:sz w:val="24"/>
                <w:szCs w:val="24"/>
                <w:lang w:val="en-GB"/>
              </w:rPr>
            </w:pPr>
            <w:r w:rsidRPr="00A40E29">
              <w:rPr>
                <w:rFonts w:ascii="Times New Roman" w:hAnsi="Times New Roman"/>
                <w:sz w:val="24"/>
                <w:szCs w:val="24"/>
                <w:lang w:val="en-GB"/>
              </w:rPr>
              <w:t>3. The share of youth not in employment, education or</w:t>
            </w:r>
            <w:r w:rsidRPr="00A40E29">
              <w:rPr>
                <w:rFonts w:ascii="Times New Roman" w:hAnsi="Times New Roman"/>
                <w:sz w:val="24"/>
                <w:szCs w:val="24"/>
                <w:lang w:val="en-GB"/>
              </w:rPr>
              <w:br/>
              <w:t>professional training in the total number of those aged 15–24 (SDG indicator 8.4.1)</w:t>
            </w:r>
          </w:p>
        </w:tc>
        <w:tc>
          <w:tcPr>
            <w:tcW w:w="1335" w:type="dxa"/>
            <w:tcBorders>
              <w:top w:val="nil"/>
              <w:left w:val="nil"/>
              <w:bottom w:val="nil"/>
              <w:right w:val="nil"/>
            </w:tcBorders>
            <w:hideMark/>
          </w:tcPr>
          <w:p w14:paraId="0D7D543A"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17</w:t>
            </w:r>
          </w:p>
        </w:tc>
        <w:tc>
          <w:tcPr>
            <w:tcW w:w="1335" w:type="dxa"/>
            <w:tcBorders>
              <w:top w:val="nil"/>
              <w:left w:val="nil"/>
              <w:bottom w:val="nil"/>
              <w:right w:val="nil"/>
            </w:tcBorders>
            <w:hideMark/>
          </w:tcPr>
          <w:p w14:paraId="1C14EF11"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16.5</w:t>
            </w:r>
          </w:p>
        </w:tc>
        <w:tc>
          <w:tcPr>
            <w:tcW w:w="1335" w:type="dxa"/>
            <w:tcBorders>
              <w:top w:val="nil"/>
              <w:left w:val="nil"/>
              <w:bottom w:val="nil"/>
              <w:right w:val="nil"/>
            </w:tcBorders>
            <w:hideMark/>
          </w:tcPr>
          <w:p w14:paraId="6A242947"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15.5</w:t>
            </w:r>
          </w:p>
        </w:tc>
      </w:tr>
      <w:tr w:rsidR="0025620F" w:rsidRPr="00A40E29" w14:paraId="4FBE3933" w14:textId="77777777" w:rsidTr="0025620F">
        <w:trPr>
          <w:trHeight w:val="240"/>
        </w:trPr>
        <w:tc>
          <w:tcPr>
            <w:tcW w:w="4935" w:type="dxa"/>
            <w:tcBorders>
              <w:top w:val="nil"/>
              <w:left w:val="nil"/>
              <w:bottom w:val="nil"/>
              <w:right w:val="nil"/>
            </w:tcBorders>
            <w:hideMark/>
          </w:tcPr>
          <w:p w14:paraId="129667FA" w14:textId="2BE9F068" w:rsidR="0025620F" w:rsidRPr="00A40E29" w:rsidRDefault="008805D7" w:rsidP="0025620F">
            <w:pPr>
              <w:spacing w:before="150" w:after="150" w:line="240" w:lineRule="auto"/>
              <w:rPr>
                <w:rFonts w:ascii="Times New Roman" w:eastAsia="Times New Roman" w:hAnsi="Times New Roman" w:cs="Times New Roman"/>
                <w:sz w:val="24"/>
                <w:szCs w:val="24"/>
                <w:lang w:val="en-GB"/>
              </w:rPr>
            </w:pPr>
            <w:r>
              <w:rPr>
                <w:rFonts w:ascii="Times New Roman" w:hAnsi="Times New Roman"/>
                <w:sz w:val="24"/>
                <w:szCs w:val="24"/>
                <w:lang w:val="en-GB"/>
              </w:rPr>
              <w:t>w</w:t>
            </w:r>
            <w:r w:rsidR="0025620F" w:rsidRPr="00A40E29">
              <w:rPr>
                <w:rFonts w:ascii="Times New Roman" w:hAnsi="Times New Roman"/>
                <w:sz w:val="24"/>
                <w:szCs w:val="24"/>
                <w:lang w:val="en-GB"/>
              </w:rPr>
              <w:t>omen</w:t>
            </w:r>
          </w:p>
        </w:tc>
        <w:tc>
          <w:tcPr>
            <w:tcW w:w="1335" w:type="dxa"/>
            <w:tcBorders>
              <w:top w:val="nil"/>
              <w:left w:val="nil"/>
              <w:bottom w:val="nil"/>
              <w:right w:val="nil"/>
            </w:tcBorders>
            <w:hideMark/>
          </w:tcPr>
          <w:p w14:paraId="2F1FAE19"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20</w:t>
            </w:r>
          </w:p>
        </w:tc>
        <w:tc>
          <w:tcPr>
            <w:tcW w:w="1335" w:type="dxa"/>
            <w:tcBorders>
              <w:top w:val="nil"/>
              <w:left w:val="nil"/>
              <w:bottom w:val="nil"/>
              <w:right w:val="nil"/>
            </w:tcBorders>
            <w:hideMark/>
          </w:tcPr>
          <w:p w14:paraId="6D66CB79"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19</w:t>
            </w:r>
          </w:p>
        </w:tc>
        <w:tc>
          <w:tcPr>
            <w:tcW w:w="1335" w:type="dxa"/>
            <w:tcBorders>
              <w:top w:val="nil"/>
              <w:left w:val="nil"/>
              <w:bottom w:val="nil"/>
              <w:right w:val="nil"/>
            </w:tcBorders>
            <w:hideMark/>
          </w:tcPr>
          <w:p w14:paraId="1B98CB5C"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18</w:t>
            </w:r>
          </w:p>
        </w:tc>
      </w:tr>
      <w:tr w:rsidR="0025620F" w:rsidRPr="00A40E29" w14:paraId="5268E84D" w14:textId="77777777" w:rsidTr="0025620F">
        <w:trPr>
          <w:trHeight w:val="240"/>
        </w:trPr>
        <w:tc>
          <w:tcPr>
            <w:tcW w:w="4935" w:type="dxa"/>
            <w:tcBorders>
              <w:top w:val="nil"/>
              <w:left w:val="nil"/>
              <w:bottom w:val="nil"/>
              <w:right w:val="nil"/>
            </w:tcBorders>
            <w:hideMark/>
          </w:tcPr>
          <w:p w14:paraId="4FA53CE2" w14:textId="77777777" w:rsidR="0025620F" w:rsidRPr="00A40E29" w:rsidRDefault="0025620F" w:rsidP="0025620F">
            <w:pPr>
              <w:spacing w:before="150" w:after="150" w:line="240" w:lineRule="auto"/>
              <w:rPr>
                <w:rFonts w:ascii="Times New Roman" w:eastAsia="Times New Roman" w:hAnsi="Times New Roman" w:cs="Times New Roman"/>
                <w:sz w:val="24"/>
                <w:szCs w:val="24"/>
                <w:lang w:val="en-GB"/>
              </w:rPr>
            </w:pPr>
            <w:r w:rsidRPr="00A40E29">
              <w:rPr>
                <w:rFonts w:ascii="Times New Roman" w:hAnsi="Times New Roman"/>
                <w:sz w:val="24"/>
                <w:szCs w:val="24"/>
                <w:lang w:val="en-GB"/>
              </w:rPr>
              <w:t>men</w:t>
            </w:r>
          </w:p>
        </w:tc>
        <w:tc>
          <w:tcPr>
            <w:tcW w:w="1335" w:type="dxa"/>
            <w:tcBorders>
              <w:top w:val="nil"/>
              <w:left w:val="nil"/>
              <w:bottom w:val="nil"/>
              <w:right w:val="nil"/>
            </w:tcBorders>
            <w:hideMark/>
          </w:tcPr>
          <w:p w14:paraId="111D7E66"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14</w:t>
            </w:r>
          </w:p>
        </w:tc>
        <w:tc>
          <w:tcPr>
            <w:tcW w:w="1335" w:type="dxa"/>
            <w:tcBorders>
              <w:top w:val="nil"/>
              <w:left w:val="nil"/>
              <w:bottom w:val="nil"/>
              <w:right w:val="nil"/>
            </w:tcBorders>
            <w:hideMark/>
          </w:tcPr>
          <w:p w14:paraId="3386CFCB"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13</w:t>
            </w:r>
          </w:p>
        </w:tc>
        <w:tc>
          <w:tcPr>
            <w:tcW w:w="1335" w:type="dxa"/>
            <w:tcBorders>
              <w:top w:val="nil"/>
              <w:left w:val="nil"/>
              <w:bottom w:val="nil"/>
              <w:right w:val="nil"/>
            </w:tcBorders>
            <w:hideMark/>
          </w:tcPr>
          <w:p w14:paraId="55DE7630"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12</w:t>
            </w:r>
          </w:p>
        </w:tc>
      </w:tr>
      <w:tr w:rsidR="0025620F" w:rsidRPr="00A40E29" w14:paraId="1BDCA9F4" w14:textId="77777777" w:rsidTr="0025620F">
        <w:trPr>
          <w:trHeight w:val="240"/>
        </w:trPr>
        <w:tc>
          <w:tcPr>
            <w:tcW w:w="4935" w:type="dxa"/>
            <w:tcBorders>
              <w:top w:val="nil"/>
              <w:left w:val="nil"/>
              <w:bottom w:val="nil"/>
              <w:right w:val="nil"/>
            </w:tcBorders>
            <w:hideMark/>
          </w:tcPr>
          <w:p w14:paraId="1DA4BC26" w14:textId="77777777" w:rsidR="0025620F" w:rsidRPr="00A40E29" w:rsidRDefault="0025620F" w:rsidP="0025620F">
            <w:pPr>
              <w:spacing w:before="150" w:after="150" w:line="240" w:lineRule="auto"/>
              <w:rPr>
                <w:rFonts w:ascii="Times New Roman" w:eastAsia="Times New Roman" w:hAnsi="Times New Roman" w:cs="Times New Roman"/>
                <w:sz w:val="24"/>
                <w:szCs w:val="24"/>
                <w:lang w:val="en-GB"/>
              </w:rPr>
            </w:pPr>
            <w:r w:rsidRPr="00A40E29">
              <w:rPr>
                <w:rFonts w:ascii="Times New Roman" w:hAnsi="Times New Roman"/>
                <w:sz w:val="24"/>
                <w:szCs w:val="24"/>
                <w:lang w:val="en-GB"/>
              </w:rPr>
              <w:lastRenderedPageBreak/>
              <w:t>4. Employment of women aged 25-44 with children 3-5 years old, per cent (SDG indicator 5.6.2)</w:t>
            </w:r>
          </w:p>
        </w:tc>
        <w:tc>
          <w:tcPr>
            <w:tcW w:w="1335" w:type="dxa"/>
            <w:tcBorders>
              <w:top w:val="nil"/>
              <w:left w:val="nil"/>
              <w:bottom w:val="nil"/>
              <w:right w:val="nil"/>
            </w:tcBorders>
            <w:hideMark/>
          </w:tcPr>
          <w:p w14:paraId="53D2C00A"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55</w:t>
            </w:r>
          </w:p>
        </w:tc>
        <w:tc>
          <w:tcPr>
            <w:tcW w:w="1335" w:type="dxa"/>
            <w:tcBorders>
              <w:top w:val="nil"/>
              <w:left w:val="nil"/>
              <w:bottom w:val="nil"/>
              <w:right w:val="nil"/>
            </w:tcBorders>
            <w:hideMark/>
          </w:tcPr>
          <w:p w14:paraId="571E2F5A"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60</w:t>
            </w:r>
          </w:p>
        </w:tc>
        <w:tc>
          <w:tcPr>
            <w:tcW w:w="1335" w:type="dxa"/>
            <w:tcBorders>
              <w:top w:val="nil"/>
              <w:left w:val="nil"/>
              <w:bottom w:val="nil"/>
              <w:right w:val="nil"/>
            </w:tcBorders>
            <w:hideMark/>
          </w:tcPr>
          <w:p w14:paraId="3C0B62DE"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65</w:t>
            </w:r>
          </w:p>
        </w:tc>
      </w:tr>
      <w:tr w:rsidR="0025620F" w:rsidRPr="00A40E29" w14:paraId="72EC42C4" w14:textId="77777777" w:rsidTr="0025620F">
        <w:trPr>
          <w:trHeight w:val="240"/>
        </w:trPr>
        <w:tc>
          <w:tcPr>
            <w:tcW w:w="4935" w:type="dxa"/>
            <w:tcBorders>
              <w:top w:val="nil"/>
              <w:left w:val="nil"/>
              <w:bottom w:val="nil"/>
              <w:right w:val="nil"/>
            </w:tcBorders>
            <w:hideMark/>
          </w:tcPr>
          <w:p w14:paraId="7B70BE2B" w14:textId="77777777" w:rsidR="0025620F" w:rsidRPr="00A40E29" w:rsidRDefault="0025620F" w:rsidP="0025620F">
            <w:pPr>
              <w:spacing w:before="150" w:after="150" w:line="240" w:lineRule="auto"/>
              <w:rPr>
                <w:rFonts w:ascii="Times New Roman" w:eastAsia="Times New Roman" w:hAnsi="Times New Roman" w:cs="Times New Roman"/>
                <w:sz w:val="24"/>
                <w:szCs w:val="24"/>
                <w:lang w:val="en-GB"/>
              </w:rPr>
            </w:pPr>
            <w:r w:rsidRPr="00A40E29">
              <w:rPr>
                <w:rFonts w:ascii="Times New Roman" w:hAnsi="Times New Roman"/>
                <w:sz w:val="24"/>
                <w:szCs w:val="24"/>
                <w:lang w:val="en-GB"/>
              </w:rPr>
              <w:t>5. The proportion of legal entities headed by women managers in the total number of legal entities, per cent</w:t>
            </w:r>
          </w:p>
        </w:tc>
        <w:tc>
          <w:tcPr>
            <w:tcW w:w="1335" w:type="dxa"/>
            <w:tcBorders>
              <w:top w:val="nil"/>
              <w:left w:val="nil"/>
              <w:bottom w:val="nil"/>
              <w:right w:val="nil"/>
            </w:tcBorders>
            <w:hideMark/>
          </w:tcPr>
          <w:p w14:paraId="2F3C713B"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30</w:t>
            </w:r>
          </w:p>
        </w:tc>
        <w:tc>
          <w:tcPr>
            <w:tcW w:w="1335" w:type="dxa"/>
            <w:tcBorders>
              <w:top w:val="nil"/>
              <w:left w:val="nil"/>
              <w:bottom w:val="nil"/>
              <w:right w:val="nil"/>
            </w:tcBorders>
            <w:hideMark/>
          </w:tcPr>
          <w:p w14:paraId="3CD0B6C8"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35</w:t>
            </w:r>
          </w:p>
        </w:tc>
        <w:tc>
          <w:tcPr>
            <w:tcW w:w="1335" w:type="dxa"/>
            <w:tcBorders>
              <w:top w:val="nil"/>
              <w:left w:val="nil"/>
              <w:bottom w:val="nil"/>
              <w:right w:val="nil"/>
            </w:tcBorders>
            <w:hideMark/>
          </w:tcPr>
          <w:p w14:paraId="2E00E209"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40</w:t>
            </w:r>
          </w:p>
        </w:tc>
      </w:tr>
      <w:tr w:rsidR="0025620F" w:rsidRPr="00A40E29" w14:paraId="36EE40BB" w14:textId="77777777" w:rsidTr="0025620F">
        <w:trPr>
          <w:trHeight w:val="240"/>
        </w:trPr>
        <w:tc>
          <w:tcPr>
            <w:tcW w:w="4935" w:type="dxa"/>
            <w:tcBorders>
              <w:top w:val="nil"/>
              <w:left w:val="nil"/>
              <w:bottom w:val="nil"/>
              <w:right w:val="nil"/>
            </w:tcBorders>
            <w:hideMark/>
          </w:tcPr>
          <w:p w14:paraId="6CCA4EB0" w14:textId="77777777" w:rsidR="0025620F" w:rsidRPr="00A40E29" w:rsidRDefault="0025620F" w:rsidP="0025620F">
            <w:pPr>
              <w:spacing w:before="150" w:after="150" w:line="240" w:lineRule="auto"/>
              <w:rPr>
                <w:rFonts w:ascii="Times New Roman" w:eastAsia="Times New Roman" w:hAnsi="Times New Roman" w:cs="Times New Roman"/>
                <w:sz w:val="24"/>
                <w:szCs w:val="24"/>
                <w:lang w:val="en-GB"/>
              </w:rPr>
            </w:pPr>
            <w:r w:rsidRPr="00A40E29">
              <w:rPr>
                <w:rFonts w:ascii="Times New Roman" w:hAnsi="Times New Roman"/>
                <w:sz w:val="24"/>
                <w:szCs w:val="24"/>
                <w:lang w:val="en-GB"/>
              </w:rPr>
              <w:t>6. The proportion of women who are managers of farming enterprises in the total number of farming enterprise managers, per cent</w:t>
            </w:r>
          </w:p>
        </w:tc>
        <w:tc>
          <w:tcPr>
            <w:tcW w:w="1335" w:type="dxa"/>
            <w:tcBorders>
              <w:top w:val="nil"/>
              <w:left w:val="nil"/>
              <w:bottom w:val="nil"/>
              <w:right w:val="nil"/>
            </w:tcBorders>
            <w:hideMark/>
          </w:tcPr>
          <w:p w14:paraId="2839AEF3"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25</w:t>
            </w:r>
          </w:p>
        </w:tc>
        <w:tc>
          <w:tcPr>
            <w:tcW w:w="1335" w:type="dxa"/>
            <w:tcBorders>
              <w:top w:val="nil"/>
              <w:left w:val="nil"/>
              <w:bottom w:val="nil"/>
              <w:right w:val="nil"/>
            </w:tcBorders>
            <w:hideMark/>
          </w:tcPr>
          <w:p w14:paraId="47F9613D"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30</w:t>
            </w:r>
          </w:p>
        </w:tc>
        <w:tc>
          <w:tcPr>
            <w:tcW w:w="1335" w:type="dxa"/>
            <w:tcBorders>
              <w:top w:val="nil"/>
              <w:left w:val="nil"/>
              <w:bottom w:val="nil"/>
              <w:right w:val="nil"/>
            </w:tcBorders>
            <w:hideMark/>
          </w:tcPr>
          <w:p w14:paraId="45144D82" w14:textId="77777777" w:rsidR="0025620F" w:rsidRPr="00A40E29" w:rsidRDefault="0025620F" w:rsidP="0025620F">
            <w:pPr>
              <w:spacing w:before="150" w:after="150" w:line="240" w:lineRule="auto"/>
              <w:jc w:val="center"/>
              <w:rPr>
                <w:rFonts w:ascii="Times New Roman" w:eastAsia="Times New Roman" w:hAnsi="Times New Roman" w:cs="Times New Roman"/>
                <w:sz w:val="24"/>
                <w:szCs w:val="24"/>
                <w:lang w:val="en-GB"/>
              </w:rPr>
            </w:pPr>
            <w:r w:rsidRPr="00A40E29">
              <w:rPr>
                <w:rFonts w:ascii="Times New Roman" w:hAnsi="Times New Roman"/>
                <w:sz w:val="24"/>
                <w:szCs w:val="24"/>
                <w:lang w:val="en-GB"/>
              </w:rPr>
              <w:t>40</w:t>
            </w:r>
          </w:p>
        </w:tc>
      </w:tr>
    </w:tbl>
    <w:p w14:paraId="6D360ADD" w14:textId="77777777" w:rsidR="0025620F" w:rsidRPr="00A40E29" w:rsidRDefault="0025620F" w:rsidP="0025620F">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val="en-GB"/>
        </w:rPr>
      </w:pPr>
      <w:bookmarkStart w:id="440" w:name="n454"/>
      <w:bookmarkEnd w:id="440"/>
      <w:r w:rsidRPr="00A40E29">
        <w:rPr>
          <w:rFonts w:ascii="Times New Roman" w:hAnsi="Times New Roman"/>
          <w:b/>
          <w:bCs/>
          <w:color w:val="333333"/>
          <w:sz w:val="28"/>
          <w:szCs w:val="28"/>
          <w:lang w:val="en-GB"/>
        </w:rPr>
        <w:t>The procedure for monitoring, evaluation of the Strategy results and reporting</w:t>
      </w:r>
    </w:p>
    <w:p w14:paraId="4D4BC4AF" w14:textId="77777777" w:rsidR="0025620F" w:rsidRPr="00A40E29" w:rsidRDefault="005610E8" w:rsidP="005610E8">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441" w:name="n455"/>
      <w:bookmarkEnd w:id="441"/>
      <w:r>
        <w:rPr>
          <w:rFonts w:ascii="Times New Roman" w:hAnsi="Times New Roman"/>
          <w:color w:val="333333"/>
          <w:sz w:val="24"/>
          <w:szCs w:val="24"/>
          <w:lang w:val="en-GB"/>
        </w:rPr>
        <w:t>A</w:t>
      </w:r>
      <w:r w:rsidR="0025620F" w:rsidRPr="00A40E29">
        <w:rPr>
          <w:rFonts w:ascii="Times New Roman" w:hAnsi="Times New Roman"/>
          <w:color w:val="333333"/>
          <w:sz w:val="24"/>
          <w:szCs w:val="24"/>
          <w:lang w:val="en-GB"/>
        </w:rPr>
        <w:t>ll stages of</w:t>
      </w:r>
      <w:r w:rsidRPr="005610E8">
        <w:rPr>
          <w:rFonts w:ascii="Times New Roman" w:hAnsi="Times New Roman"/>
          <w:color w:val="333333"/>
          <w:sz w:val="24"/>
          <w:szCs w:val="24"/>
          <w:lang w:val="en-GB"/>
        </w:rPr>
        <w:t xml:space="preserve"> </w:t>
      </w:r>
      <w:r w:rsidRPr="00A40E29">
        <w:rPr>
          <w:rFonts w:ascii="Times New Roman" w:hAnsi="Times New Roman"/>
          <w:color w:val="333333"/>
          <w:sz w:val="24"/>
          <w:szCs w:val="24"/>
          <w:lang w:val="en-GB"/>
        </w:rPr>
        <w:t>the Strategy</w:t>
      </w:r>
      <w:r w:rsidR="0025620F" w:rsidRPr="00A40E29">
        <w:rPr>
          <w:rFonts w:ascii="Times New Roman" w:hAnsi="Times New Roman"/>
          <w:color w:val="333333"/>
          <w:sz w:val="24"/>
          <w:szCs w:val="24"/>
          <w:lang w:val="en-GB"/>
        </w:rPr>
        <w:t xml:space="preserve"> implementation</w:t>
      </w:r>
      <w:r>
        <w:rPr>
          <w:rFonts w:ascii="Times New Roman" w:hAnsi="Times New Roman"/>
          <w:color w:val="333333"/>
          <w:sz w:val="24"/>
          <w:szCs w:val="24"/>
          <w:lang w:val="en-GB"/>
        </w:rPr>
        <w:t xml:space="preserve"> include</w:t>
      </w:r>
      <w:r w:rsidR="0025620F" w:rsidRPr="00A40E29">
        <w:rPr>
          <w:rFonts w:ascii="Times New Roman" w:hAnsi="Times New Roman"/>
          <w:color w:val="333333"/>
          <w:sz w:val="24"/>
          <w:szCs w:val="24"/>
          <w:lang w:val="en-GB"/>
        </w:rPr>
        <w:t xml:space="preserve"> joint and coordinated activities of central and local executive bodies, local self-government bodies, </w:t>
      </w:r>
      <w:r w:rsidRPr="00A40E29">
        <w:rPr>
          <w:rFonts w:ascii="Times New Roman" w:hAnsi="Times New Roman"/>
          <w:color w:val="333333"/>
          <w:sz w:val="24"/>
          <w:szCs w:val="24"/>
          <w:lang w:val="en-GB"/>
        </w:rPr>
        <w:t>Ukraine</w:t>
      </w:r>
      <w:r>
        <w:rPr>
          <w:rFonts w:ascii="Times New Roman" w:hAnsi="Times New Roman"/>
          <w:color w:val="333333"/>
          <w:sz w:val="24"/>
          <w:szCs w:val="24"/>
          <w:lang w:val="en-GB"/>
        </w:rPr>
        <w:t>’s</w:t>
      </w:r>
      <w:r w:rsidRPr="005610E8">
        <w:rPr>
          <w:rFonts w:ascii="Times New Roman" w:hAnsi="Times New Roman"/>
          <w:color w:val="333333"/>
          <w:sz w:val="24"/>
          <w:szCs w:val="24"/>
          <w:lang w:val="en-GB"/>
        </w:rPr>
        <w:t xml:space="preserve"> </w:t>
      </w:r>
      <w:r w:rsidRPr="00A40E29">
        <w:rPr>
          <w:rFonts w:ascii="Times New Roman" w:hAnsi="Times New Roman"/>
          <w:color w:val="333333"/>
          <w:sz w:val="24"/>
          <w:szCs w:val="24"/>
          <w:lang w:val="en-GB"/>
        </w:rPr>
        <w:t>Parliament</w:t>
      </w:r>
      <w:r w:rsidR="0025620F" w:rsidRPr="00A40E29">
        <w:rPr>
          <w:rFonts w:ascii="Times New Roman" w:hAnsi="Times New Roman"/>
          <w:color w:val="333333"/>
          <w:sz w:val="24"/>
          <w:szCs w:val="24"/>
          <w:lang w:val="en-GB"/>
        </w:rPr>
        <w:t xml:space="preserve"> </w:t>
      </w:r>
      <w:r w:rsidRPr="00A40E29">
        <w:rPr>
          <w:rFonts w:ascii="Times New Roman" w:hAnsi="Times New Roman"/>
          <w:color w:val="333333"/>
          <w:sz w:val="24"/>
          <w:szCs w:val="24"/>
          <w:lang w:val="en-GB"/>
        </w:rPr>
        <w:t xml:space="preserve">Commissioner </w:t>
      </w:r>
      <w:r>
        <w:rPr>
          <w:rFonts w:ascii="Times New Roman" w:hAnsi="Times New Roman"/>
          <w:color w:val="333333"/>
          <w:sz w:val="24"/>
          <w:szCs w:val="24"/>
          <w:lang w:val="en-GB"/>
        </w:rPr>
        <w:t>f</w:t>
      </w:r>
      <w:r w:rsidRPr="00A40E29">
        <w:rPr>
          <w:rFonts w:ascii="Times New Roman" w:hAnsi="Times New Roman"/>
          <w:color w:val="333333"/>
          <w:sz w:val="24"/>
          <w:szCs w:val="24"/>
          <w:lang w:val="en-GB"/>
        </w:rPr>
        <w:t>o</w:t>
      </w:r>
      <w:r>
        <w:rPr>
          <w:rFonts w:ascii="Times New Roman" w:hAnsi="Times New Roman"/>
          <w:color w:val="333333"/>
          <w:sz w:val="24"/>
          <w:szCs w:val="24"/>
          <w:lang w:val="en-GB"/>
        </w:rPr>
        <w:t>r Human Rights</w:t>
      </w:r>
      <w:r w:rsidR="0025620F" w:rsidRPr="00A40E29">
        <w:rPr>
          <w:rFonts w:ascii="Times New Roman" w:hAnsi="Times New Roman"/>
          <w:color w:val="333333"/>
          <w:sz w:val="24"/>
          <w:szCs w:val="24"/>
          <w:lang w:val="en-GB"/>
        </w:rPr>
        <w:t>, Government Commissioner for Gender Policy</w:t>
      </w:r>
      <w:r>
        <w:rPr>
          <w:rFonts w:ascii="Times New Roman" w:hAnsi="Times New Roman"/>
          <w:color w:val="333333"/>
          <w:sz w:val="24"/>
          <w:szCs w:val="24"/>
          <w:lang w:val="en-GB"/>
        </w:rPr>
        <w:t>,</w:t>
      </w:r>
      <w:r w:rsidR="0025620F" w:rsidRPr="00A40E29">
        <w:rPr>
          <w:rFonts w:ascii="Times New Roman" w:hAnsi="Times New Roman"/>
          <w:color w:val="333333"/>
          <w:sz w:val="24"/>
          <w:szCs w:val="24"/>
          <w:lang w:val="en-GB"/>
        </w:rPr>
        <w:t xml:space="preserve"> in partnership with civil society, associations of employers' organizations and trade unions</w:t>
      </w:r>
      <w:r>
        <w:rPr>
          <w:rFonts w:ascii="Times New Roman" w:hAnsi="Times New Roman"/>
          <w:color w:val="333333"/>
          <w:sz w:val="24"/>
          <w:szCs w:val="24"/>
          <w:lang w:val="en-GB"/>
        </w:rPr>
        <w:t>, academia</w:t>
      </w:r>
      <w:r w:rsidR="0025620F" w:rsidRPr="00A40E29">
        <w:rPr>
          <w:rFonts w:ascii="Times New Roman" w:hAnsi="Times New Roman"/>
          <w:color w:val="333333"/>
          <w:sz w:val="24"/>
          <w:szCs w:val="24"/>
          <w:lang w:val="en-GB"/>
        </w:rPr>
        <w:t xml:space="preserve">, higher education </w:t>
      </w:r>
      <w:r w:rsidRPr="00A40E29">
        <w:rPr>
          <w:rFonts w:ascii="Times New Roman" w:hAnsi="Times New Roman"/>
          <w:color w:val="333333"/>
          <w:sz w:val="24"/>
          <w:szCs w:val="24"/>
          <w:lang w:val="en-GB"/>
        </w:rPr>
        <w:t>institutions</w:t>
      </w:r>
      <w:r>
        <w:rPr>
          <w:rFonts w:ascii="Times New Roman" w:hAnsi="Times New Roman"/>
          <w:color w:val="333333"/>
          <w:sz w:val="24"/>
          <w:szCs w:val="24"/>
          <w:lang w:val="en-GB"/>
        </w:rPr>
        <w:t>,</w:t>
      </w:r>
      <w:r w:rsidRPr="00A40E29">
        <w:rPr>
          <w:rFonts w:ascii="Times New Roman" w:hAnsi="Times New Roman"/>
          <w:color w:val="333333"/>
          <w:sz w:val="24"/>
          <w:szCs w:val="24"/>
          <w:lang w:val="en-GB"/>
        </w:rPr>
        <w:t xml:space="preserve"> </w:t>
      </w:r>
      <w:r w:rsidR="0025620F" w:rsidRPr="00A40E29">
        <w:rPr>
          <w:rFonts w:ascii="Times New Roman" w:hAnsi="Times New Roman"/>
          <w:color w:val="333333"/>
          <w:sz w:val="24"/>
          <w:szCs w:val="24"/>
          <w:lang w:val="en-GB"/>
        </w:rPr>
        <w:t>with the support of the United Nations, the Council of Europe, the Organization for Security and Cooperation in Europe and other international organizations.</w:t>
      </w:r>
    </w:p>
    <w:p w14:paraId="6EC545EA" w14:textId="77777777" w:rsidR="0025620F" w:rsidRPr="00A40E29" w:rsidRDefault="0025620F" w:rsidP="005610E8">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442" w:name="n456"/>
      <w:bookmarkEnd w:id="442"/>
      <w:r w:rsidRPr="00A40E29">
        <w:rPr>
          <w:rFonts w:ascii="Times New Roman" w:hAnsi="Times New Roman"/>
          <w:color w:val="333333"/>
          <w:sz w:val="24"/>
          <w:szCs w:val="24"/>
          <w:lang w:val="en-GB"/>
        </w:rPr>
        <w:t xml:space="preserve">The Strategy provides for the development and approval of an operational plan and regional programs </w:t>
      </w:r>
      <w:r w:rsidR="005610E8">
        <w:rPr>
          <w:rFonts w:ascii="Times New Roman" w:hAnsi="Times New Roman"/>
          <w:color w:val="333333"/>
          <w:sz w:val="24"/>
          <w:szCs w:val="24"/>
          <w:lang w:val="en-GB"/>
        </w:rPr>
        <w:t>on</w:t>
      </w:r>
      <w:r w:rsidRPr="00A40E29">
        <w:rPr>
          <w:rFonts w:ascii="Times New Roman" w:hAnsi="Times New Roman"/>
          <w:color w:val="333333"/>
          <w:sz w:val="24"/>
          <w:szCs w:val="24"/>
          <w:lang w:val="en-GB"/>
        </w:rPr>
        <w:t xml:space="preserve"> ensuring equal rights and opportunities for women and men for each stage of the Strategy implementation, </w:t>
      </w:r>
      <w:r w:rsidR="005610E8">
        <w:rPr>
          <w:rFonts w:ascii="Times New Roman" w:hAnsi="Times New Roman"/>
          <w:color w:val="333333"/>
          <w:sz w:val="24"/>
          <w:szCs w:val="24"/>
          <w:lang w:val="en-GB"/>
        </w:rPr>
        <w:t>and normative and</w:t>
      </w:r>
      <w:r w:rsidRPr="00A40E29">
        <w:rPr>
          <w:rFonts w:ascii="Times New Roman" w:hAnsi="Times New Roman"/>
          <w:color w:val="333333"/>
          <w:sz w:val="24"/>
          <w:szCs w:val="24"/>
          <w:lang w:val="en-GB"/>
        </w:rPr>
        <w:t xml:space="preserve"> </w:t>
      </w:r>
      <w:r w:rsidR="005610E8">
        <w:rPr>
          <w:rFonts w:ascii="Times New Roman" w:hAnsi="Times New Roman"/>
          <w:color w:val="333333"/>
          <w:sz w:val="24"/>
          <w:szCs w:val="24"/>
          <w:lang w:val="en-GB"/>
        </w:rPr>
        <w:t>legal</w:t>
      </w:r>
      <w:r w:rsidRPr="00A40E29">
        <w:rPr>
          <w:rFonts w:ascii="Times New Roman" w:hAnsi="Times New Roman"/>
          <w:color w:val="333333"/>
          <w:sz w:val="24"/>
          <w:szCs w:val="24"/>
          <w:lang w:val="en-GB"/>
        </w:rPr>
        <w:t xml:space="preserve"> acts aimed at reducing gender inequality.</w:t>
      </w:r>
    </w:p>
    <w:p w14:paraId="211801C5" w14:textId="77C4E285" w:rsidR="0025620F" w:rsidRPr="00A40E29" w:rsidRDefault="0025620F" w:rsidP="0004602E">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443" w:name="n457"/>
      <w:bookmarkEnd w:id="443"/>
      <w:r w:rsidRPr="00A40E29">
        <w:rPr>
          <w:rFonts w:ascii="Times New Roman" w:hAnsi="Times New Roman"/>
          <w:color w:val="333333"/>
          <w:sz w:val="24"/>
          <w:szCs w:val="24"/>
          <w:lang w:val="en-GB"/>
        </w:rPr>
        <w:t xml:space="preserve">The results </w:t>
      </w:r>
      <w:r w:rsidR="00493BC9">
        <w:rPr>
          <w:rFonts w:ascii="Times New Roman" w:hAnsi="Times New Roman"/>
          <w:color w:val="333333"/>
          <w:sz w:val="24"/>
          <w:szCs w:val="24"/>
          <w:lang w:val="en-GB"/>
        </w:rPr>
        <w:t xml:space="preserve">of the </w:t>
      </w:r>
      <w:r w:rsidRPr="00A40E29">
        <w:rPr>
          <w:rFonts w:ascii="Times New Roman" w:hAnsi="Times New Roman"/>
          <w:color w:val="333333"/>
          <w:sz w:val="24"/>
          <w:szCs w:val="24"/>
          <w:lang w:val="en-GB"/>
        </w:rPr>
        <w:t xml:space="preserve">Strategy implementation are evaluated through discussions at the meetings of the Commission on </w:t>
      </w:r>
      <w:r w:rsidR="001C2CC9">
        <w:rPr>
          <w:rFonts w:ascii="Times New Roman" w:hAnsi="Times New Roman"/>
          <w:color w:val="333333"/>
          <w:sz w:val="24"/>
          <w:szCs w:val="24"/>
          <w:lang w:val="en-GB"/>
        </w:rPr>
        <w:t>C</w:t>
      </w:r>
      <w:r w:rsidRPr="00A40E29">
        <w:rPr>
          <w:rFonts w:ascii="Times New Roman" w:hAnsi="Times New Roman"/>
          <w:color w:val="333333"/>
          <w:sz w:val="24"/>
          <w:szCs w:val="24"/>
          <w:lang w:val="en-GB"/>
        </w:rPr>
        <w:t xml:space="preserve">oordination of the </w:t>
      </w:r>
      <w:r w:rsidR="001C2CC9">
        <w:rPr>
          <w:rFonts w:ascii="Times New Roman" w:hAnsi="Times New Roman"/>
          <w:color w:val="333333"/>
          <w:sz w:val="24"/>
          <w:szCs w:val="24"/>
          <w:lang w:val="en-GB"/>
        </w:rPr>
        <w:t>I</w:t>
      </w:r>
      <w:r w:rsidRPr="00A40E29">
        <w:rPr>
          <w:rFonts w:ascii="Times New Roman" w:hAnsi="Times New Roman"/>
          <w:color w:val="333333"/>
          <w:sz w:val="24"/>
          <w:szCs w:val="24"/>
          <w:lang w:val="en-GB"/>
        </w:rPr>
        <w:t xml:space="preserve">nteraction </w:t>
      </w:r>
      <w:r w:rsidR="00493BC9">
        <w:rPr>
          <w:rFonts w:ascii="Times New Roman" w:hAnsi="Times New Roman"/>
          <w:color w:val="333333"/>
          <w:sz w:val="24"/>
          <w:szCs w:val="24"/>
          <w:lang w:val="en-GB"/>
        </w:rPr>
        <w:t>b</w:t>
      </w:r>
      <w:r w:rsidR="0004602E">
        <w:rPr>
          <w:rFonts w:ascii="Times New Roman" w:hAnsi="Times New Roman"/>
          <w:color w:val="333333"/>
          <w:sz w:val="24"/>
          <w:szCs w:val="24"/>
          <w:lang w:val="en-GB"/>
        </w:rPr>
        <w:t>e</w:t>
      </w:r>
      <w:r w:rsidR="00493BC9">
        <w:rPr>
          <w:rFonts w:ascii="Times New Roman" w:hAnsi="Times New Roman"/>
          <w:color w:val="333333"/>
          <w:sz w:val="24"/>
          <w:szCs w:val="24"/>
          <w:lang w:val="en-GB"/>
        </w:rPr>
        <w:t>twee</w:t>
      </w:r>
      <w:r w:rsidR="0004602E">
        <w:rPr>
          <w:rFonts w:ascii="Times New Roman" w:hAnsi="Times New Roman"/>
          <w:color w:val="333333"/>
          <w:sz w:val="24"/>
          <w:szCs w:val="24"/>
          <w:lang w:val="en-GB"/>
        </w:rPr>
        <w:t>n</w:t>
      </w:r>
      <w:r w:rsidRPr="00A40E29">
        <w:rPr>
          <w:rFonts w:ascii="Times New Roman" w:hAnsi="Times New Roman"/>
          <w:color w:val="333333"/>
          <w:sz w:val="24"/>
          <w:szCs w:val="24"/>
          <w:lang w:val="en-GB"/>
        </w:rPr>
        <w:t xml:space="preserve"> </w:t>
      </w:r>
      <w:r w:rsidR="001C2CC9">
        <w:rPr>
          <w:rFonts w:ascii="Times New Roman" w:hAnsi="Times New Roman"/>
          <w:color w:val="333333"/>
          <w:sz w:val="24"/>
          <w:szCs w:val="24"/>
          <w:lang w:val="en-GB"/>
        </w:rPr>
        <w:t>Ex</w:t>
      </w:r>
      <w:r w:rsidRPr="00A40E29">
        <w:rPr>
          <w:rFonts w:ascii="Times New Roman" w:hAnsi="Times New Roman"/>
          <w:color w:val="333333"/>
          <w:sz w:val="24"/>
          <w:szCs w:val="24"/>
          <w:lang w:val="en-GB"/>
        </w:rPr>
        <w:t xml:space="preserve">ecutive </w:t>
      </w:r>
      <w:r w:rsidR="001C2CC9">
        <w:rPr>
          <w:rFonts w:ascii="Times New Roman" w:hAnsi="Times New Roman"/>
          <w:color w:val="333333"/>
          <w:sz w:val="24"/>
          <w:szCs w:val="24"/>
          <w:lang w:val="en-GB"/>
        </w:rPr>
        <w:t>A</w:t>
      </w:r>
      <w:r w:rsidRPr="00A40E29">
        <w:rPr>
          <w:rFonts w:ascii="Times New Roman" w:hAnsi="Times New Roman"/>
          <w:color w:val="333333"/>
          <w:sz w:val="24"/>
          <w:szCs w:val="24"/>
          <w:lang w:val="en-GB"/>
        </w:rPr>
        <w:t xml:space="preserve">uthorities on </w:t>
      </w:r>
      <w:r w:rsidR="001C2CC9">
        <w:rPr>
          <w:rFonts w:ascii="Times New Roman" w:hAnsi="Times New Roman"/>
          <w:color w:val="333333"/>
          <w:sz w:val="24"/>
          <w:szCs w:val="24"/>
          <w:lang w:val="en-GB"/>
        </w:rPr>
        <w:t>E</w:t>
      </w:r>
      <w:r w:rsidRPr="00A40E29">
        <w:rPr>
          <w:rFonts w:ascii="Times New Roman" w:hAnsi="Times New Roman"/>
          <w:color w:val="333333"/>
          <w:sz w:val="24"/>
          <w:szCs w:val="24"/>
          <w:lang w:val="en-GB"/>
        </w:rPr>
        <w:t xml:space="preserve">nsuring </w:t>
      </w:r>
      <w:r w:rsidR="001C2CC9">
        <w:rPr>
          <w:rFonts w:ascii="Times New Roman" w:hAnsi="Times New Roman"/>
          <w:color w:val="333333"/>
          <w:sz w:val="24"/>
          <w:szCs w:val="24"/>
          <w:lang w:val="en-GB"/>
        </w:rPr>
        <w:t>E</w:t>
      </w:r>
      <w:r w:rsidR="0004602E">
        <w:rPr>
          <w:rFonts w:ascii="Times New Roman" w:hAnsi="Times New Roman"/>
          <w:color w:val="333333"/>
          <w:sz w:val="24"/>
          <w:szCs w:val="24"/>
          <w:lang w:val="en-GB"/>
        </w:rPr>
        <w:t xml:space="preserve">qual </w:t>
      </w:r>
      <w:r w:rsidR="001C2CC9">
        <w:rPr>
          <w:rFonts w:ascii="Times New Roman" w:hAnsi="Times New Roman"/>
          <w:color w:val="333333"/>
          <w:sz w:val="24"/>
          <w:szCs w:val="24"/>
          <w:lang w:val="en-GB"/>
        </w:rPr>
        <w:t>R</w:t>
      </w:r>
      <w:r w:rsidR="0004602E">
        <w:rPr>
          <w:rFonts w:ascii="Times New Roman" w:hAnsi="Times New Roman"/>
          <w:color w:val="333333"/>
          <w:sz w:val="24"/>
          <w:szCs w:val="24"/>
          <w:lang w:val="en-GB"/>
        </w:rPr>
        <w:t xml:space="preserve">ights and </w:t>
      </w:r>
      <w:r w:rsidR="001C2CC9">
        <w:rPr>
          <w:rFonts w:ascii="Times New Roman" w:hAnsi="Times New Roman"/>
          <w:color w:val="333333"/>
          <w:sz w:val="24"/>
          <w:szCs w:val="24"/>
          <w:lang w:val="en-GB"/>
        </w:rPr>
        <w:t>O</w:t>
      </w:r>
      <w:r w:rsidR="0004602E">
        <w:rPr>
          <w:rFonts w:ascii="Times New Roman" w:hAnsi="Times New Roman"/>
          <w:color w:val="333333"/>
          <w:sz w:val="24"/>
          <w:szCs w:val="24"/>
          <w:lang w:val="en-GB"/>
        </w:rPr>
        <w:t>pportunities for</w:t>
      </w:r>
      <w:r w:rsidRPr="00A40E29">
        <w:rPr>
          <w:rFonts w:ascii="Times New Roman" w:hAnsi="Times New Roman"/>
          <w:color w:val="333333"/>
          <w:sz w:val="24"/>
          <w:szCs w:val="24"/>
          <w:lang w:val="en-GB"/>
        </w:rPr>
        <w:t xml:space="preserve"> </w:t>
      </w:r>
      <w:r w:rsidR="001C2CC9">
        <w:rPr>
          <w:rFonts w:ascii="Times New Roman" w:hAnsi="Times New Roman"/>
          <w:color w:val="333333"/>
          <w:sz w:val="24"/>
          <w:szCs w:val="24"/>
          <w:lang w:val="en-GB"/>
        </w:rPr>
        <w:t>W</w:t>
      </w:r>
      <w:r w:rsidRPr="00A40E29">
        <w:rPr>
          <w:rFonts w:ascii="Times New Roman" w:hAnsi="Times New Roman"/>
          <w:color w:val="333333"/>
          <w:sz w:val="24"/>
          <w:szCs w:val="24"/>
          <w:lang w:val="en-GB"/>
        </w:rPr>
        <w:t xml:space="preserve">omen and </w:t>
      </w:r>
      <w:r w:rsidR="001C2CC9">
        <w:rPr>
          <w:rFonts w:ascii="Times New Roman" w:hAnsi="Times New Roman"/>
          <w:color w:val="333333"/>
          <w:sz w:val="24"/>
          <w:szCs w:val="24"/>
          <w:lang w:val="en-GB"/>
        </w:rPr>
        <w:t>M</w:t>
      </w:r>
      <w:r w:rsidRPr="00A40E29">
        <w:rPr>
          <w:rFonts w:ascii="Times New Roman" w:hAnsi="Times New Roman"/>
          <w:color w:val="333333"/>
          <w:sz w:val="24"/>
          <w:szCs w:val="24"/>
          <w:lang w:val="en-GB"/>
        </w:rPr>
        <w:t>en, inter</w:t>
      </w:r>
      <w:r w:rsidR="0004602E">
        <w:rPr>
          <w:rFonts w:ascii="Times New Roman" w:hAnsi="Times New Roman"/>
          <w:color w:val="333333"/>
          <w:sz w:val="24"/>
          <w:szCs w:val="24"/>
          <w:lang w:val="en-GB"/>
        </w:rPr>
        <w:t>agency</w:t>
      </w:r>
      <w:r w:rsidRPr="00A40E29">
        <w:rPr>
          <w:rFonts w:ascii="Times New Roman" w:hAnsi="Times New Roman"/>
          <w:color w:val="333333"/>
          <w:sz w:val="24"/>
          <w:szCs w:val="24"/>
          <w:lang w:val="en-GB"/>
        </w:rPr>
        <w:t xml:space="preserve"> working groups on</w:t>
      </w:r>
      <w:r w:rsidR="0004602E">
        <w:rPr>
          <w:rFonts w:ascii="Times New Roman" w:hAnsi="Times New Roman"/>
          <w:color w:val="333333"/>
          <w:sz w:val="24"/>
          <w:szCs w:val="24"/>
          <w:lang w:val="en-GB"/>
        </w:rPr>
        <w:t xml:space="preserve"> ensuring</w:t>
      </w:r>
      <w:r w:rsidRPr="00A40E29">
        <w:rPr>
          <w:rFonts w:ascii="Times New Roman" w:hAnsi="Times New Roman"/>
          <w:color w:val="333333"/>
          <w:sz w:val="24"/>
          <w:szCs w:val="24"/>
          <w:lang w:val="en-GB"/>
        </w:rPr>
        <w:t xml:space="preserve"> equal rights and opportunities </w:t>
      </w:r>
      <w:r w:rsidR="0004602E">
        <w:rPr>
          <w:rFonts w:ascii="Times New Roman" w:hAnsi="Times New Roman"/>
          <w:color w:val="333333"/>
          <w:sz w:val="24"/>
          <w:szCs w:val="24"/>
          <w:lang w:val="en-GB"/>
        </w:rPr>
        <w:t>for</w:t>
      </w:r>
      <w:r w:rsidRPr="00A40E29">
        <w:rPr>
          <w:rFonts w:ascii="Times New Roman" w:hAnsi="Times New Roman"/>
          <w:color w:val="333333"/>
          <w:sz w:val="24"/>
          <w:szCs w:val="24"/>
          <w:lang w:val="en-GB"/>
        </w:rPr>
        <w:t xml:space="preserve"> women and men with the participation of central and local executive authorities, </w:t>
      </w:r>
      <w:r w:rsidR="0004602E">
        <w:rPr>
          <w:rFonts w:ascii="Times New Roman" w:hAnsi="Times New Roman"/>
          <w:color w:val="333333"/>
          <w:sz w:val="24"/>
          <w:szCs w:val="24"/>
          <w:lang w:val="en-GB"/>
        </w:rPr>
        <w:t>and</w:t>
      </w:r>
      <w:r w:rsidRPr="00A40E29">
        <w:rPr>
          <w:rFonts w:ascii="Times New Roman" w:hAnsi="Times New Roman"/>
          <w:color w:val="333333"/>
          <w:sz w:val="24"/>
          <w:szCs w:val="24"/>
          <w:lang w:val="en-GB"/>
        </w:rPr>
        <w:t xml:space="preserve"> with the consent of representatives of Ukraine’s Parliament Commissioner for Human Rights, Members of the Parliament of Ukraine, enterprises, institutions and organizations, in</w:t>
      </w:r>
      <w:r w:rsidR="0004602E">
        <w:rPr>
          <w:rFonts w:ascii="Times New Roman" w:hAnsi="Times New Roman"/>
          <w:color w:val="333333"/>
          <w:sz w:val="24"/>
          <w:szCs w:val="24"/>
          <w:lang w:val="en-GB"/>
        </w:rPr>
        <w:t>cluding</w:t>
      </w:r>
      <w:r w:rsidRPr="00A40E29">
        <w:rPr>
          <w:rFonts w:ascii="Times New Roman" w:hAnsi="Times New Roman"/>
          <w:color w:val="333333"/>
          <w:sz w:val="24"/>
          <w:szCs w:val="24"/>
          <w:lang w:val="en-GB"/>
        </w:rPr>
        <w:t xml:space="preserve"> scientific, </w:t>
      </w:r>
      <w:r w:rsidR="0004602E">
        <w:rPr>
          <w:rFonts w:ascii="Times New Roman" w:hAnsi="Times New Roman"/>
          <w:color w:val="333333"/>
          <w:sz w:val="24"/>
          <w:szCs w:val="24"/>
          <w:lang w:val="en-GB"/>
        </w:rPr>
        <w:t>national</w:t>
      </w:r>
      <w:r w:rsidRPr="00A40E29">
        <w:rPr>
          <w:rFonts w:ascii="Times New Roman" w:hAnsi="Times New Roman"/>
          <w:color w:val="333333"/>
          <w:sz w:val="24"/>
          <w:szCs w:val="24"/>
          <w:lang w:val="en-GB"/>
        </w:rPr>
        <w:t xml:space="preserve"> associations of employers' organizations and trade unions, international organizations and </w:t>
      </w:r>
      <w:r w:rsidR="00AB59A3">
        <w:rPr>
          <w:rFonts w:ascii="Times New Roman" w:hAnsi="Times New Roman"/>
          <w:color w:val="333333"/>
          <w:sz w:val="24"/>
          <w:szCs w:val="24"/>
          <w:lang w:val="en-GB"/>
        </w:rPr>
        <w:t>civil associations</w:t>
      </w:r>
      <w:r w:rsidRPr="00A40E29">
        <w:rPr>
          <w:rFonts w:ascii="Times New Roman" w:hAnsi="Times New Roman"/>
          <w:color w:val="333333"/>
          <w:sz w:val="24"/>
          <w:szCs w:val="24"/>
          <w:lang w:val="en-GB"/>
        </w:rPr>
        <w:t>, businesses.</w:t>
      </w:r>
    </w:p>
    <w:p w14:paraId="31089B70" w14:textId="486FB919" w:rsidR="0025620F" w:rsidRPr="00A40E29" w:rsidRDefault="0014345C" w:rsidP="0004602E">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444" w:name="n458"/>
      <w:bookmarkEnd w:id="444"/>
      <w:r>
        <w:rPr>
          <w:rFonts w:ascii="Times New Roman" w:hAnsi="Times New Roman"/>
          <w:color w:val="333333"/>
          <w:sz w:val="24"/>
          <w:szCs w:val="24"/>
          <w:lang w:val="en-GB"/>
        </w:rPr>
        <w:t>The m</w:t>
      </w:r>
      <w:r w:rsidR="0025620F" w:rsidRPr="00A40E29">
        <w:rPr>
          <w:rFonts w:ascii="Times New Roman" w:hAnsi="Times New Roman"/>
          <w:color w:val="333333"/>
          <w:sz w:val="24"/>
          <w:szCs w:val="24"/>
          <w:lang w:val="en-GB"/>
        </w:rPr>
        <w:t xml:space="preserve">onitoring and evaluation of the effectiveness of </w:t>
      </w:r>
      <w:r w:rsidR="0004602E" w:rsidRPr="00A40E29">
        <w:rPr>
          <w:rFonts w:ascii="Times New Roman" w:hAnsi="Times New Roman"/>
          <w:color w:val="333333"/>
          <w:sz w:val="24"/>
          <w:szCs w:val="24"/>
          <w:lang w:val="en-GB"/>
        </w:rPr>
        <w:t xml:space="preserve">the Strategy </w:t>
      </w:r>
      <w:r w:rsidR="0004602E">
        <w:rPr>
          <w:rFonts w:ascii="Times New Roman" w:hAnsi="Times New Roman"/>
          <w:color w:val="333333"/>
          <w:sz w:val="24"/>
          <w:szCs w:val="24"/>
          <w:lang w:val="en-GB"/>
        </w:rPr>
        <w:t xml:space="preserve">implementation </w:t>
      </w:r>
      <w:r w:rsidR="0025620F" w:rsidRPr="00A40E29">
        <w:rPr>
          <w:rFonts w:ascii="Times New Roman" w:hAnsi="Times New Roman"/>
          <w:color w:val="333333"/>
          <w:sz w:val="24"/>
          <w:szCs w:val="24"/>
          <w:lang w:val="en-GB"/>
        </w:rPr>
        <w:t xml:space="preserve">will be </w:t>
      </w:r>
      <w:r w:rsidR="00976B26">
        <w:rPr>
          <w:rFonts w:ascii="Times New Roman" w:hAnsi="Times New Roman"/>
          <w:color w:val="333333"/>
          <w:sz w:val="24"/>
          <w:szCs w:val="24"/>
          <w:lang w:val="en-GB"/>
        </w:rPr>
        <w:t>informed</w:t>
      </w:r>
      <w:r w:rsidR="0004602E">
        <w:rPr>
          <w:rFonts w:ascii="Times New Roman" w:hAnsi="Times New Roman"/>
          <w:color w:val="333333"/>
          <w:sz w:val="24"/>
          <w:szCs w:val="24"/>
          <w:lang w:val="en-GB"/>
        </w:rPr>
        <w:t xml:space="preserve"> by </w:t>
      </w:r>
      <w:r w:rsidR="0025620F" w:rsidRPr="00A40E29">
        <w:rPr>
          <w:rFonts w:ascii="Times New Roman" w:hAnsi="Times New Roman"/>
          <w:color w:val="333333"/>
          <w:sz w:val="24"/>
          <w:szCs w:val="24"/>
          <w:lang w:val="en-GB"/>
        </w:rPr>
        <w:t>the result</w:t>
      </w:r>
      <w:r w:rsidR="0004602E">
        <w:rPr>
          <w:rFonts w:ascii="Times New Roman" w:hAnsi="Times New Roman"/>
          <w:color w:val="333333"/>
          <w:sz w:val="24"/>
          <w:szCs w:val="24"/>
          <w:lang w:val="en-GB"/>
        </w:rPr>
        <w:t>s of the implementation of national</w:t>
      </w:r>
      <w:r w:rsidR="0025620F" w:rsidRPr="00A40E29">
        <w:rPr>
          <w:rFonts w:ascii="Times New Roman" w:hAnsi="Times New Roman"/>
          <w:color w:val="333333"/>
          <w:sz w:val="24"/>
          <w:szCs w:val="24"/>
          <w:lang w:val="en-GB"/>
        </w:rPr>
        <w:t xml:space="preserve"> and local programs to ensure equal rights and opportunities for women and men for a three-year period and will be based on Ukraine's position in international rankings.</w:t>
      </w:r>
    </w:p>
    <w:p w14:paraId="323FEC5C" w14:textId="3AC9C6C5" w:rsidR="0025620F" w:rsidRPr="00A40E29" w:rsidRDefault="0014345C" w:rsidP="00976B26">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445" w:name="n459"/>
      <w:bookmarkEnd w:id="445"/>
      <w:r>
        <w:rPr>
          <w:rFonts w:ascii="Times New Roman" w:hAnsi="Times New Roman"/>
          <w:color w:val="333333"/>
          <w:sz w:val="24"/>
          <w:szCs w:val="24"/>
          <w:lang w:val="en-GB"/>
        </w:rPr>
        <w:t>The m</w:t>
      </w:r>
      <w:r w:rsidR="0004602E">
        <w:rPr>
          <w:rFonts w:ascii="Times New Roman" w:hAnsi="Times New Roman"/>
          <w:color w:val="333333"/>
          <w:sz w:val="24"/>
          <w:szCs w:val="24"/>
          <w:lang w:val="en-GB"/>
        </w:rPr>
        <w:t>onitoring of</w:t>
      </w:r>
      <w:r w:rsidR="00FA1CC4">
        <w:rPr>
          <w:rFonts w:ascii="Times New Roman" w:hAnsi="Times New Roman"/>
          <w:color w:val="333333"/>
          <w:sz w:val="24"/>
          <w:szCs w:val="24"/>
          <w:lang w:val="en-GB"/>
        </w:rPr>
        <w:t xml:space="preserve"> progress with achieving </w:t>
      </w:r>
      <w:r w:rsidR="00976B26" w:rsidRPr="00976B26">
        <w:rPr>
          <w:rFonts w:ascii="Times New Roman" w:hAnsi="Times New Roman"/>
          <w:color w:val="333333"/>
          <w:sz w:val="24"/>
          <w:szCs w:val="24"/>
          <w:lang w:val="en-GB"/>
        </w:rPr>
        <w:t>intermediate performance indicators</w:t>
      </w:r>
      <w:r w:rsidR="0004602E" w:rsidRPr="00A40E29">
        <w:rPr>
          <w:rFonts w:ascii="Times New Roman" w:hAnsi="Times New Roman"/>
          <w:color w:val="333333"/>
          <w:sz w:val="24"/>
          <w:szCs w:val="24"/>
          <w:lang w:val="en-GB"/>
        </w:rPr>
        <w:t xml:space="preserve"> </w:t>
      </w:r>
      <w:r w:rsidR="0004602E">
        <w:rPr>
          <w:rFonts w:ascii="Times New Roman" w:hAnsi="Times New Roman"/>
          <w:color w:val="333333"/>
          <w:sz w:val="24"/>
          <w:szCs w:val="24"/>
          <w:lang w:val="en-GB"/>
        </w:rPr>
        <w:t xml:space="preserve">will be carried out </w:t>
      </w:r>
      <w:r w:rsidR="0004602E" w:rsidRPr="00A40E29">
        <w:rPr>
          <w:rFonts w:ascii="Times New Roman" w:hAnsi="Times New Roman"/>
          <w:color w:val="333333"/>
          <w:sz w:val="24"/>
          <w:szCs w:val="24"/>
          <w:lang w:val="en-GB"/>
        </w:rPr>
        <w:t>in 2024</w:t>
      </w:r>
      <w:r w:rsidR="0025620F" w:rsidRPr="00A40E29">
        <w:rPr>
          <w:rFonts w:ascii="Times New Roman" w:hAnsi="Times New Roman"/>
          <w:color w:val="333333"/>
          <w:sz w:val="24"/>
          <w:szCs w:val="24"/>
          <w:lang w:val="en-GB"/>
        </w:rPr>
        <w:t>, 2027</w:t>
      </w:r>
      <w:r w:rsidR="00FA1CC4">
        <w:rPr>
          <w:rFonts w:ascii="Times New Roman" w:hAnsi="Times New Roman"/>
          <w:color w:val="333333"/>
          <w:sz w:val="24"/>
          <w:szCs w:val="24"/>
          <w:lang w:val="en-GB"/>
        </w:rPr>
        <w:t>,</w:t>
      </w:r>
      <w:r w:rsidR="0025620F" w:rsidRPr="00A40E29">
        <w:rPr>
          <w:rFonts w:ascii="Times New Roman" w:hAnsi="Times New Roman"/>
          <w:color w:val="333333"/>
          <w:sz w:val="24"/>
          <w:szCs w:val="24"/>
          <w:lang w:val="en-GB"/>
        </w:rPr>
        <w:t xml:space="preserve"> and </w:t>
      </w:r>
      <w:r w:rsidR="00FA1CC4">
        <w:rPr>
          <w:rFonts w:ascii="Times New Roman" w:hAnsi="Times New Roman"/>
          <w:color w:val="333333"/>
          <w:sz w:val="24"/>
          <w:szCs w:val="24"/>
          <w:lang w:val="en-GB"/>
        </w:rPr>
        <w:t xml:space="preserve">the monitoring of </w:t>
      </w:r>
      <w:r w:rsidR="0025620F" w:rsidRPr="00A40E29">
        <w:rPr>
          <w:rFonts w:ascii="Times New Roman" w:hAnsi="Times New Roman"/>
          <w:color w:val="333333"/>
          <w:sz w:val="24"/>
          <w:szCs w:val="24"/>
          <w:lang w:val="en-GB"/>
        </w:rPr>
        <w:t xml:space="preserve">final indicators </w:t>
      </w:r>
      <w:r w:rsidR="00976B26">
        <w:rPr>
          <w:rFonts w:ascii="Times New Roman" w:hAnsi="Times New Roman"/>
          <w:color w:val="333333"/>
          <w:sz w:val="24"/>
          <w:szCs w:val="24"/>
          <w:lang w:val="en-GB"/>
        </w:rPr>
        <w:t xml:space="preserve">- </w:t>
      </w:r>
      <w:r w:rsidR="0025620F" w:rsidRPr="00A40E29">
        <w:rPr>
          <w:rFonts w:ascii="Times New Roman" w:hAnsi="Times New Roman"/>
          <w:color w:val="333333"/>
          <w:sz w:val="24"/>
          <w:szCs w:val="24"/>
          <w:lang w:val="en-GB"/>
        </w:rPr>
        <w:t>in 2030.</w:t>
      </w:r>
    </w:p>
    <w:p w14:paraId="595B42A3" w14:textId="77777777" w:rsidR="0025620F" w:rsidRPr="00A40E29" w:rsidRDefault="00976B26" w:rsidP="00976B26">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446" w:name="n460"/>
      <w:bookmarkEnd w:id="446"/>
      <w:r>
        <w:rPr>
          <w:rFonts w:ascii="Times New Roman" w:hAnsi="Times New Roman"/>
          <w:color w:val="333333"/>
          <w:sz w:val="24"/>
          <w:szCs w:val="24"/>
          <w:lang w:val="en-GB"/>
        </w:rPr>
        <w:t xml:space="preserve">The evaluation of </w:t>
      </w:r>
      <w:r w:rsidR="0025620F" w:rsidRPr="00A40E29">
        <w:rPr>
          <w:rFonts w:ascii="Times New Roman" w:hAnsi="Times New Roman"/>
          <w:color w:val="333333"/>
          <w:sz w:val="24"/>
          <w:szCs w:val="24"/>
          <w:lang w:val="en-GB"/>
        </w:rPr>
        <w:t xml:space="preserve">changes that occurred as a result of the </w:t>
      </w:r>
      <w:r w:rsidRPr="00A40E29">
        <w:rPr>
          <w:rFonts w:ascii="Times New Roman" w:hAnsi="Times New Roman"/>
          <w:color w:val="333333"/>
          <w:sz w:val="24"/>
          <w:szCs w:val="24"/>
          <w:lang w:val="en-GB"/>
        </w:rPr>
        <w:t xml:space="preserve">Strategy </w:t>
      </w:r>
      <w:r w:rsidR="0025620F" w:rsidRPr="00A40E29">
        <w:rPr>
          <w:rFonts w:ascii="Times New Roman" w:hAnsi="Times New Roman"/>
          <w:color w:val="333333"/>
          <w:sz w:val="24"/>
          <w:szCs w:val="24"/>
          <w:lang w:val="en-GB"/>
        </w:rPr>
        <w:t>implementation</w:t>
      </w:r>
      <w:r>
        <w:rPr>
          <w:rFonts w:ascii="Times New Roman" w:hAnsi="Times New Roman"/>
          <w:color w:val="333333"/>
          <w:sz w:val="24"/>
          <w:szCs w:val="24"/>
          <w:lang w:val="en-GB"/>
        </w:rPr>
        <w:t xml:space="preserve"> may be informed by</w:t>
      </w:r>
      <w:r w:rsidR="0025620F" w:rsidRPr="00A40E29">
        <w:rPr>
          <w:rFonts w:ascii="Times New Roman" w:hAnsi="Times New Roman"/>
          <w:color w:val="333333"/>
          <w:sz w:val="24"/>
          <w:szCs w:val="24"/>
          <w:lang w:val="en-GB"/>
        </w:rPr>
        <w:t xml:space="preserve"> administrative data, statistical information, </w:t>
      </w:r>
      <w:r>
        <w:rPr>
          <w:rFonts w:ascii="Times New Roman" w:hAnsi="Times New Roman"/>
          <w:color w:val="333333"/>
          <w:sz w:val="24"/>
          <w:szCs w:val="24"/>
          <w:lang w:val="en-GB"/>
        </w:rPr>
        <w:t>the results of surveys,</w:t>
      </w:r>
      <w:r w:rsidRPr="00A40E29">
        <w:rPr>
          <w:rFonts w:ascii="Times New Roman" w:hAnsi="Times New Roman"/>
          <w:color w:val="333333"/>
          <w:sz w:val="24"/>
          <w:szCs w:val="24"/>
          <w:lang w:val="en-GB"/>
        </w:rPr>
        <w:t xml:space="preserve"> </w:t>
      </w:r>
      <w:r w:rsidR="0025620F" w:rsidRPr="00A40E29">
        <w:rPr>
          <w:rFonts w:ascii="Times New Roman" w:hAnsi="Times New Roman"/>
          <w:color w:val="333333"/>
          <w:sz w:val="24"/>
          <w:szCs w:val="24"/>
          <w:lang w:val="en-GB"/>
        </w:rPr>
        <w:t xml:space="preserve">public opinion polls, monitoring of ensuring equal rights and opportunities </w:t>
      </w:r>
      <w:r>
        <w:rPr>
          <w:rFonts w:ascii="Times New Roman" w:hAnsi="Times New Roman"/>
          <w:color w:val="333333"/>
          <w:sz w:val="24"/>
          <w:szCs w:val="24"/>
          <w:lang w:val="en-GB"/>
        </w:rPr>
        <w:t>for</w:t>
      </w:r>
      <w:r w:rsidR="0025620F" w:rsidRPr="00A40E29">
        <w:rPr>
          <w:rFonts w:ascii="Times New Roman" w:hAnsi="Times New Roman"/>
          <w:color w:val="333333"/>
          <w:sz w:val="24"/>
          <w:szCs w:val="24"/>
          <w:lang w:val="en-GB"/>
        </w:rPr>
        <w:t xml:space="preserve"> women and men in </w:t>
      </w:r>
      <w:r>
        <w:rPr>
          <w:rFonts w:ascii="Times New Roman" w:hAnsi="Times New Roman"/>
          <w:color w:val="333333"/>
          <w:sz w:val="24"/>
          <w:szCs w:val="24"/>
          <w:lang w:val="en-GB"/>
        </w:rPr>
        <w:t>particular</w:t>
      </w:r>
      <w:r w:rsidR="0025620F" w:rsidRPr="00A40E29">
        <w:rPr>
          <w:rFonts w:ascii="Times New Roman" w:hAnsi="Times New Roman"/>
          <w:color w:val="333333"/>
          <w:sz w:val="24"/>
          <w:szCs w:val="24"/>
          <w:lang w:val="en-GB"/>
        </w:rPr>
        <w:t xml:space="preserve"> </w:t>
      </w:r>
      <w:r>
        <w:rPr>
          <w:rFonts w:ascii="Times New Roman" w:hAnsi="Times New Roman"/>
          <w:color w:val="333333"/>
          <w:sz w:val="24"/>
          <w:szCs w:val="24"/>
          <w:lang w:val="en-GB"/>
        </w:rPr>
        <w:t>areas</w:t>
      </w:r>
      <w:r w:rsidR="0025620F" w:rsidRPr="00A40E29">
        <w:rPr>
          <w:rFonts w:ascii="Times New Roman" w:hAnsi="Times New Roman"/>
          <w:color w:val="333333"/>
          <w:sz w:val="24"/>
          <w:szCs w:val="24"/>
          <w:lang w:val="en-GB"/>
        </w:rPr>
        <w:t xml:space="preserve"> and </w:t>
      </w:r>
      <w:r>
        <w:rPr>
          <w:rFonts w:ascii="Times New Roman" w:hAnsi="Times New Roman"/>
          <w:color w:val="333333"/>
          <w:sz w:val="24"/>
          <w:szCs w:val="24"/>
          <w:lang w:val="en-GB"/>
        </w:rPr>
        <w:t>sectors, which were</w:t>
      </w:r>
      <w:r w:rsidR="0025620F" w:rsidRPr="00A40E29">
        <w:rPr>
          <w:rFonts w:ascii="Times New Roman" w:hAnsi="Times New Roman"/>
          <w:color w:val="333333"/>
          <w:sz w:val="24"/>
          <w:szCs w:val="24"/>
          <w:lang w:val="en-GB"/>
        </w:rPr>
        <w:t xml:space="preserve"> conducted by state authorities, </w:t>
      </w:r>
      <w:r>
        <w:rPr>
          <w:rFonts w:ascii="Times New Roman" w:hAnsi="Times New Roman"/>
          <w:color w:val="333333"/>
          <w:sz w:val="24"/>
          <w:szCs w:val="24"/>
          <w:lang w:val="en-GB"/>
        </w:rPr>
        <w:t xml:space="preserve">self-government </w:t>
      </w:r>
      <w:r w:rsidR="0025620F" w:rsidRPr="00A40E29">
        <w:rPr>
          <w:rFonts w:ascii="Times New Roman" w:hAnsi="Times New Roman"/>
          <w:color w:val="333333"/>
          <w:sz w:val="24"/>
          <w:szCs w:val="24"/>
          <w:lang w:val="en-GB"/>
        </w:rPr>
        <w:t>bodies</w:t>
      </w:r>
      <w:r>
        <w:rPr>
          <w:rFonts w:ascii="Times New Roman" w:hAnsi="Times New Roman"/>
          <w:color w:val="333333"/>
          <w:sz w:val="24"/>
          <w:szCs w:val="24"/>
          <w:lang w:val="en-GB"/>
        </w:rPr>
        <w:t>,</w:t>
      </w:r>
      <w:r w:rsidR="0025620F" w:rsidRPr="00A40E29">
        <w:rPr>
          <w:rFonts w:ascii="Times New Roman" w:hAnsi="Times New Roman"/>
          <w:color w:val="333333"/>
          <w:sz w:val="24"/>
          <w:szCs w:val="24"/>
          <w:lang w:val="en-GB"/>
        </w:rPr>
        <w:t xml:space="preserve"> Ukraine</w:t>
      </w:r>
      <w:r>
        <w:rPr>
          <w:rFonts w:ascii="Times New Roman" w:hAnsi="Times New Roman"/>
          <w:color w:val="333333"/>
          <w:sz w:val="24"/>
          <w:szCs w:val="24"/>
          <w:lang w:val="en-GB"/>
        </w:rPr>
        <w:t>’s Parliament Commissioner for Human R</w:t>
      </w:r>
      <w:r w:rsidR="0025620F" w:rsidRPr="00A40E29">
        <w:rPr>
          <w:rFonts w:ascii="Times New Roman" w:hAnsi="Times New Roman"/>
          <w:color w:val="333333"/>
          <w:sz w:val="24"/>
          <w:szCs w:val="24"/>
          <w:lang w:val="en-GB"/>
        </w:rPr>
        <w:t>ights, civil society, international organizations.</w:t>
      </w:r>
    </w:p>
    <w:p w14:paraId="1D18506B" w14:textId="77777777" w:rsidR="0025620F" w:rsidRPr="00A40E29" w:rsidRDefault="00D56F57" w:rsidP="00D56F57">
      <w:pPr>
        <w:shd w:val="clear" w:color="auto" w:fill="FFFFFF"/>
        <w:spacing w:after="150" w:line="240" w:lineRule="auto"/>
        <w:ind w:firstLine="450"/>
        <w:jc w:val="both"/>
        <w:rPr>
          <w:rFonts w:ascii="Times New Roman" w:eastAsia="Times New Roman" w:hAnsi="Times New Roman" w:cs="Times New Roman"/>
          <w:color w:val="333333"/>
          <w:sz w:val="24"/>
          <w:szCs w:val="24"/>
          <w:lang w:val="en-GB"/>
        </w:rPr>
      </w:pPr>
      <w:bookmarkStart w:id="447" w:name="n461"/>
      <w:bookmarkEnd w:id="447"/>
      <w:r>
        <w:rPr>
          <w:rFonts w:ascii="Times New Roman" w:hAnsi="Times New Roman"/>
          <w:color w:val="333333"/>
          <w:sz w:val="24"/>
          <w:szCs w:val="24"/>
          <w:lang w:val="en-GB"/>
        </w:rPr>
        <w:t xml:space="preserve">The </w:t>
      </w:r>
      <w:r w:rsidR="00976B26" w:rsidRPr="00A40E29">
        <w:rPr>
          <w:rFonts w:ascii="Times New Roman" w:hAnsi="Times New Roman"/>
          <w:color w:val="333333"/>
          <w:sz w:val="24"/>
          <w:szCs w:val="24"/>
          <w:lang w:val="en-GB"/>
        </w:rPr>
        <w:t xml:space="preserve">Strategy </w:t>
      </w:r>
      <w:r w:rsidR="00976B26">
        <w:rPr>
          <w:rFonts w:ascii="Times New Roman" w:hAnsi="Times New Roman"/>
          <w:color w:val="333333"/>
          <w:sz w:val="24"/>
          <w:szCs w:val="24"/>
          <w:lang w:val="en-GB"/>
        </w:rPr>
        <w:t>shall be i</w:t>
      </w:r>
      <w:r w:rsidR="0025620F" w:rsidRPr="00A40E29">
        <w:rPr>
          <w:rFonts w:ascii="Times New Roman" w:hAnsi="Times New Roman"/>
          <w:color w:val="333333"/>
          <w:sz w:val="24"/>
          <w:szCs w:val="24"/>
          <w:lang w:val="en-GB"/>
        </w:rPr>
        <w:t>mplement</w:t>
      </w:r>
      <w:r w:rsidR="00976B26">
        <w:rPr>
          <w:rFonts w:ascii="Times New Roman" w:hAnsi="Times New Roman"/>
          <w:color w:val="333333"/>
          <w:sz w:val="24"/>
          <w:szCs w:val="24"/>
          <w:lang w:val="en-GB"/>
        </w:rPr>
        <w:t>ed</w:t>
      </w:r>
      <w:r w:rsidR="0025620F" w:rsidRPr="00A40E29">
        <w:rPr>
          <w:rFonts w:ascii="Times New Roman" w:hAnsi="Times New Roman"/>
          <w:color w:val="333333"/>
          <w:sz w:val="24"/>
          <w:szCs w:val="24"/>
          <w:lang w:val="en-GB"/>
        </w:rPr>
        <w:t xml:space="preserve"> </w:t>
      </w:r>
      <w:r>
        <w:rPr>
          <w:rFonts w:ascii="Times New Roman" w:hAnsi="Times New Roman"/>
          <w:color w:val="333333"/>
          <w:sz w:val="24"/>
          <w:szCs w:val="24"/>
          <w:lang w:val="en-GB"/>
        </w:rPr>
        <w:t>by means of</w:t>
      </w:r>
      <w:r w:rsidR="0025620F" w:rsidRPr="00A40E29">
        <w:rPr>
          <w:rFonts w:ascii="Times New Roman" w:hAnsi="Times New Roman"/>
          <w:color w:val="333333"/>
          <w:sz w:val="24"/>
          <w:szCs w:val="24"/>
          <w:lang w:val="en-GB"/>
        </w:rPr>
        <w:t xml:space="preserve"> funds from the state and local budgets within the budget allocations </w:t>
      </w:r>
      <w:r>
        <w:rPr>
          <w:rFonts w:ascii="Times New Roman" w:hAnsi="Times New Roman"/>
          <w:color w:val="333333"/>
          <w:sz w:val="24"/>
          <w:szCs w:val="24"/>
          <w:lang w:val="en-GB"/>
        </w:rPr>
        <w:t>foreseen for the</w:t>
      </w:r>
      <w:r w:rsidR="0025620F" w:rsidRPr="00A40E29">
        <w:rPr>
          <w:rFonts w:ascii="Times New Roman" w:hAnsi="Times New Roman"/>
          <w:color w:val="333333"/>
          <w:sz w:val="24"/>
          <w:szCs w:val="24"/>
          <w:lang w:val="en-GB"/>
        </w:rPr>
        <w:t xml:space="preserve"> main managers of budget funds for the relevant period, </w:t>
      </w:r>
      <w:r>
        <w:rPr>
          <w:rFonts w:ascii="Times New Roman" w:hAnsi="Times New Roman"/>
          <w:color w:val="333333"/>
          <w:sz w:val="24"/>
          <w:szCs w:val="24"/>
          <w:lang w:val="en-GB"/>
        </w:rPr>
        <w:t xml:space="preserve">and from </w:t>
      </w:r>
      <w:r w:rsidR="0025620F" w:rsidRPr="00A40E29">
        <w:rPr>
          <w:rFonts w:ascii="Times New Roman" w:hAnsi="Times New Roman"/>
          <w:color w:val="333333"/>
          <w:sz w:val="24"/>
          <w:szCs w:val="24"/>
          <w:lang w:val="en-GB"/>
        </w:rPr>
        <w:t xml:space="preserve">other sources </w:t>
      </w:r>
      <w:r>
        <w:rPr>
          <w:rFonts w:ascii="Times New Roman" w:hAnsi="Times New Roman"/>
          <w:color w:val="333333"/>
          <w:sz w:val="24"/>
          <w:szCs w:val="24"/>
          <w:lang w:val="en-GB"/>
        </w:rPr>
        <w:t xml:space="preserve">that </w:t>
      </w:r>
      <w:r w:rsidR="0025620F" w:rsidRPr="00A40E29">
        <w:rPr>
          <w:rFonts w:ascii="Times New Roman" w:hAnsi="Times New Roman"/>
          <w:color w:val="333333"/>
          <w:sz w:val="24"/>
          <w:szCs w:val="24"/>
          <w:lang w:val="en-GB"/>
        </w:rPr>
        <w:t>not prohibited by law.</w:t>
      </w:r>
    </w:p>
    <w:p w14:paraId="48D1CD3F" w14:textId="77777777" w:rsidR="0025620F" w:rsidRPr="00A40E29" w:rsidRDefault="00B837B2" w:rsidP="0025620F">
      <w:pPr>
        <w:spacing w:after="0" w:line="240" w:lineRule="auto"/>
        <w:rPr>
          <w:rFonts w:ascii="Times New Roman" w:eastAsia="Times New Roman" w:hAnsi="Times New Roman" w:cs="Times New Roman"/>
          <w:sz w:val="24"/>
          <w:szCs w:val="24"/>
          <w:lang w:val="en-GB"/>
        </w:rPr>
      </w:pPr>
      <w:bookmarkStart w:id="448" w:name="n467"/>
      <w:bookmarkEnd w:id="448"/>
      <w:r>
        <w:rPr>
          <w:rFonts w:ascii="Times New Roman" w:eastAsia="Times New Roman" w:hAnsi="Times New Roman" w:cs="Times New Roman"/>
          <w:sz w:val="24"/>
          <w:szCs w:val="24"/>
          <w:lang w:val="en-GB"/>
        </w:rPr>
        <w:lastRenderedPageBreak/>
        <w:pict w14:anchorId="33BBC274">
          <v:rect id="_x0000_i1025" style="width:0;height:0" o:hrstd="t" o:hrnoshade="t" o:hr="t" fillcolor="black" stroked="f"/>
        </w:pict>
      </w:r>
    </w:p>
    <w:sectPr w:rsidR="0025620F" w:rsidRPr="00A40E29">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20F"/>
    <w:rsid w:val="00015495"/>
    <w:rsid w:val="00026CD7"/>
    <w:rsid w:val="00037F5E"/>
    <w:rsid w:val="0004602E"/>
    <w:rsid w:val="00050FE0"/>
    <w:rsid w:val="00067AC9"/>
    <w:rsid w:val="000863D5"/>
    <w:rsid w:val="00087D46"/>
    <w:rsid w:val="00094FE0"/>
    <w:rsid w:val="00095B2C"/>
    <w:rsid w:val="000A1756"/>
    <w:rsid w:val="000A242F"/>
    <w:rsid w:val="000A374D"/>
    <w:rsid w:val="000C5141"/>
    <w:rsid w:val="000C5658"/>
    <w:rsid w:val="000D67F1"/>
    <w:rsid w:val="000F212A"/>
    <w:rsid w:val="00127689"/>
    <w:rsid w:val="00133331"/>
    <w:rsid w:val="0014345C"/>
    <w:rsid w:val="0014449F"/>
    <w:rsid w:val="001464B2"/>
    <w:rsid w:val="00162E07"/>
    <w:rsid w:val="001846D1"/>
    <w:rsid w:val="00194F0A"/>
    <w:rsid w:val="001B083B"/>
    <w:rsid w:val="001C2CC9"/>
    <w:rsid w:val="001D5C64"/>
    <w:rsid w:val="001D636B"/>
    <w:rsid w:val="001D6AC9"/>
    <w:rsid w:val="001F4659"/>
    <w:rsid w:val="001F75C4"/>
    <w:rsid w:val="00217EF7"/>
    <w:rsid w:val="00221AE3"/>
    <w:rsid w:val="002365EC"/>
    <w:rsid w:val="00236F81"/>
    <w:rsid w:val="0025620F"/>
    <w:rsid w:val="00262F88"/>
    <w:rsid w:val="00272423"/>
    <w:rsid w:val="0028733C"/>
    <w:rsid w:val="002A3CF2"/>
    <w:rsid w:val="002A47B9"/>
    <w:rsid w:val="002A7240"/>
    <w:rsid w:val="002A7DF5"/>
    <w:rsid w:val="002B2673"/>
    <w:rsid w:val="002B55C4"/>
    <w:rsid w:val="002C5351"/>
    <w:rsid w:val="002C6648"/>
    <w:rsid w:val="002D4615"/>
    <w:rsid w:val="002E0D8F"/>
    <w:rsid w:val="002E7416"/>
    <w:rsid w:val="002F59F1"/>
    <w:rsid w:val="003047FB"/>
    <w:rsid w:val="00323139"/>
    <w:rsid w:val="0032558E"/>
    <w:rsid w:val="0032696D"/>
    <w:rsid w:val="00350C7C"/>
    <w:rsid w:val="003536B2"/>
    <w:rsid w:val="00357AF6"/>
    <w:rsid w:val="00357B67"/>
    <w:rsid w:val="00362B40"/>
    <w:rsid w:val="00367B1E"/>
    <w:rsid w:val="00374532"/>
    <w:rsid w:val="0037486A"/>
    <w:rsid w:val="00380DE9"/>
    <w:rsid w:val="00383783"/>
    <w:rsid w:val="003942B9"/>
    <w:rsid w:val="00396131"/>
    <w:rsid w:val="003B6EE6"/>
    <w:rsid w:val="003C6DE2"/>
    <w:rsid w:val="003D7718"/>
    <w:rsid w:val="003F2C91"/>
    <w:rsid w:val="003F2CA2"/>
    <w:rsid w:val="003F7DAC"/>
    <w:rsid w:val="00400885"/>
    <w:rsid w:val="0040108C"/>
    <w:rsid w:val="004112E1"/>
    <w:rsid w:val="00412472"/>
    <w:rsid w:val="00436FA1"/>
    <w:rsid w:val="00465035"/>
    <w:rsid w:val="004655A0"/>
    <w:rsid w:val="00465A70"/>
    <w:rsid w:val="0047196B"/>
    <w:rsid w:val="004836CA"/>
    <w:rsid w:val="00493434"/>
    <w:rsid w:val="00493BC9"/>
    <w:rsid w:val="004B0643"/>
    <w:rsid w:val="004B2D50"/>
    <w:rsid w:val="004E08C4"/>
    <w:rsid w:val="004E7384"/>
    <w:rsid w:val="004F6653"/>
    <w:rsid w:val="00506690"/>
    <w:rsid w:val="005363B5"/>
    <w:rsid w:val="005409D4"/>
    <w:rsid w:val="0055483B"/>
    <w:rsid w:val="00557CE5"/>
    <w:rsid w:val="005610E8"/>
    <w:rsid w:val="005652AA"/>
    <w:rsid w:val="00581F91"/>
    <w:rsid w:val="00596B31"/>
    <w:rsid w:val="005C377B"/>
    <w:rsid w:val="005C428F"/>
    <w:rsid w:val="005C7B51"/>
    <w:rsid w:val="005D20D6"/>
    <w:rsid w:val="005E77D9"/>
    <w:rsid w:val="005E7CD0"/>
    <w:rsid w:val="005E7CFE"/>
    <w:rsid w:val="00601CCB"/>
    <w:rsid w:val="006044D5"/>
    <w:rsid w:val="00607914"/>
    <w:rsid w:val="00617938"/>
    <w:rsid w:val="00621DA7"/>
    <w:rsid w:val="00634043"/>
    <w:rsid w:val="00651283"/>
    <w:rsid w:val="006861DD"/>
    <w:rsid w:val="00694146"/>
    <w:rsid w:val="006A4EF6"/>
    <w:rsid w:val="006B2479"/>
    <w:rsid w:val="006E4AF4"/>
    <w:rsid w:val="006F0FC9"/>
    <w:rsid w:val="006F5847"/>
    <w:rsid w:val="007120B0"/>
    <w:rsid w:val="00744A92"/>
    <w:rsid w:val="007550CF"/>
    <w:rsid w:val="007627BC"/>
    <w:rsid w:val="00771352"/>
    <w:rsid w:val="00773E37"/>
    <w:rsid w:val="007763DE"/>
    <w:rsid w:val="0078745A"/>
    <w:rsid w:val="007B13EA"/>
    <w:rsid w:val="007B353C"/>
    <w:rsid w:val="007C0237"/>
    <w:rsid w:val="007C3416"/>
    <w:rsid w:val="007D0ECB"/>
    <w:rsid w:val="007E6AA5"/>
    <w:rsid w:val="007F13E3"/>
    <w:rsid w:val="00800F0C"/>
    <w:rsid w:val="008046DA"/>
    <w:rsid w:val="00805FE1"/>
    <w:rsid w:val="008367FE"/>
    <w:rsid w:val="0084168E"/>
    <w:rsid w:val="0085410F"/>
    <w:rsid w:val="008553E1"/>
    <w:rsid w:val="00861E76"/>
    <w:rsid w:val="008805D7"/>
    <w:rsid w:val="00881A45"/>
    <w:rsid w:val="00886F04"/>
    <w:rsid w:val="00897268"/>
    <w:rsid w:val="008B0C06"/>
    <w:rsid w:val="008B1312"/>
    <w:rsid w:val="008B293A"/>
    <w:rsid w:val="008B5532"/>
    <w:rsid w:val="008C556D"/>
    <w:rsid w:val="008D11E4"/>
    <w:rsid w:val="008D4B0A"/>
    <w:rsid w:val="008E0D75"/>
    <w:rsid w:val="008E7555"/>
    <w:rsid w:val="00914F53"/>
    <w:rsid w:val="00921B31"/>
    <w:rsid w:val="00931541"/>
    <w:rsid w:val="00936C41"/>
    <w:rsid w:val="009406E0"/>
    <w:rsid w:val="00943467"/>
    <w:rsid w:val="00951DAE"/>
    <w:rsid w:val="00953531"/>
    <w:rsid w:val="00956371"/>
    <w:rsid w:val="00976B26"/>
    <w:rsid w:val="009A2368"/>
    <w:rsid w:val="009A7EA3"/>
    <w:rsid w:val="009B2579"/>
    <w:rsid w:val="009C3A21"/>
    <w:rsid w:val="009D33CA"/>
    <w:rsid w:val="00A23C33"/>
    <w:rsid w:val="00A3061F"/>
    <w:rsid w:val="00A40E29"/>
    <w:rsid w:val="00A61188"/>
    <w:rsid w:val="00A73B5A"/>
    <w:rsid w:val="00A77A7C"/>
    <w:rsid w:val="00A843E3"/>
    <w:rsid w:val="00A90CD3"/>
    <w:rsid w:val="00A978E0"/>
    <w:rsid w:val="00AB0BCD"/>
    <w:rsid w:val="00AB59A3"/>
    <w:rsid w:val="00AC294C"/>
    <w:rsid w:val="00AC2F48"/>
    <w:rsid w:val="00AC568D"/>
    <w:rsid w:val="00AD7D88"/>
    <w:rsid w:val="00AF1351"/>
    <w:rsid w:val="00AF26CE"/>
    <w:rsid w:val="00AF3ECD"/>
    <w:rsid w:val="00AF4975"/>
    <w:rsid w:val="00B07DB7"/>
    <w:rsid w:val="00B274BE"/>
    <w:rsid w:val="00B31F08"/>
    <w:rsid w:val="00B63370"/>
    <w:rsid w:val="00B63B8F"/>
    <w:rsid w:val="00B645A7"/>
    <w:rsid w:val="00B807B0"/>
    <w:rsid w:val="00B837B2"/>
    <w:rsid w:val="00B83A64"/>
    <w:rsid w:val="00B86755"/>
    <w:rsid w:val="00BA1EB5"/>
    <w:rsid w:val="00BA2D96"/>
    <w:rsid w:val="00BA48EC"/>
    <w:rsid w:val="00BA5910"/>
    <w:rsid w:val="00BA7470"/>
    <w:rsid w:val="00BC7AB8"/>
    <w:rsid w:val="00BE0832"/>
    <w:rsid w:val="00BE70DB"/>
    <w:rsid w:val="00BF14C4"/>
    <w:rsid w:val="00BF497E"/>
    <w:rsid w:val="00BF4CCF"/>
    <w:rsid w:val="00C13112"/>
    <w:rsid w:val="00C138EA"/>
    <w:rsid w:val="00C20FA6"/>
    <w:rsid w:val="00C31396"/>
    <w:rsid w:val="00C76B32"/>
    <w:rsid w:val="00C91FDC"/>
    <w:rsid w:val="00CB5A54"/>
    <w:rsid w:val="00CB61EC"/>
    <w:rsid w:val="00CE4935"/>
    <w:rsid w:val="00CF34F4"/>
    <w:rsid w:val="00D176AF"/>
    <w:rsid w:val="00D23ECD"/>
    <w:rsid w:val="00D2463B"/>
    <w:rsid w:val="00D31F41"/>
    <w:rsid w:val="00D33896"/>
    <w:rsid w:val="00D360C4"/>
    <w:rsid w:val="00D45F1E"/>
    <w:rsid w:val="00D56F57"/>
    <w:rsid w:val="00D65D57"/>
    <w:rsid w:val="00D67211"/>
    <w:rsid w:val="00D70AB5"/>
    <w:rsid w:val="00D92A22"/>
    <w:rsid w:val="00DA2A34"/>
    <w:rsid w:val="00DA4DB4"/>
    <w:rsid w:val="00DB4D37"/>
    <w:rsid w:val="00DB7A1B"/>
    <w:rsid w:val="00DC02AA"/>
    <w:rsid w:val="00DC2A1B"/>
    <w:rsid w:val="00DE6956"/>
    <w:rsid w:val="00DE7917"/>
    <w:rsid w:val="00DF033C"/>
    <w:rsid w:val="00DF03A9"/>
    <w:rsid w:val="00DF7EA9"/>
    <w:rsid w:val="00E00D7D"/>
    <w:rsid w:val="00E14907"/>
    <w:rsid w:val="00E16E76"/>
    <w:rsid w:val="00E20101"/>
    <w:rsid w:val="00E33D91"/>
    <w:rsid w:val="00E41D2B"/>
    <w:rsid w:val="00E42B27"/>
    <w:rsid w:val="00E43EC9"/>
    <w:rsid w:val="00E5269E"/>
    <w:rsid w:val="00E5484B"/>
    <w:rsid w:val="00E55765"/>
    <w:rsid w:val="00E7275B"/>
    <w:rsid w:val="00E84F47"/>
    <w:rsid w:val="00E9068D"/>
    <w:rsid w:val="00E95ECE"/>
    <w:rsid w:val="00EA094B"/>
    <w:rsid w:val="00EA0F77"/>
    <w:rsid w:val="00EB6B41"/>
    <w:rsid w:val="00EB7A6B"/>
    <w:rsid w:val="00EB7FC9"/>
    <w:rsid w:val="00EC406D"/>
    <w:rsid w:val="00ED1315"/>
    <w:rsid w:val="00ED1EA3"/>
    <w:rsid w:val="00ED6389"/>
    <w:rsid w:val="00F07D42"/>
    <w:rsid w:val="00F115EF"/>
    <w:rsid w:val="00F21F46"/>
    <w:rsid w:val="00F24112"/>
    <w:rsid w:val="00F3713A"/>
    <w:rsid w:val="00F37D86"/>
    <w:rsid w:val="00F42B3F"/>
    <w:rsid w:val="00F444D0"/>
    <w:rsid w:val="00F82215"/>
    <w:rsid w:val="00F85514"/>
    <w:rsid w:val="00FA1CC4"/>
    <w:rsid w:val="00FA1D31"/>
    <w:rsid w:val="00FA7488"/>
    <w:rsid w:val="00FB281C"/>
    <w:rsid w:val="00FB61FE"/>
    <w:rsid w:val="00FB6AD9"/>
    <w:rsid w:val="00FD063F"/>
    <w:rsid w:val="00FE1859"/>
    <w:rsid w:val="00FF69AC"/>
    <w:rsid w:val="00FF77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A83C5"/>
  <w15:chartTrackingRefBased/>
  <w15:docId w15:val="{B1F8F561-6B3A-4727-8D3B-6505D05FD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5620F"/>
  </w:style>
  <w:style w:type="paragraph" w:customStyle="1" w:styleId="rvps12">
    <w:name w:val="rvps12"/>
    <w:basedOn w:val="a"/>
    <w:rsid w:val="002562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25620F"/>
  </w:style>
  <w:style w:type="paragraph" w:customStyle="1" w:styleId="rvps6">
    <w:name w:val="rvps6"/>
    <w:basedOn w:val="a"/>
    <w:rsid w:val="002562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25620F"/>
  </w:style>
  <w:style w:type="paragraph" w:customStyle="1" w:styleId="rvps7">
    <w:name w:val="rvps7"/>
    <w:basedOn w:val="a"/>
    <w:rsid w:val="002562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25620F"/>
  </w:style>
  <w:style w:type="paragraph" w:customStyle="1" w:styleId="rvps2">
    <w:name w:val="rvps2"/>
    <w:basedOn w:val="a"/>
    <w:rsid w:val="0025620F"/>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25620F"/>
    <w:rPr>
      <w:color w:val="0000FF"/>
      <w:u w:val="single"/>
    </w:rPr>
  </w:style>
  <w:style w:type="character" w:styleId="a4">
    <w:name w:val="FollowedHyperlink"/>
    <w:basedOn w:val="a0"/>
    <w:uiPriority w:val="99"/>
    <w:semiHidden/>
    <w:unhideWhenUsed/>
    <w:rsid w:val="0025620F"/>
    <w:rPr>
      <w:color w:val="800080"/>
      <w:u w:val="single"/>
    </w:rPr>
  </w:style>
  <w:style w:type="character" w:customStyle="1" w:styleId="rvts96">
    <w:name w:val="rvts96"/>
    <w:basedOn w:val="a0"/>
    <w:rsid w:val="0025620F"/>
  </w:style>
  <w:style w:type="character" w:customStyle="1" w:styleId="rvts11">
    <w:name w:val="rvts11"/>
    <w:basedOn w:val="a0"/>
    <w:rsid w:val="0025620F"/>
  </w:style>
  <w:style w:type="paragraph" w:customStyle="1" w:styleId="rvps3">
    <w:name w:val="rvps3"/>
    <w:basedOn w:val="a"/>
    <w:rsid w:val="002562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4">
    <w:name w:val="rvps14"/>
    <w:basedOn w:val="a"/>
    <w:rsid w:val="002562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50">
    <w:name w:val="rvts50"/>
    <w:basedOn w:val="a0"/>
    <w:rsid w:val="0025620F"/>
  </w:style>
  <w:style w:type="character" w:customStyle="1" w:styleId="rvts58">
    <w:name w:val="rvts58"/>
    <w:basedOn w:val="a0"/>
    <w:rsid w:val="0025620F"/>
  </w:style>
  <w:style w:type="character" w:customStyle="1" w:styleId="rvts82">
    <w:name w:val="rvts82"/>
    <w:basedOn w:val="a0"/>
    <w:rsid w:val="0025620F"/>
  </w:style>
  <w:style w:type="paragraph" w:styleId="a5">
    <w:name w:val="Normal (Web)"/>
    <w:basedOn w:val="a"/>
    <w:uiPriority w:val="99"/>
    <w:semiHidden/>
    <w:unhideWhenUsed/>
    <w:rsid w:val="0025620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599920">
      <w:bodyDiv w:val="1"/>
      <w:marLeft w:val="0"/>
      <w:marRight w:val="0"/>
      <w:marTop w:val="0"/>
      <w:marBottom w:val="0"/>
      <w:divBdr>
        <w:top w:val="none" w:sz="0" w:space="0" w:color="auto"/>
        <w:left w:val="none" w:sz="0" w:space="0" w:color="auto"/>
        <w:bottom w:val="none" w:sz="0" w:space="0" w:color="auto"/>
        <w:right w:val="none" w:sz="0" w:space="0" w:color="auto"/>
      </w:divBdr>
      <w:divsChild>
        <w:div w:id="491411066">
          <w:marLeft w:val="0"/>
          <w:marRight w:val="0"/>
          <w:marTop w:val="0"/>
          <w:marBottom w:val="150"/>
          <w:divBdr>
            <w:top w:val="none" w:sz="0" w:space="0" w:color="auto"/>
            <w:left w:val="none" w:sz="0" w:space="0" w:color="auto"/>
            <w:bottom w:val="none" w:sz="0" w:space="0" w:color="auto"/>
            <w:right w:val="none" w:sz="0" w:space="0" w:color="auto"/>
          </w:divBdr>
        </w:div>
        <w:div w:id="896824213">
          <w:marLeft w:val="0"/>
          <w:marRight w:val="0"/>
          <w:marTop w:val="150"/>
          <w:marBottom w:val="150"/>
          <w:divBdr>
            <w:top w:val="none" w:sz="0" w:space="0" w:color="auto"/>
            <w:left w:val="none" w:sz="0" w:space="0" w:color="auto"/>
            <w:bottom w:val="none" w:sz="0" w:space="0" w:color="auto"/>
            <w:right w:val="none" w:sz="0" w:space="0" w:color="auto"/>
          </w:divBdr>
        </w:div>
        <w:div w:id="717583398">
          <w:marLeft w:val="0"/>
          <w:marRight w:val="0"/>
          <w:marTop w:val="150"/>
          <w:marBottom w:val="150"/>
          <w:divBdr>
            <w:top w:val="none" w:sz="0" w:space="0" w:color="auto"/>
            <w:left w:val="none" w:sz="0" w:space="0" w:color="auto"/>
            <w:bottom w:val="none" w:sz="0" w:space="0" w:color="auto"/>
            <w:right w:val="none" w:sz="0" w:space="0" w:color="auto"/>
          </w:divBdr>
        </w:div>
        <w:div w:id="149248064">
          <w:marLeft w:val="0"/>
          <w:marRight w:val="0"/>
          <w:marTop w:val="150"/>
          <w:marBottom w:val="150"/>
          <w:divBdr>
            <w:top w:val="none" w:sz="0" w:space="0" w:color="auto"/>
            <w:left w:val="none" w:sz="0" w:space="0" w:color="auto"/>
            <w:bottom w:val="none" w:sz="0" w:space="0" w:color="auto"/>
            <w:right w:val="none" w:sz="0" w:space="0" w:color="auto"/>
          </w:divBdr>
        </w:div>
        <w:div w:id="806319877">
          <w:marLeft w:val="0"/>
          <w:marRight w:val="0"/>
          <w:marTop w:val="150"/>
          <w:marBottom w:val="150"/>
          <w:divBdr>
            <w:top w:val="none" w:sz="0" w:space="0" w:color="auto"/>
            <w:left w:val="none" w:sz="0" w:space="0" w:color="auto"/>
            <w:bottom w:val="none" w:sz="0" w:space="0" w:color="auto"/>
            <w:right w:val="none" w:sz="0" w:space="0" w:color="auto"/>
          </w:divBdr>
        </w:div>
        <w:div w:id="2108765299">
          <w:marLeft w:val="0"/>
          <w:marRight w:val="0"/>
          <w:marTop w:val="0"/>
          <w:marBottom w:val="150"/>
          <w:divBdr>
            <w:top w:val="none" w:sz="0" w:space="0" w:color="auto"/>
            <w:left w:val="none" w:sz="0" w:space="0" w:color="auto"/>
            <w:bottom w:val="none" w:sz="0" w:space="0" w:color="auto"/>
            <w:right w:val="none" w:sz="0" w:space="0" w:color="auto"/>
          </w:divBdr>
        </w:div>
        <w:div w:id="2057310773">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179-2021-&#1087;" TargetMode="External"/><Relationship Id="rId18" Type="http://schemas.openxmlformats.org/officeDocument/2006/relationships/hyperlink" Target="https://zakon.rada.gov.ua/laws/show/366-2021-&#1088;" TargetMode="External"/><Relationship Id="rId26" Type="http://schemas.openxmlformats.org/officeDocument/2006/relationships/hyperlink" Target="https://zakon.rada.gov.ua/laws/show/995_043" TargetMode="External"/><Relationship Id="rId39" Type="http://schemas.openxmlformats.org/officeDocument/2006/relationships/hyperlink" Target="https://zakon.rada.gov.ua/laws/show/1082-20" TargetMode="External"/><Relationship Id="rId21" Type="http://schemas.openxmlformats.org/officeDocument/2006/relationships/hyperlink" Target="https://zakon.rada.gov.ua/laws/show/995_507" TargetMode="External"/><Relationship Id="rId34" Type="http://schemas.openxmlformats.org/officeDocument/2006/relationships/hyperlink" Target="https://zakon.rada.gov.ua/laws/show/997-2018-&#1087;" TargetMode="External"/><Relationship Id="rId42" Type="http://schemas.openxmlformats.org/officeDocument/2006/relationships/hyperlink" Target="https://zakon.rada.gov.ua/laws/show/398/2020" TargetMode="External"/><Relationship Id="rId47" Type="http://schemas.openxmlformats.org/officeDocument/2006/relationships/hyperlink" Target="https://zakon.rada.gov.ua/laws/show/1544-2020-&#1088;" TargetMode="External"/><Relationship Id="rId50" Type="http://schemas.openxmlformats.org/officeDocument/2006/relationships/hyperlink" Target="https://zakon.rada.gov.ua/laws/show/68-2019-&#1087;" TargetMode="External"/><Relationship Id="rId55" Type="http://schemas.openxmlformats.org/officeDocument/2006/relationships/hyperlink" Target="https://zakon.rada.gov.ua/laws/show/995_207" TargetMode="External"/><Relationship Id="rId63" Type="http://schemas.openxmlformats.org/officeDocument/2006/relationships/hyperlink" Target="https://zakon.rada.gov.ua/laws/show/1544-2020-&#1088;" TargetMode="External"/><Relationship Id="rId68" Type="http://schemas.openxmlformats.org/officeDocument/2006/relationships/hyperlink" Target="https://zakon.rada.gov.ua/laws/show/1128-2020-&#1088;" TargetMode="External"/><Relationship Id="rId7" Type="http://schemas.openxmlformats.org/officeDocument/2006/relationships/hyperlink" Target="https://zakon.rada.gov.ua/laws/show/686-2019-&#1087;" TargetMode="External"/><Relationship Id="rId71" Type="http://schemas.openxmlformats.org/officeDocument/2006/relationships/hyperlink" Target="https://zakon.rada.gov.ua/laws/show/366-2021-&#1088;" TargetMode="External"/><Relationship Id="rId2" Type="http://schemas.openxmlformats.org/officeDocument/2006/relationships/settings" Target="settings.xml"/><Relationship Id="rId16" Type="http://schemas.openxmlformats.org/officeDocument/2006/relationships/hyperlink" Target="https://zakon.rada.gov.ua/laws/show/1578-2020-&#1088;" TargetMode="External"/><Relationship Id="rId29" Type="http://schemas.openxmlformats.org/officeDocument/2006/relationships/hyperlink" Target="https://zakon.rada.gov.ua/laws/show/396-20" TargetMode="External"/><Relationship Id="rId11" Type="http://schemas.openxmlformats.org/officeDocument/2006/relationships/hyperlink" Target="https://zakon.rada.gov.ua/laws/show/695-2020-&#1087;" TargetMode="External"/><Relationship Id="rId24" Type="http://schemas.openxmlformats.org/officeDocument/2006/relationships/hyperlink" Target="https://zakon.rada.gov.ua/laws/show/995_g71" TargetMode="External"/><Relationship Id="rId32" Type="http://schemas.openxmlformats.org/officeDocument/2006/relationships/hyperlink" Target="https://zakon.rada.gov.ua/laws/show/930-2020-&#1087;" TargetMode="External"/><Relationship Id="rId37" Type="http://schemas.openxmlformats.org/officeDocument/2006/relationships/hyperlink" Target="https://zakon.rada.gov.ua/laws/show/106-2019-&#1087;" TargetMode="External"/><Relationship Id="rId40" Type="http://schemas.openxmlformats.org/officeDocument/2006/relationships/hyperlink" Target="https://zakon.rada.gov.ua/laws/show/z0036-21" TargetMode="External"/><Relationship Id="rId45" Type="http://schemas.openxmlformats.org/officeDocument/2006/relationships/hyperlink" Target="https://zakon.rada.gov.ua/laws/show/1544-2020-&#1088;" TargetMode="External"/><Relationship Id="rId53" Type="http://schemas.openxmlformats.org/officeDocument/2006/relationships/hyperlink" Target="https://zakon.rada.gov.ua/laws/show/995_507" TargetMode="External"/><Relationship Id="rId58" Type="http://schemas.openxmlformats.org/officeDocument/2006/relationships/hyperlink" Target="https://zakon.rada.gov.ua/laws/show/995_507" TargetMode="External"/><Relationship Id="rId66" Type="http://schemas.openxmlformats.org/officeDocument/2006/relationships/hyperlink" Target="https://zakon.rada.gov.ua/laws/show/695-2020-&#1087;" TargetMode="External"/><Relationship Id="rId74" Type="http://schemas.openxmlformats.org/officeDocument/2006/relationships/theme" Target="theme/theme1.xml"/><Relationship Id="rId5" Type="http://schemas.openxmlformats.org/officeDocument/2006/relationships/hyperlink" Target="https://zakon.rada.gov.ua/laws/show/995_207" TargetMode="External"/><Relationship Id="rId15" Type="http://schemas.openxmlformats.org/officeDocument/2006/relationships/hyperlink" Target="https://zakon.rada.gov.ua/laws/show/1544-2020-&#1088;" TargetMode="External"/><Relationship Id="rId23" Type="http://schemas.openxmlformats.org/officeDocument/2006/relationships/hyperlink" Target="https://zakon.rada.gov.ua/laws/show/995_794" TargetMode="External"/><Relationship Id="rId28" Type="http://schemas.openxmlformats.org/officeDocument/2006/relationships/hyperlink" Target="https://zakon.rada.gov.ua/laws/show/995_004" TargetMode="External"/><Relationship Id="rId36" Type="http://schemas.openxmlformats.org/officeDocument/2006/relationships/hyperlink" Target="https://zakon.rada.gov.ua/laws/show/1544-2020-&#1088;" TargetMode="External"/><Relationship Id="rId49" Type="http://schemas.openxmlformats.org/officeDocument/2006/relationships/hyperlink" Target="https://zakon.rada.gov.ua/laws/show/2145-19" TargetMode="External"/><Relationship Id="rId57" Type="http://schemas.openxmlformats.org/officeDocument/2006/relationships/hyperlink" Target="https://zakon.rada.gov.ua/laws/show/995_507" TargetMode="External"/><Relationship Id="rId61" Type="http://schemas.openxmlformats.org/officeDocument/2006/relationships/hyperlink" Target="https://zakon.rada.gov.ua/laws/show/2229-19" TargetMode="External"/><Relationship Id="rId10" Type="http://schemas.openxmlformats.org/officeDocument/2006/relationships/hyperlink" Target="https://zakon.rada.gov.ua/laws/show/225/2021" TargetMode="External"/><Relationship Id="rId19" Type="http://schemas.openxmlformats.org/officeDocument/2006/relationships/hyperlink" Target="https://zakon.rada.gov.ua/laws/show/866-2021-&#1087;" TargetMode="External"/><Relationship Id="rId31" Type="http://schemas.openxmlformats.org/officeDocument/2006/relationships/hyperlink" Target="https://zakon.rada.gov.ua/laws/show/784-2020-&#1087;" TargetMode="External"/><Relationship Id="rId44" Type="http://schemas.openxmlformats.org/officeDocument/2006/relationships/hyperlink" Target="https://zakon.rada.gov.ua/laws/show/994_001-11" TargetMode="External"/><Relationship Id="rId52" Type="http://schemas.openxmlformats.org/officeDocument/2006/relationships/hyperlink" Target="https://zakon.rada.gov.ua/laws/show/693-2021-&#1087;" TargetMode="External"/><Relationship Id="rId60" Type="http://schemas.openxmlformats.org/officeDocument/2006/relationships/hyperlink" Target="https://zakon.rada.gov.ua/laws/show/995_507" TargetMode="External"/><Relationship Id="rId65" Type="http://schemas.openxmlformats.org/officeDocument/2006/relationships/hyperlink" Target="https://zakon.rada.gov.ua/laws/show/225/2021" TargetMode="External"/><Relationship Id="rId73" Type="http://schemas.openxmlformats.org/officeDocument/2006/relationships/fontTable" Target="fontTable.xml"/><Relationship Id="rId4" Type="http://schemas.openxmlformats.org/officeDocument/2006/relationships/hyperlink" Target="https://zakon.rada.gov.ua/laws/show/995_507" TargetMode="External"/><Relationship Id="rId9" Type="http://schemas.openxmlformats.org/officeDocument/2006/relationships/hyperlink" Target="https://zakon.rada.gov.ua/laws/show/119/2021" TargetMode="External"/><Relationship Id="rId14" Type="http://schemas.openxmlformats.org/officeDocument/2006/relationships/hyperlink" Target="https://zakon.rada.gov.ua/laws/show/1128-2020-&#1088;" TargetMode="External"/><Relationship Id="rId22" Type="http://schemas.openxmlformats.org/officeDocument/2006/relationships/hyperlink" Target="https://zakon.rada.gov.ua/laws/show/995_207" TargetMode="External"/><Relationship Id="rId27" Type="http://schemas.openxmlformats.org/officeDocument/2006/relationships/hyperlink" Target="https://zakon.rada.gov.ua/laws/show/995_042" TargetMode="External"/><Relationship Id="rId30" Type="http://schemas.openxmlformats.org/officeDocument/2006/relationships/hyperlink" Target="https://zakon.rada.gov.ua/laws/show/273-2018-&#1087;" TargetMode="External"/><Relationship Id="rId35" Type="http://schemas.openxmlformats.org/officeDocument/2006/relationships/hyperlink" Target="https://zakon.rada.gov.ua/laws/show/273-2018-&#1087;" TargetMode="External"/><Relationship Id="rId43" Type="http://schemas.openxmlformats.org/officeDocument/2006/relationships/hyperlink" Target="https://zakon.rada.gov.ua/laws/show/145-2021-&#1087;" TargetMode="External"/><Relationship Id="rId48" Type="http://schemas.openxmlformats.org/officeDocument/2006/relationships/hyperlink" Target="https://zakon.rada.gov.ua/laws/show/225/2021" TargetMode="External"/><Relationship Id="rId56" Type="http://schemas.openxmlformats.org/officeDocument/2006/relationships/hyperlink" Target="https://zakon.rada.gov.ua/laws/show/984_011" TargetMode="External"/><Relationship Id="rId64" Type="http://schemas.openxmlformats.org/officeDocument/2006/relationships/hyperlink" Target="https://zakon.rada.gov.ua/laws/show/995_507" TargetMode="External"/><Relationship Id="rId69" Type="http://schemas.openxmlformats.org/officeDocument/2006/relationships/hyperlink" Target="https://zakon.rada.gov.ua/laws/show/995_507" TargetMode="External"/><Relationship Id="rId8" Type="http://schemas.openxmlformats.org/officeDocument/2006/relationships/hyperlink" Target="https://zakon.rada.gov.ua/laws/show/1517-2020-&#1088;" TargetMode="External"/><Relationship Id="rId51" Type="http://schemas.openxmlformats.org/officeDocument/2006/relationships/hyperlink" Target="https://zakon.rada.gov.ua/laws/show/1401-20" TargetMode="External"/><Relationship Id="rId72" Type="http://schemas.openxmlformats.org/officeDocument/2006/relationships/hyperlink" Target="https://zakon.rada.gov.ua/laws/show/1578-2020-&#1088;" TargetMode="External"/><Relationship Id="rId3" Type="http://schemas.openxmlformats.org/officeDocument/2006/relationships/webSettings" Target="webSettings.xml"/><Relationship Id="rId12" Type="http://schemas.openxmlformats.org/officeDocument/2006/relationships/hyperlink" Target="https://zakon.rada.gov.ua/laws/show/145-2021-&#1087;" TargetMode="External"/><Relationship Id="rId17" Type="http://schemas.openxmlformats.org/officeDocument/2006/relationships/hyperlink" Target="https://zakon.rada.gov.ua/laws/show/149-2021-&#1088;" TargetMode="External"/><Relationship Id="rId25" Type="http://schemas.openxmlformats.org/officeDocument/2006/relationships/hyperlink" Target="https://zakon.rada.gov.ua/laws/show/995_015" TargetMode="External"/><Relationship Id="rId33" Type="http://schemas.openxmlformats.org/officeDocument/2006/relationships/hyperlink" Target="https://zakon.rada.gov.ua/laws/show/2866-15" TargetMode="External"/><Relationship Id="rId38" Type="http://schemas.openxmlformats.org/officeDocument/2006/relationships/hyperlink" Target="https://zakon.rada.gov.ua/laws/show/889-19" TargetMode="External"/><Relationship Id="rId46" Type="http://schemas.openxmlformats.org/officeDocument/2006/relationships/hyperlink" Target="https://zakon.rada.gov.ua/laws/show/2523-19" TargetMode="External"/><Relationship Id="rId59" Type="http://schemas.openxmlformats.org/officeDocument/2006/relationships/hyperlink" Target="https://zakon.rada.gov.ua/laws/show/889-19" TargetMode="External"/><Relationship Id="rId67" Type="http://schemas.openxmlformats.org/officeDocument/2006/relationships/hyperlink" Target="https://zakon.rada.gov.ua/laws/show/1578-2020-&#1088;" TargetMode="External"/><Relationship Id="rId20" Type="http://schemas.openxmlformats.org/officeDocument/2006/relationships/hyperlink" Target="https://zakon.rada.gov.ua/laws/show/995_507" TargetMode="External"/><Relationship Id="rId41" Type="http://schemas.openxmlformats.org/officeDocument/2006/relationships/hyperlink" Target="https://zakon.rada.gov.ua/laws/show/2229-19" TargetMode="External"/><Relationship Id="rId54" Type="http://schemas.openxmlformats.org/officeDocument/2006/relationships/hyperlink" Target="https://zakon.rada.gov.ua/laws/show/995_507" TargetMode="External"/><Relationship Id="rId62" Type="http://schemas.openxmlformats.org/officeDocument/2006/relationships/hyperlink" Target="https://zakon.rada.gov.ua/laws/show/119/2021" TargetMode="External"/><Relationship Id="rId70" Type="http://schemas.openxmlformats.org/officeDocument/2006/relationships/hyperlink" Target="https://zakon.rada.gov.ua/laws/show/179-2021-&#1087;" TargetMode="External"/><Relationship Id="rId1" Type="http://schemas.openxmlformats.org/officeDocument/2006/relationships/styles" Target="styles.xml"/><Relationship Id="rId6" Type="http://schemas.openxmlformats.org/officeDocument/2006/relationships/hyperlink" Target="https://zakon.rada.gov.ua/laws/show/722/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19666</Words>
  <Characters>112101</Characters>
  <Application>Microsoft Office Word</Application>
  <DocSecurity>0</DocSecurity>
  <Lines>934</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DeLingvo</dc:creator>
  <cp:keywords/>
  <dc:description/>
  <cp:lastModifiedBy>Windows User</cp:lastModifiedBy>
  <cp:revision>2</cp:revision>
  <dcterms:created xsi:type="dcterms:W3CDTF">2022-11-21T10:46:00Z</dcterms:created>
  <dcterms:modified xsi:type="dcterms:W3CDTF">2022-11-21T10:46:00Z</dcterms:modified>
</cp:coreProperties>
</file>